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17463" w14:textId="77777777" w:rsidR="00CD7F22" w:rsidRDefault="00CD7F22">
      <w:pPr>
        <w:spacing w:after="0" w:line="360" w:lineRule="auto"/>
        <w:jc w:val="center"/>
        <w:rPr>
          <w:rFonts w:ascii="Arial" w:eastAsia="Arial" w:hAnsi="Arial" w:cs="Arial"/>
          <w:b/>
        </w:rPr>
      </w:pPr>
    </w:p>
    <w:p w14:paraId="4E0B9161" w14:textId="77777777" w:rsidR="00814D57" w:rsidRDefault="005D150B">
      <w:pPr>
        <w:spacing w:after="0" w:line="360" w:lineRule="auto"/>
        <w:jc w:val="center"/>
        <w:rPr>
          <w:rFonts w:ascii="Arial" w:eastAsia="Arial" w:hAnsi="Arial" w:cs="Arial"/>
          <w:b/>
        </w:rPr>
      </w:pPr>
      <w:r>
        <w:rPr>
          <w:rFonts w:ascii="Arial" w:eastAsia="Arial" w:hAnsi="Arial" w:cs="Arial"/>
          <w:b/>
        </w:rPr>
        <w:t>UNIVERSIDADE FEDERAL DO RIO GRANDE DO SUL</w:t>
      </w:r>
    </w:p>
    <w:p w14:paraId="51930A2E" w14:textId="77777777" w:rsidR="00814D57" w:rsidRDefault="005D150B">
      <w:pPr>
        <w:spacing w:after="0" w:line="360" w:lineRule="auto"/>
        <w:jc w:val="center"/>
        <w:rPr>
          <w:rFonts w:ascii="Arial" w:eastAsia="Arial" w:hAnsi="Arial" w:cs="Arial"/>
          <w:b/>
        </w:rPr>
      </w:pPr>
      <w:r>
        <w:rPr>
          <w:rFonts w:ascii="Arial" w:eastAsia="Arial" w:hAnsi="Arial" w:cs="Arial"/>
          <w:b/>
        </w:rPr>
        <w:t>ESCOLA DE ENGENHARIA</w:t>
      </w:r>
    </w:p>
    <w:p w14:paraId="085656BC" w14:textId="77777777" w:rsidR="00814D57" w:rsidRDefault="005D150B">
      <w:pPr>
        <w:spacing w:after="0" w:line="360" w:lineRule="auto"/>
        <w:jc w:val="center"/>
        <w:rPr>
          <w:rFonts w:ascii="Arial" w:eastAsia="Arial" w:hAnsi="Arial" w:cs="Arial"/>
          <w:b/>
        </w:rPr>
      </w:pPr>
      <w:r>
        <w:rPr>
          <w:rFonts w:ascii="Arial" w:eastAsia="Arial" w:hAnsi="Arial" w:cs="Arial"/>
          <w:b/>
        </w:rPr>
        <w:t>PROGRAMA DE PÓS-GRADUAÇÃO EM ENGENHARIA DE PRODUÇÃO</w:t>
      </w:r>
    </w:p>
    <w:p w14:paraId="672A6659" w14:textId="77777777" w:rsidR="00814D57" w:rsidRDefault="00814D57">
      <w:pPr>
        <w:pBdr>
          <w:top w:val="nil"/>
          <w:left w:val="nil"/>
          <w:bottom w:val="nil"/>
          <w:right w:val="nil"/>
          <w:between w:val="nil"/>
        </w:pBdr>
        <w:spacing w:after="0"/>
        <w:ind w:left="283" w:hanging="283"/>
        <w:jc w:val="center"/>
        <w:rPr>
          <w:rFonts w:ascii="Arial" w:eastAsia="Arial" w:hAnsi="Arial" w:cs="Arial"/>
          <w:b/>
          <w:color w:val="000000"/>
          <w:sz w:val="32"/>
          <w:szCs w:val="32"/>
        </w:rPr>
      </w:pPr>
    </w:p>
    <w:p w14:paraId="0A37501D" w14:textId="77777777" w:rsidR="00814D57" w:rsidRDefault="00814D57">
      <w:pPr>
        <w:pBdr>
          <w:top w:val="nil"/>
          <w:left w:val="nil"/>
          <w:bottom w:val="nil"/>
          <w:right w:val="nil"/>
          <w:between w:val="nil"/>
        </w:pBdr>
        <w:spacing w:after="0"/>
        <w:ind w:left="283" w:hanging="283"/>
        <w:jc w:val="center"/>
        <w:rPr>
          <w:rFonts w:ascii="Arial" w:eastAsia="Arial" w:hAnsi="Arial" w:cs="Arial"/>
          <w:b/>
          <w:color w:val="000000"/>
          <w:sz w:val="32"/>
          <w:szCs w:val="32"/>
        </w:rPr>
      </w:pPr>
    </w:p>
    <w:p w14:paraId="5DAB6C7B" w14:textId="77777777" w:rsidR="00814D57" w:rsidRDefault="00814D57">
      <w:pPr>
        <w:pBdr>
          <w:top w:val="nil"/>
          <w:left w:val="nil"/>
          <w:bottom w:val="nil"/>
          <w:right w:val="nil"/>
          <w:between w:val="nil"/>
        </w:pBdr>
        <w:spacing w:after="0"/>
        <w:ind w:left="283" w:hanging="283"/>
        <w:jc w:val="center"/>
        <w:rPr>
          <w:rFonts w:ascii="Arial" w:eastAsia="Arial" w:hAnsi="Arial" w:cs="Arial"/>
          <w:b/>
          <w:color w:val="000000"/>
          <w:sz w:val="32"/>
          <w:szCs w:val="32"/>
        </w:rPr>
      </w:pPr>
    </w:p>
    <w:p w14:paraId="02EB378F" w14:textId="77777777" w:rsidR="00814D57" w:rsidRDefault="00814D57">
      <w:pPr>
        <w:pBdr>
          <w:top w:val="nil"/>
          <w:left w:val="nil"/>
          <w:bottom w:val="nil"/>
          <w:right w:val="nil"/>
          <w:between w:val="nil"/>
        </w:pBdr>
        <w:spacing w:after="0"/>
        <w:ind w:left="283" w:hanging="283"/>
        <w:jc w:val="center"/>
        <w:rPr>
          <w:rFonts w:ascii="Arial" w:eastAsia="Arial" w:hAnsi="Arial" w:cs="Arial"/>
          <w:b/>
          <w:color w:val="000000"/>
          <w:sz w:val="32"/>
          <w:szCs w:val="32"/>
        </w:rPr>
      </w:pPr>
    </w:p>
    <w:p w14:paraId="6A05A809" w14:textId="77777777" w:rsidR="00814D57" w:rsidRDefault="00814D57">
      <w:pPr>
        <w:pBdr>
          <w:top w:val="nil"/>
          <w:left w:val="nil"/>
          <w:bottom w:val="nil"/>
          <w:right w:val="nil"/>
          <w:between w:val="nil"/>
        </w:pBdr>
        <w:spacing w:after="0"/>
        <w:ind w:left="283" w:hanging="283"/>
        <w:jc w:val="center"/>
        <w:rPr>
          <w:rFonts w:ascii="Arial" w:eastAsia="Arial" w:hAnsi="Arial" w:cs="Arial"/>
          <w:b/>
          <w:color w:val="000000"/>
          <w:sz w:val="32"/>
          <w:szCs w:val="32"/>
        </w:rPr>
      </w:pPr>
    </w:p>
    <w:p w14:paraId="5A39BBE3" w14:textId="77777777" w:rsidR="00814D57" w:rsidRDefault="00814D57">
      <w:pPr>
        <w:pBdr>
          <w:top w:val="nil"/>
          <w:left w:val="nil"/>
          <w:bottom w:val="nil"/>
          <w:right w:val="nil"/>
          <w:between w:val="nil"/>
        </w:pBdr>
        <w:spacing w:after="0"/>
        <w:ind w:left="283" w:hanging="283"/>
        <w:jc w:val="center"/>
        <w:rPr>
          <w:rFonts w:ascii="Arial" w:eastAsia="Arial" w:hAnsi="Arial" w:cs="Arial"/>
          <w:b/>
          <w:color w:val="000000"/>
          <w:sz w:val="32"/>
          <w:szCs w:val="32"/>
        </w:rPr>
      </w:pPr>
    </w:p>
    <w:p w14:paraId="41C8F396" w14:textId="77777777" w:rsidR="00814D57" w:rsidRDefault="00814D57">
      <w:pPr>
        <w:pBdr>
          <w:top w:val="nil"/>
          <w:left w:val="nil"/>
          <w:bottom w:val="nil"/>
          <w:right w:val="nil"/>
          <w:between w:val="nil"/>
        </w:pBdr>
        <w:spacing w:after="0"/>
        <w:ind w:left="283" w:hanging="283"/>
        <w:jc w:val="center"/>
        <w:rPr>
          <w:rFonts w:ascii="Arial" w:eastAsia="Arial" w:hAnsi="Arial" w:cs="Arial"/>
          <w:b/>
          <w:color w:val="000000"/>
          <w:sz w:val="32"/>
          <w:szCs w:val="32"/>
        </w:rPr>
      </w:pPr>
    </w:p>
    <w:p w14:paraId="02C0BC70" w14:textId="77777777" w:rsidR="00814D57" w:rsidRDefault="005D150B">
      <w:pPr>
        <w:pBdr>
          <w:top w:val="nil"/>
          <w:left w:val="nil"/>
          <w:bottom w:val="nil"/>
          <w:right w:val="nil"/>
          <w:between w:val="nil"/>
        </w:pBdr>
        <w:ind w:left="283" w:hanging="283"/>
        <w:jc w:val="center"/>
        <w:rPr>
          <w:rFonts w:ascii="Arial" w:eastAsia="Arial" w:hAnsi="Arial" w:cs="Arial"/>
          <w:color w:val="000000"/>
          <w:sz w:val="28"/>
          <w:szCs w:val="28"/>
        </w:rPr>
      </w:pPr>
      <w:r>
        <w:rPr>
          <w:rFonts w:ascii="Arial" w:eastAsia="Arial" w:hAnsi="Arial" w:cs="Arial"/>
          <w:b/>
          <w:color w:val="000000"/>
          <w:sz w:val="36"/>
          <w:szCs w:val="36"/>
        </w:rPr>
        <w:t>MM-Híbrido - Modelo de Maturidade para Avaliação do Ensino Híbrido em Instituições de Ensino Superior</w:t>
      </w:r>
    </w:p>
    <w:p w14:paraId="72A3D3EC" w14:textId="77777777" w:rsidR="00814D57" w:rsidRDefault="00814D57">
      <w:pPr>
        <w:spacing w:after="0" w:line="240" w:lineRule="auto"/>
        <w:rPr>
          <w:rFonts w:ascii="Arial" w:eastAsia="Arial" w:hAnsi="Arial" w:cs="Arial"/>
          <w:b/>
          <w:sz w:val="36"/>
          <w:szCs w:val="36"/>
        </w:rPr>
      </w:pPr>
    </w:p>
    <w:p w14:paraId="0D0B940D" w14:textId="77777777" w:rsidR="00814D57" w:rsidRDefault="00814D57">
      <w:pPr>
        <w:spacing w:after="0" w:line="240" w:lineRule="auto"/>
        <w:rPr>
          <w:rFonts w:ascii="Arial" w:eastAsia="Arial" w:hAnsi="Arial" w:cs="Arial"/>
          <w:b/>
          <w:sz w:val="36"/>
          <w:szCs w:val="36"/>
        </w:rPr>
      </w:pPr>
    </w:p>
    <w:p w14:paraId="0E27B00A" w14:textId="77777777" w:rsidR="00814D57" w:rsidRDefault="00814D57">
      <w:pPr>
        <w:spacing w:after="0" w:line="240" w:lineRule="auto"/>
        <w:rPr>
          <w:rFonts w:ascii="Arial" w:eastAsia="Arial" w:hAnsi="Arial" w:cs="Arial"/>
          <w:b/>
          <w:sz w:val="36"/>
          <w:szCs w:val="36"/>
        </w:rPr>
      </w:pPr>
    </w:p>
    <w:p w14:paraId="48F5A568" w14:textId="77777777" w:rsidR="00814D57" w:rsidRDefault="005D150B">
      <w:pPr>
        <w:spacing w:after="0" w:line="240" w:lineRule="auto"/>
        <w:jc w:val="center"/>
        <w:rPr>
          <w:rFonts w:ascii="Arial" w:eastAsia="Arial" w:hAnsi="Arial" w:cs="Arial"/>
          <w:b/>
          <w:sz w:val="36"/>
          <w:szCs w:val="36"/>
        </w:rPr>
      </w:pPr>
      <w:r>
        <w:rPr>
          <w:rFonts w:ascii="Arial" w:eastAsia="Arial" w:hAnsi="Arial" w:cs="Arial"/>
          <w:b/>
          <w:sz w:val="36"/>
          <w:szCs w:val="36"/>
        </w:rPr>
        <w:t>Descrição do Modelo</w:t>
      </w:r>
    </w:p>
    <w:p w14:paraId="60061E4C" w14:textId="77777777" w:rsidR="00814D57" w:rsidRDefault="00814D57">
      <w:pPr>
        <w:spacing w:after="0" w:line="240" w:lineRule="auto"/>
        <w:rPr>
          <w:rFonts w:ascii="Arial" w:eastAsia="Arial" w:hAnsi="Arial" w:cs="Arial"/>
          <w:b/>
          <w:sz w:val="36"/>
          <w:szCs w:val="36"/>
        </w:rPr>
      </w:pPr>
    </w:p>
    <w:p w14:paraId="44EAFD9C" w14:textId="77777777" w:rsidR="00814D57" w:rsidRDefault="00814D57">
      <w:pPr>
        <w:spacing w:after="0"/>
        <w:jc w:val="center"/>
        <w:rPr>
          <w:rFonts w:ascii="Arial" w:eastAsia="Arial" w:hAnsi="Arial" w:cs="Arial"/>
        </w:rPr>
      </w:pPr>
    </w:p>
    <w:p w14:paraId="4B94D5A5" w14:textId="77777777" w:rsidR="00814D57" w:rsidRDefault="00814D57">
      <w:pPr>
        <w:spacing w:after="0"/>
        <w:jc w:val="center"/>
        <w:rPr>
          <w:rFonts w:ascii="Arial" w:eastAsia="Arial" w:hAnsi="Arial" w:cs="Arial"/>
        </w:rPr>
      </w:pPr>
    </w:p>
    <w:p w14:paraId="3DEEC669" w14:textId="77777777" w:rsidR="00814D57" w:rsidRDefault="00814D57">
      <w:pPr>
        <w:spacing w:after="0"/>
        <w:jc w:val="center"/>
        <w:rPr>
          <w:rFonts w:ascii="Arial" w:eastAsia="Arial" w:hAnsi="Arial" w:cs="Arial"/>
        </w:rPr>
      </w:pPr>
    </w:p>
    <w:p w14:paraId="3656B9AB" w14:textId="77777777" w:rsidR="00814D57" w:rsidRDefault="00814D57">
      <w:pPr>
        <w:spacing w:after="0"/>
        <w:jc w:val="center"/>
        <w:rPr>
          <w:rFonts w:ascii="Arial" w:eastAsia="Arial" w:hAnsi="Arial" w:cs="Arial"/>
        </w:rPr>
      </w:pPr>
    </w:p>
    <w:p w14:paraId="45FB0818" w14:textId="77777777" w:rsidR="00814D57" w:rsidRDefault="00814D57">
      <w:pPr>
        <w:spacing w:after="0"/>
        <w:jc w:val="center"/>
        <w:rPr>
          <w:rFonts w:ascii="Arial" w:eastAsia="Arial" w:hAnsi="Arial" w:cs="Arial"/>
        </w:rPr>
      </w:pPr>
    </w:p>
    <w:p w14:paraId="049F31CB" w14:textId="77777777" w:rsidR="00814D57" w:rsidRDefault="00814D57">
      <w:pPr>
        <w:spacing w:after="0"/>
        <w:jc w:val="center"/>
        <w:rPr>
          <w:rFonts w:ascii="Arial" w:eastAsia="Arial" w:hAnsi="Arial" w:cs="Arial"/>
        </w:rPr>
      </w:pPr>
    </w:p>
    <w:p w14:paraId="53128261" w14:textId="77777777" w:rsidR="00814D57" w:rsidRDefault="00814D57">
      <w:pPr>
        <w:spacing w:after="0"/>
        <w:jc w:val="center"/>
        <w:rPr>
          <w:rFonts w:ascii="Arial" w:eastAsia="Arial" w:hAnsi="Arial" w:cs="Arial"/>
        </w:rPr>
      </w:pPr>
    </w:p>
    <w:p w14:paraId="62486C05" w14:textId="77777777" w:rsidR="00814D57" w:rsidRDefault="00814D57">
      <w:pPr>
        <w:spacing w:after="0"/>
        <w:jc w:val="center"/>
        <w:rPr>
          <w:rFonts w:ascii="Arial" w:eastAsia="Arial" w:hAnsi="Arial" w:cs="Arial"/>
        </w:rPr>
      </w:pPr>
    </w:p>
    <w:p w14:paraId="4101652C" w14:textId="77777777" w:rsidR="00814D57" w:rsidRDefault="00814D57">
      <w:pPr>
        <w:spacing w:after="0"/>
        <w:jc w:val="center"/>
        <w:rPr>
          <w:rFonts w:ascii="Arial" w:eastAsia="Arial" w:hAnsi="Arial" w:cs="Arial"/>
        </w:rPr>
      </w:pPr>
    </w:p>
    <w:p w14:paraId="4B99056E" w14:textId="77777777" w:rsidR="00814D57" w:rsidRDefault="00814D57">
      <w:pPr>
        <w:spacing w:after="0"/>
        <w:jc w:val="center"/>
        <w:rPr>
          <w:rFonts w:ascii="Arial" w:eastAsia="Arial" w:hAnsi="Arial" w:cs="Arial"/>
        </w:rPr>
      </w:pPr>
    </w:p>
    <w:p w14:paraId="1299C43A" w14:textId="77777777" w:rsidR="00814D57" w:rsidRDefault="00814D57">
      <w:pPr>
        <w:spacing w:after="0"/>
        <w:jc w:val="center"/>
        <w:rPr>
          <w:rFonts w:ascii="Arial" w:eastAsia="Arial" w:hAnsi="Arial" w:cs="Arial"/>
        </w:rPr>
      </w:pPr>
    </w:p>
    <w:p w14:paraId="4DDBEF00" w14:textId="77777777" w:rsidR="00814D57" w:rsidRDefault="00814D57">
      <w:pPr>
        <w:spacing w:after="0"/>
        <w:jc w:val="center"/>
        <w:rPr>
          <w:rFonts w:ascii="Arial" w:eastAsia="Arial" w:hAnsi="Arial" w:cs="Arial"/>
        </w:rPr>
      </w:pPr>
    </w:p>
    <w:p w14:paraId="3461D779" w14:textId="77777777" w:rsidR="00814D57" w:rsidRDefault="00814D57">
      <w:pPr>
        <w:spacing w:after="0"/>
        <w:jc w:val="center"/>
        <w:rPr>
          <w:rFonts w:ascii="Arial" w:eastAsia="Arial" w:hAnsi="Arial" w:cs="Arial"/>
        </w:rPr>
      </w:pPr>
    </w:p>
    <w:p w14:paraId="3CF2D8B6" w14:textId="77777777" w:rsidR="00814D57" w:rsidRDefault="00814D57">
      <w:pPr>
        <w:spacing w:after="0"/>
        <w:jc w:val="center"/>
        <w:rPr>
          <w:rFonts w:ascii="Arial" w:eastAsia="Arial" w:hAnsi="Arial" w:cs="Arial"/>
        </w:rPr>
      </w:pPr>
    </w:p>
    <w:p w14:paraId="0FB78278" w14:textId="77777777" w:rsidR="00814D57" w:rsidRDefault="00814D57">
      <w:pPr>
        <w:spacing w:after="0"/>
        <w:jc w:val="center"/>
        <w:rPr>
          <w:rFonts w:ascii="Arial" w:eastAsia="Arial" w:hAnsi="Arial" w:cs="Arial"/>
        </w:rPr>
      </w:pPr>
    </w:p>
    <w:p w14:paraId="1FC39945" w14:textId="77777777" w:rsidR="00814D57" w:rsidRDefault="00814D57">
      <w:pPr>
        <w:spacing w:after="0"/>
        <w:jc w:val="center"/>
        <w:rPr>
          <w:rFonts w:ascii="Arial" w:eastAsia="Arial" w:hAnsi="Arial" w:cs="Arial"/>
        </w:rPr>
      </w:pPr>
    </w:p>
    <w:p w14:paraId="0562CB0E" w14:textId="77777777" w:rsidR="00814D57" w:rsidRDefault="00814D57">
      <w:pPr>
        <w:spacing w:after="0"/>
        <w:jc w:val="center"/>
        <w:rPr>
          <w:rFonts w:ascii="Arial" w:eastAsia="Arial" w:hAnsi="Arial" w:cs="Arial"/>
        </w:rPr>
      </w:pPr>
    </w:p>
    <w:p w14:paraId="256B18EF" w14:textId="77777777" w:rsidR="00814D57" w:rsidRDefault="005D150B">
      <w:pPr>
        <w:spacing w:after="0"/>
        <w:jc w:val="center"/>
        <w:rPr>
          <w:rFonts w:ascii="Arial" w:eastAsia="Arial" w:hAnsi="Arial" w:cs="Arial"/>
          <w:sz w:val="24"/>
          <w:szCs w:val="24"/>
        </w:rPr>
      </w:pPr>
      <w:r>
        <w:rPr>
          <w:rFonts w:ascii="Arial" w:eastAsia="Arial" w:hAnsi="Arial" w:cs="Arial"/>
          <w:sz w:val="24"/>
          <w:szCs w:val="24"/>
        </w:rPr>
        <w:t>Porto Alegre</w:t>
      </w:r>
    </w:p>
    <w:p w14:paraId="5C61D62B" w14:textId="77777777" w:rsidR="00814D57" w:rsidRDefault="005D150B">
      <w:pPr>
        <w:spacing w:after="0"/>
        <w:jc w:val="center"/>
        <w:rPr>
          <w:rFonts w:ascii="Arial" w:eastAsia="Arial" w:hAnsi="Arial" w:cs="Arial"/>
          <w:b/>
          <w:sz w:val="24"/>
          <w:szCs w:val="24"/>
        </w:rPr>
      </w:pPr>
      <w:r>
        <w:rPr>
          <w:rFonts w:ascii="Arial" w:eastAsia="Arial" w:hAnsi="Arial" w:cs="Arial"/>
          <w:sz w:val="24"/>
          <w:szCs w:val="24"/>
        </w:rPr>
        <w:t>2018</w:t>
      </w:r>
      <w:r>
        <w:br w:type="page"/>
      </w:r>
    </w:p>
    <w:p w14:paraId="6EC93065" w14:textId="77777777" w:rsidR="00814D57" w:rsidRDefault="005D150B">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Índice</w:t>
      </w:r>
    </w:p>
    <w:p w14:paraId="34CE0A41" w14:textId="77777777" w:rsidR="00814D57" w:rsidRDefault="00814D57">
      <w:pPr>
        <w:keepNext/>
        <w:keepLines/>
        <w:pBdr>
          <w:top w:val="nil"/>
          <w:left w:val="nil"/>
          <w:bottom w:val="nil"/>
          <w:right w:val="nil"/>
          <w:between w:val="nil"/>
        </w:pBdr>
        <w:spacing w:before="480" w:after="0"/>
        <w:rPr>
          <w:rFonts w:ascii="Cambria" w:eastAsia="Cambria" w:hAnsi="Cambria" w:cs="Cambria"/>
          <w:b/>
          <w:color w:val="366091"/>
          <w:sz w:val="28"/>
          <w:szCs w:val="28"/>
        </w:rPr>
      </w:pPr>
    </w:p>
    <w:sdt>
      <w:sdtPr>
        <w:id w:val="114946755"/>
        <w:docPartObj>
          <w:docPartGallery w:val="Table of Contents"/>
          <w:docPartUnique/>
        </w:docPartObj>
      </w:sdtPr>
      <w:sdtContent>
        <w:p w14:paraId="5C7D8CF4" w14:textId="77777777" w:rsidR="00C378BE" w:rsidRDefault="005D150B">
          <w:pPr>
            <w:pStyle w:val="Sumrio1"/>
            <w:tabs>
              <w:tab w:val="right" w:pos="9060"/>
            </w:tabs>
            <w:rPr>
              <w:rFonts w:asciiTheme="minorHAnsi" w:eastAsiaTheme="minorEastAsia" w:hAnsiTheme="minorHAnsi" w:cstheme="minorBidi"/>
              <w:noProof/>
            </w:rPr>
          </w:pPr>
          <w:r>
            <w:fldChar w:fldCharType="begin"/>
          </w:r>
          <w:r>
            <w:instrText xml:space="preserve"> TOC \h \u \z </w:instrText>
          </w:r>
          <w:r>
            <w:fldChar w:fldCharType="separate"/>
          </w:r>
          <w:hyperlink w:anchor="_Toc530929689" w:history="1">
            <w:r w:rsidR="00C378BE" w:rsidRPr="00150840">
              <w:rPr>
                <w:rStyle w:val="Hyperlink"/>
                <w:rFonts w:ascii="Arial" w:eastAsia="Arial" w:hAnsi="Arial" w:cs="Arial"/>
                <w:noProof/>
              </w:rPr>
              <w:t>Glossário</w:t>
            </w:r>
            <w:r w:rsidR="00C378BE">
              <w:rPr>
                <w:noProof/>
                <w:webHidden/>
              </w:rPr>
              <w:tab/>
            </w:r>
            <w:r w:rsidR="00C378BE">
              <w:rPr>
                <w:noProof/>
                <w:webHidden/>
              </w:rPr>
              <w:fldChar w:fldCharType="begin"/>
            </w:r>
            <w:r w:rsidR="00C378BE">
              <w:rPr>
                <w:noProof/>
                <w:webHidden/>
              </w:rPr>
              <w:instrText xml:space="preserve"> PAGEREF _Toc530929689 \h </w:instrText>
            </w:r>
            <w:r w:rsidR="00C378BE">
              <w:rPr>
                <w:noProof/>
                <w:webHidden/>
              </w:rPr>
            </w:r>
            <w:r w:rsidR="00C378BE">
              <w:rPr>
                <w:noProof/>
                <w:webHidden/>
              </w:rPr>
              <w:fldChar w:fldCharType="separate"/>
            </w:r>
            <w:r w:rsidR="00C378BE">
              <w:rPr>
                <w:noProof/>
                <w:webHidden/>
              </w:rPr>
              <w:t>5</w:t>
            </w:r>
            <w:r w:rsidR="00C378BE">
              <w:rPr>
                <w:noProof/>
                <w:webHidden/>
              </w:rPr>
              <w:fldChar w:fldCharType="end"/>
            </w:r>
          </w:hyperlink>
        </w:p>
        <w:p w14:paraId="36C013B7" w14:textId="77777777" w:rsidR="00C378BE" w:rsidRDefault="00CD7F22">
          <w:pPr>
            <w:pStyle w:val="Sumrio1"/>
            <w:tabs>
              <w:tab w:val="right" w:pos="9060"/>
            </w:tabs>
            <w:rPr>
              <w:rFonts w:asciiTheme="minorHAnsi" w:eastAsiaTheme="minorEastAsia" w:hAnsiTheme="minorHAnsi" w:cstheme="minorBidi"/>
              <w:noProof/>
            </w:rPr>
          </w:pPr>
          <w:hyperlink w:anchor="_Toc530929690" w:history="1">
            <w:r w:rsidR="00C378BE" w:rsidRPr="00150840">
              <w:rPr>
                <w:rStyle w:val="Hyperlink"/>
                <w:rFonts w:ascii="Arial" w:eastAsia="Arial" w:hAnsi="Arial" w:cs="Arial"/>
                <w:noProof/>
              </w:rPr>
              <w:t>Introdução</w:t>
            </w:r>
            <w:r w:rsidR="00C378BE">
              <w:rPr>
                <w:noProof/>
                <w:webHidden/>
              </w:rPr>
              <w:tab/>
            </w:r>
            <w:r w:rsidR="00C378BE">
              <w:rPr>
                <w:noProof/>
                <w:webHidden/>
              </w:rPr>
              <w:fldChar w:fldCharType="begin"/>
            </w:r>
            <w:r w:rsidR="00C378BE">
              <w:rPr>
                <w:noProof/>
                <w:webHidden/>
              </w:rPr>
              <w:instrText xml:space="preserve"> PAGEREF _Toc530929690 \h </w:instrText>
            </w:r>
            <w:r w:rsidR="00C378BE">
              <w:rPr>
                <w:noProof/>
                <w:webHidden/>
              </w:rPr>
            </w:r>
            <w:r w:rsidR="00C378BE">
              <w:rPr>
                <w:noProof/>
                <w:webHidden/>
              </w:rPr>
              <w:fldChar w:fldCharType="separate"/>
            </w:r>
            <w:r w:rsidR="00C378BE">
              <w:rPr>
                <w:noProof/>
                <w:webHidden/>
              </w:rPr>
              <w:t>6</w:t>
            </w:r>
            <w:r w:rsidR="00C378BE">
              <w:rPr>
                <w:noProof/>
                <w:webHidden/>
              </w:rPr>
              <w:fldChar w:fldCharType="end"/>
            </w:r>
          </w:hyperlink>
        </w:p>
        <w:p w14:paraId="31C0155F" w14:textId="77777777" w:rsidR="00C378BE" w:rsidRDefault="00CD7F22">
          <w:pPr>
            <w:pStyle w:val="Sumrio2"/>
            <w:tabs>
              <w:tab w:val="right" w:pos="9060"/>
            </w:tabs>
            <w:rPr>
              <w:rFonts w:asciiTheme="minorHAnsi" w:eastAsiaTheme="minorEastAsia" w:hAnsiTheme="minorHAnsi" w:cstheme="minorBidi"/>
              <w:noProof/>
            </w:rPr>
          </w:pPr>
          <w:hyperlink w:anchor="_Toc530929691" w:history="1">
            <w:r w:rsidR="00C378BE" w:rsidRPr="00150840">
              <w:rPr>
                <w:rStyle w:val="Hyperlink"/>
                <w:rFonts w:ascii="Arial" w:eastAsia="Arial" w:hAnsi="Arial" w:cs="Arial"/>
                <w:i/>
                <w:noProof/>
              </w:rPr>
              <w:t>MM-Híbrido</w:t>
            </w:r>
            <w:r w:rsidR="00C378BE">
              <w:rPr>
                <w:noProof/>
                <w:webHidden/>
              </w:rPr>
              <w:tab/>
            </w:r>
            <w:r w:rsidR="00C378BE">
              <w:rPr>
                <w:noProof/>
                <w:webHidden/>
              </w:rPr>
              <w:fldChar w:fldCharType="begin"/>
            </w:r>
            <w:r w:rsidR="00C378BE">
              <w:rPr>
                <w:noProof/>
                <w:webHidden/>
              </w:rPr>
              <w:instrText xml:space="preserve"> PAGEREF _Toc530929691 \h </w:instrText>
            </w:r>
            <w:r w:rsidR="00C378BE">
              <w:rPr>
                <w:noProof/>
                <w:webHidden/>
              </w:rPr>
            </w:r>
            <w:r w:rsidR="00C378BE">
              <w:rPr>
                <w:noProof/>
                <w:webHidden/>
              </w:rPr>
              <w:fldChar w:fldCharType="separate"/>
            </w:r>
            <w:r w:rsidR="00C378BE">
              <w:rPr>
                <w:noProof/>
                <w:webHidden/>
              </w:rPr>
              <w:t>6</w:t>
            </w:r>
            <w:r w:rsidR="00C378BE">
              <w:rPr>
                <w:noProof/>
                <w:webHidden/>
              </w:rPr>
              <w:fldChar w:fldCharType="end"/>
            </w:r>
          </w:hyperlink>
        </w:p>
        <w:p w14:paraId="364D4CB0" w14:textId="77777777" w:rsidR="00C378BE" w:rsidRDefault="00CD7F22">
          <w:pPr>
            <w:pStyle w:val="Sumrio2"/>
            <w:tabs>
              <w:tab w:val="right" w:pos="9060"/>
            </w:tabs>
            <w:rPr>
              <w:rFonts w:asciiTheme="minorHAnsi" w:eastAsiaTheme="minorEastAsia" w:hAnsiTheme="minorHAnsi" w:cstheme="minorBidi"/>
              <w:noProof/>
            </w:rPr>
          </w:pPr>
          <w:hyperlink w:anchor="_Toc530929692" w:history="1">
            <w:r w:rsidR="00C378BE" w:rsidRPr="00150840">
              <w:rPr>
                <w:rStyle w:val="Hyperlink"/>
                <w:rFonts w:ascii="Arial" w:eastAsia="Arial" w:hAnsi="Arial" w:cs="Arial"/>
                <w:i/>
                <w:noProof/>
              </w:rPr>
              <w:t>Conceitos Chave do MM-Híbrido</w:t>
            </w:r>
            <w:r w:rsidR="00C378BE">
              <w:rPr>
                <w:noProof/>
                <w:webHidden/>
              </w:rPr>
              <w:tab/>
            </w:r>
            <w:r w:rsidR="00C378BE">
              <w:rPr>
                <w:noProof/>
                <w:webHidden/>
              </w:rPr>
              <w:fldChar w:fldCharType="begin"/>
            </w:r>
            <w:r w:rsidR="00C378BE">
              <w:rPr>
                <w:noProof/>
                <w:webHidden/>
              </w:rPr>
              <w:instrText xml:space="preserve"> PAGEREF _Toc530929692 \h </w:instrText>
            </w:r>
            <w:r w:rsidR="00C378BE">
              <w:rPr>
                <w:noProof/>
                <w:webHidden/>
              </w:rPr>
            </w:r>
            <w:r w:rsidR="00C378BE">
              <w:rPr>
                <w:noProof/>
                <w:webHidden/>
              </w:rPr>
              <w:fldChar w:fldCharType="separate"/>
            </w:r>
            <w:r w:rsidR="00C378BE">
              <w:rPr>
                <w:noProof/>
                <w:webHidden/>
              </w:rPr>
              <w:t>6</w:t>
            </w:r>
            <w:r w:rsidR="00C378BE">
              <w:rPr>
                <w:noProof/>
                <w:webHidden/>
              </w:rPr>
              <w:fldChar w:fldCharType="end"/>
            </w:r>
          </w:hyperlink>
        </w:p>
        <w:p w14:paraId="08B1989D" w14:textId="77777777" w:rsidR="00C378BE" w:rsidRDefault="00CD7F22">
          <w:pPr>
            <w:pStyle w:val="Sumrio2"/>
            <w:tabs>
              <w:tab w:val="right" w:pos="9060"/>
            </w:tabs>
            <w:rPr>
              <w:rFonts w:asciiTheme="minorHAnsi" w:eastAsiaTheme="minorEastAsia" w:hAnsiTheme="minorHAnsi" w:cstheme="minorBidi"/>
              <w:noProof/>
            </w:rPr>
          </w:pPr>
          <w:hyperlink w:anchor="_Toc530929693" w:history="1">
            <w:r w:rsidR="00C378BE" w:rsidRPr="00150840">
              <w:rPr>
                <w:rStyle w:val="Hyperlink"/>
                <w:rFonts w:ascii="Arial" w:eastAsia="Arial" w:hAnsi="Arial" w:cs="Arial"/>
                <w:i/>
                <w:noProof/>
              </w:rPr>
              <w:t>Processos</w:t>
            </w:r>
            <w:r w:rsidR="00C378BE">
              <w:rPr>
                <w:noProof/>
                <w:webHidden/>
              </w:rPr>
              <w:tab/>
            </w:r>
            <w:r w:rsidR="00C378BE">
              <w:rPr>
                <w:noProof/>
                <w:webHidden/>
              </w:rPr>
              <w:fldChar w:fldCharType="begin"/>
            </w:r>
            <w:r w:rsidR="00C378BE">
              <w:rPr>
                <w:noProof/>
                <w:webHidden/>
              </w:rPr>
              <w:instrText xml:space="preserve"> PAGEREF _Toc530929693 \h </w:instrText>
            </w:r>
            <w:r w:rsidR="00C378BE">
              <w:rPr>
                <w:noProof/>
                <w:webHidden/>
              </w:rPr>
            </w:r>
            <w:r w:rsidR="00C378BE">
              <w:rPr>
                <w:noProof/>
                <w:webHidden/>
              </w:rPr>
              <w:fldChar w:fldCharType="separate"/>
            </w:r>
            <w:r w:rsidR="00C378BE">
              <w:rPr>
                <w:noProof/>
                <w:webHidden/>
              </w:rPr>
              <w:t>7</w:t>
            </w:r>
            <w:r w:rsidR="00C378BE">
              <w:rPr>
                <w:noProof/>
                <w:webHidden/>
              </w:rPr>
              <w:fldChar w:fldCharType="end"/>
            </w:r>
          </w:hyperlink>
        </w:p>
        <w:p w14:paraId="418A67B3" w14:textId="77777777" w:rsidR="00C378BE" w:rsidRDefault="00CD7F22">
          <w:pPr>
            <w:pStyle w:val="Sumrio2"/>
            <w:tabs>
              <w:tab w:val="right" w:pos="9060"/>
            </w:tabs>
            <w:rPr>
              <w:rFonts w:asciiTheme="minorHAnsi" w:eastAsiaTheme="minorEastAsia" w:hAnsiTheme="minorHAnsi" w:cstheme="minorBidi"/>
              <w:noProof/>
            </w:rPr>
          </w:pPr>
          <w:hyperlink w:anchor="_Toc530929694" w:history="1">
            <w:r w:rsidR="00C378BE" w:rsidRPr="00150840">
              <w:rPr>
                <w:rStyle w:val="Hyperlink"/>
                <w:rFonts w:ascii="Arial" w:eastAsia="Arial" w:hAnsi="Arial" w:cs="Arial"/>
                <w:i/>
                <w:noProof/>
              </w:rPr>
              <w:t>Dimensões da capacidade</w:t>
            </w:r>
            <w:r w:rsidR="00C378BE">
              <w:rPr>
                <w:noProof/>
                <w:webHidden/>
              </w:rPr>
              <w:tab/>
            </w:r>
            <w:r w:rsidR="00C378BE">
              <w:rPr>
                <w:noProof/>
                <w:webHidden/>
              </w:rPr>
              <w:fldChar w:fldCharType="begin"/>
            </w:r>
            <w:r w:rsidR="00C378BE">
              <w:rPr>
                <w:noProof/>
                <w:webHidden/>
              </w:rPr>
              <w:instrText xml:space="preserve"> PAGEREF _Toc530929694 \h </w:instrText>
            </w:r>
            <w:r w:rsidR="00C378BE">
              <w:rPr>
                <w:noProof/>
                <w:webHidden/>
              </w:rPr>
            </w:r>
            <w:r w:rsidR="00C378BE">
              <w:rPr>
                <w:noProof/>
                <w:webHidden/>
              </w:rPr>
              <w:fldChar w:fldCharType="separate"/>
            </w:r>
            <w:r w:rsidR="00C378BE">
              <w:rPr>
                <w:noProof/>
                <w:webHidden/>
              </w:rPr>
              <w:t>9</w:t>
            </w:r>
            <w:r w:rsidR="00C378BE">
              <w:rPr>
                <w:noProof/>
                <w:webHidden/>
              </w:rPr>
              <w:fldChar w:fldCharType="end"/>
            </w:r>
          </w:hyperlink>
        </w:p>
        <w:p w14:paraId="624B7206" w14:textId="77777777" w:rsidR="00C378BE" w:rsidRDefault="00CD7F22">
          <w:pPr>
            <w:pStyle w:val="Sumrio2"/>
            <w:tabs>
              <w:tab w:val="right" w:pos="9060"/>
            </w:tabs>
            <w:rPr>
              <w:rFonts w:asciiTheme="minorHAnsi" w:eastAsiaTheme="minorEastAsia" w:hAnsiTheme="minorHAnsi" w:cstheme="minorBidi"/>
              <w:noProof/>
            </w:rPr>
          </w:pPr>
          <w:hyperlink w:anchor="_Toc530929695" w:history="1">
            <w:r w:rsidR="00C378BE" w:rsidRPr="00150840">
              <w:rPr>
                <w:rStyle w:val="Hyperlink"/>
                <w:rFonts w:ascii="Arial" w:eastAsia="Arial" w:hAnsi="Arial" w:cs="Arial"/>
                <w:i/>
                <w:noProof/>
              </w:rPr>
              <w:t>Práticas</w:t>
            </w:r>
            <w:r w:rsidR="00C378BE">
              <w:rPr>
                <w:noProof/>
                <w:webHidden/>
              </w:rPr>
              <w:tab/>
            </w:r>
            <w:r w:rsidR="00C378BE">
              <w:rPr>
                <w:noProof/>
                <w:webHidden/>
              </w:rPr>
              <w:fldChar w:fldCharType="begin"/>
            </w:r>
            <w:r w:rsidR="00C378BE">
              <w:rPr>
                <w:noProof/>
                <w:webHidden/>
              </w:rPr>
              <w:instrText xml:space="preserve"> PAGEREF _Toc530929695 \h </w:instrText>
            </w:r>
            <w:r w:rsidR="00C378BE">
              <w:rPr>
                <w:noProof/>
                <w:webHidden/>
              </w:rPr>
            </w:r>
            <w:r w:rsidR="00C378BE">
              <w:rPr>
                <w:noProof/>
                <w:webHidden/>
              </w:rPr>
              <w:fldChar w:fldCharType="separate"/>
            </w:r>
            <w:r w:rsidR="00C378BE">
              <w:rPr>
                <w:noProof/>
                <w:webHidden/>
              </w:rPr>
              <w:t>10</w:t>
            </w:r>
            <w:r w:rsidR="00C378BE">
              <w:rPr>
                <w:noProof/>
                <w:webHidden/>
              </w:rPr>
              <w:fldChar w:fldCharType="end"/>
            </w:r>
          </w:hyperlink>
        </w:p>
        <w:p w14:paraId="7F17F071" w14:textId="77777777" w:rsidR="00C378BE" w:rsidRDefault="00CD7F22">
          <w:pPr>
            <w:pStyle w:val="Sumrio2"/>
            <w:tabs>
              <w:tab w:val="right" w:pos="9060"/>
            </w:tabs>
            <w:rPr>
              <w:rFonts w:asciiTheme="minorHAnsi" w:eastAsiaTheme="minorEastAsia" w:hAnsiTheme="minorHAnsi" w:cstheme="minorBidi"/>
              <w:noProof/>
            </w:rPr>
          </w:pPr>
          <w:hyperlink w:anchor="_Toc530929696" w:history="1">
            <w:r w:rsidR="00C378BE" w:rsidRPr="00150840">
              <w:rPr>
                <w:rStyle w:val="Hyperlink"/>
                <w:rFonts w:ascii="Arial" w:eastAsia="Arial" w:hAnsi="Arial" w:cs="Arial"/>
                <w:i/>
                <w:noProof/>
              </w:rPr>
              <w:t>Processos Vinculados</w:t>
            </w:r>
            <w:r w:rsidR="00C378BE">
              <w:rPr>
                <w:noProof/>
                <w:webHidden/>
              </w:rPr>
              <w:tab/>
            </w:r>
            <w:r w:rsidR="00C378BE">
              <w:rPr>
                <w:noProof/>
                <w:webHidden/>
              </w:rPr>
              <w:fldChar w:fldCharType="begin"/>
            </w:r>
            <w:r w:rsidR="00C378BE">
              <w:rPr>
                <w:noProof/>
                <w:webHidden/>
              </w:rPr>
              <w:instrText xml:space="preserve"> PAGEREF _Toc530929696 \h </w:instrText>
            </w:r>
            <w:r w:rsidR="00C378BE">
              <w:rPr>
                <w:noProof/>
                <w:webHidden/>
              </w:rPr>
            </w:r>
            <w:r w:rsidR="00C378BE">
              <w:rPr>
                <w:noProof/>
                <w:webHidden/>
              </w:rPr>
              <w:fldChar w:fldCharType="separate"/>
            </w:r>
            <w:r w:rsidR="00C378BE">
              <w:rPr>
                <w:noProof/>
                <w:webHidden/>
              </w:rPr>
              <w:t>13</w:t>
            </w:r>
            <w:r w:rsidR="00C378BE">
              <w:rPr>
                <w:noProof/>
                <w:webHidden/>
              </w:rPr>
              <w:fldChar w:fldCharType="end"/>
            </w:r>
          </w:hyperlink>
        </w:p>
        <w:p w14:paraId="3DDF7CA3" w14:textId="77777777" w:rsidR="00C378BE" w:rsidRDefault="00CD7F22">
          <w:pPr>
            <w:pStyle w:val="Sumrio2"/>
            <w:tabs>
              <w:tab w:val="right" w:pos="9060"/>
            </w:tabs>
            <w:rPr>
              <w:rFonts w:asciiTheme="minorHAnsi" w:eastAsiaTheme="minorEastAsia" w:hAnsiTheme="minorHAnsi" w:cstheme="minorBidi"/>
              <w:noProof/>
            </w:rPr>
          </w:pPr>
          <w:hyperlink w:anchor="_Toc530929697" w:history="1">
            <w:r w:rsidR="00C378BE" w:rsidRPr="00150840">
              <w:rPr>
                <w:rStyle w:val="Hyperlink"/>
                <w:rFonts w:ascii="Arial" w:eastAsia="Arial" w:hAnsi="Arial" w:cs="Arial"/>
                <w:i/>
                <w:noProof/>
              </w:rPr>
              <w:t>Contexto Institucional</w:t>
            </w:r>
            <w:r w:rsidR="00C378BE">
              <w:rPr>
                <w:noProof/>
                <w:webHidden/>
              </w:rPr>
              <w:tab/>
            </w:r>
            <w:r w:rsidR="00C378BE">
              <w:rPr>
                <w:noProof/>
                <w:webHidden/>
              </w:rPr>
              <w:fldChar w:fldCharType="begin"/>
            </w:r>
            <w:r w:rsidR="00C378BE">
              <w:rPr>
                <w:noProof/>
                <w:webHidden/>
              </w:rPr>
              <w:instrText xml:space="preserve"> PAGEREF _Toc530929697 \h </w:instrText>
            </w:r>
            <w:r w:rsidR="00C378BE">
              <w:rPr>
                <w:noProof/>
                <w:webHidden/>
              </w:rPr>
            </w:r>
            <w:r w:rsidR="00C378BE">
              <w:rPr>
                <w:noProof/>
                <w:webHidden/>
              </w:rPr>
              <w:fldChar w:fldCharType="separate"/>
            </w:r>
            <w:r w:rsidR="00C378BE">
              <w:rPr>
                <w:noProof/>
                <w:webHidden/>
              </w:rPr>
              <w:t>13</w:t>
            </w:r>
            <w:r w:rsidR="00C378BE">
              <w:rPr>
                <w:noProof/>
                <w:webHidden/>
              </w:rPr>
              <w:fldChar w:fldCharType="end"/>
            </w:r>
          </w:hyperlink>
        </w:p>
        <w:p w14:paraId="17392E60" w14:textId="77777777" w:rsidR="00C378BE" w:rsidRDefault="00CD7F22">
          <w:pPr>
            <w:pStyle w:val="Sumrio1"/>
            <w:tabs>
              <w:tab w:val="right" w:pos="9060"/>
            </w:tabs>
            <w:rPr>
              <w:rFonts w:asciiTheme="minorHAnsi" w:eastAsiaTheme="minorEastAsia" w:hAnsiTheme="minorHAnsi" w:cstheme="minorBidi"/>
              <w:noProof/>
            </w:rPr>
          </w:pPr>
          <w:hyperlink w:anchor="_Toc530929698" w:history="1">
            <w:r w:rsidR="00C378BE" w:rsidRPr="00150840">
              <w:rPr>
                <w:rStyle w:val="Hyperlink"/>
                <w:rFonts w:ascii="Arial" w:eastAsia="Arial" w:hAnsi="Arial" w:cs="Arial"/>
                <w:noProof/>
              </w:rPr>
              <w:t>Aprendizagem: Processos que impactam diretamente nos aspectos pedagógicos do ensino híbrido</w:t>
            </w:r>
            <w:r w:rsidR="00C378BE">
              <w:rPr>
                <w:noProof/>
                <w:webHidden/>
              </w:rPr>
              <w:tab/>
            </w:r>
            <w:r w:rsidR="00C378BE">
              <w:rPr>
                <w:noProof/>
                <w:webHidden/>
              </w:rPr>
              <w:fldChar w:fldCharType="begin"/>
            </w:r>
            <w:r w:rsidR="00C378BE">
              <w:rPr>
                <w:noProof/>
                <w:webHidden/>
              </w:rPr>
              <w:instrText xml:space="preserve"> PAGEREF _Toc530929698 \h </w:instrText>
            </w:r>
            <w:r w:rsidR="00C378BE">
              <w:rPr>
                <w:noProof/>
                <w:webHidden/>
              </w:rPr>
            </w:r>
            <w:r w:rsidR="00C378BE">
              <w:rPr>
                <w:noProof/>
                <w:webHidden/>
              </w:rPr>
              <w:fldChar w:fldCharType="separate"/>
            </w:r>
            <w:r w:rsidR="00C378BE">
              <w:rPr>
                <w:noProof/>
                <w:webHidden/>
              </w:rPr>
              <w:t>14</w:t>
            </w:r>
            <w:r w:rsidR="00C378BE">
              <w:rPr>
                <w:noProof/>
                <w:webHidden/>
              </w:rPr>
              <w:fldChar w:fldCharType="end"/>
            </w:r>
          </w:hyperlink>
        </w:p>
        <w:p w14:paraId="5B0713F1" w14:textId="77777777" w:rsidR="00C378BE" w:rsidRDefault="00CD7F22">
          <w:pPr>
            <w:pStyle w:val="Sumrio2"/>
            <w:tabs>
              <w:tab w:val="right" w:pos="9060"/>
            </w:tabs>
            <w:rPr>
              <w:rFonts w:asciiTheme="minorHAnsi" w:eastAsiaTheme="minorEastAsia" w:hAnsiTheme="minorHAnsi" w:cstheme="minorBidi"/>
              <w:noProof/>
            </w:rPr>
          </w:pPr>
          <w:hyperlink w:anchor="_Toc530929699" w:history="1">
            <w:r w:rsidR="00C378BE" w:rsidRPr="00150840">
              <w:rPr>
                <w:rStyle w:val="Hyperlink"/>
                <w:rFonts w:ascii="Arial" w:eastAsia="Arial" w:hAnsi="Arial" w:cs="Arial"/>
                <w:noProof/>
              </w:rPr>
              <w:t>Processo A1 - Objetivos de aprendizagem orientam o design e a desenvolvimento dos cursos.</w:t>
            </w:r>
            <w:r w:rsidR="00C378BE">
              <w:rPr>
                <w:noProof/>
                <w:webHidden/>
              </w:rPr>
              <w:tab/>
            </w:r>
            <w:r w:rsidR="00C378BE">
              <w:rPr>
                <w:noProof/>
                <w:webHidden/>
              </w:rPr>
              <w:fldChar w:fldCharType="begin"/>
            </w:r>
            <w:r w:rsidR="00C378BE">
              <w:rPr>
                <w:noProof/>
                <w:webHidden/>
              </w:rPr>
              <w:instrText xml:space="preserve"> PAGEREF _Toc530929699 \h </w:instrText>
            </w:r>
            <w:r w:rsidR="00C378BE">
              <w:rPr>
                <w:noProof/>
                <w:webHidden/>
              </w:rPr>
            </w:r>
            <w:r w:rsidR="00C378BE">
              <w:rPr>
                <w:noProof/>
                <w:webHidden/>
              </w:rPr>
              <w:fldChar w:fldCharType="separate"/>
            </w:r>
            <w:r w:rsidR="00C378BE">
              <w:rPr>
                <w:noProof/>
                <w:webHidden/>
              </w:rPr>
              <w:t>15</w:t>
            </w:r>
            <w:r w:rsidR="00C378BE">
              <w:rPr>
                <w:noProof/>
                <w:webHidden/>
              </w:rPr>
              <w:fldChar w:fldCharType="end"/>
            </w:r>
          </w:hyperlink>
        </w:p>
        <w:p w14:paraId="591AC3FD" w14:textId="77777777" w:rsidR="00C378BE" w:rsidRDefault="00CD7F22">
          <w:pPr>
            <w:pStyle w:val="Sumrio2"/>
            <w:tabs>
              <w:tab w:val="right" w:pos="9060"/>
            </w:tabs>
            <w:rPr>
              <w:rFonts w:asciiTheme="minorHAnsi" w:eastAsiaTheme="minorEastAsia" w:hAnsiTheme="minorHAnsi" w:cstheme="minorBidi"/>
              <w:noProof/>
            </w:rPr>
          </w:pPr>
          <w:hyperlink w:anchor="_Toc530929700" w:history="1">
            <w:r w:rsidR="00C378BE" w:rsidRPr="00150840">
              <w:rPr>
                <w:rStyle w:val="Hyperlink"/>
                <w:rFonts w:ascii="Arial" w:eastAsia="Arial" w:hAnsi="Arial" w:cs="Arial"/>
                <w:noProof/>
              </w:rPr>
              <w:t>Processo A2 - São fornecidos aos alunos mecanismos para interação com equipe de curso e outros alunos.</w:t>
            </w:r>
            <w:r w:rsidR="00C378BE">
              <w:rPr>
                <w:noProof/>
                <w:webHidden/>
              </w:rPr>
              <w:tab/>
            </w:r>
            <w:r w:rsidR="00C378BE">
              <w:rPr>
                <w:noProof/>
                <w:webHidden/>
              </w:rPr>
              <w:fldChar w:fldCharType="begin"/>
            </w:r>
            <w:r w:rsidR="00C378BE">
              <w:rPr>
                <w:noProof/>
                <w:webHidden/>
              </w:rPr>
              <w:instrText xml:space="preserve"> PAGEREF _Toc530929700 \h </w:instrText>
            </w:r>
            <w:r w:rsidR="00C378BE">
              <w:rPr>
                <w:noProof/>
                <w:webHidden/>
              </w:rPr>
            </w:r>
            <w:r w:rsidR="00C378BE">
              <w:rPr>
                <w:noProof/>
                <w:webHidden/>
              </w:rPr>
              <w:fldChar w:fldCharType="separate"/>
            </w:r>
            <w:r w:rsidR="00C378BE">
              <w:rPr>
                <w:noProof/>
                <w:webHidden/>
              </w:rPr>
              <w:t>17</w:t>
            </w:r>
            <w:r w:rsidR="00C378BE">
              <w:rPr>
                <w:noProof/>
                <w:webHidden/>
              </w:rPr>
              <w:fldChar w:fldCharType="end"/>
            </w:r>
          </w:hyperlink>
        </w:p>
        <w:p w14:paraId="28465114" w14:textId="77777777" w:rsidR="00C378BE" w:rsidRDefault="00CD7F22">
          <w:pPr>
            <w:pStyle w:val="Sumrio2"/>
            <w:tabs>
              <w:tab w:val="right" w:pos="9060"/>
            </w:tabs>
            <w:rPr>
              <w:rFonts w:asciiTheme="minorHAnsi" w:eastAsiaTheme="minorEastAsia" w:hAnsiTheme="minorHAnsi" w:cstheme="minorBidi"/>
              <w:noProof/>
            </w:rPr>
          </w:pPr>
          <w:hyperlink w:anchor="_Toc530929701" w:history="1">
            <w:r w:rsidR="00C378BE" w:rsidRPr="00150840">
              <w:rPr>
                <w:rStyle w:val="Hyperlink"/>
                <w:rFonts w:ascii="Arial" w:eastAsia="Arial" w:hAnsi="Arial" w:cs="Arial"/>
                <w:noProof/>
              </w:rPr>
              <w:t>Processo A3 - Os alunos são capacitados para o desenvolvimento de habilidades para trabalhar com recursos digitais.</w:t>
            </w:r>
            <w:r w:rsidR="00C378BE">
              <w:rPr>
                <w:noProof/>
                <w:webHidden/>
              </w:rPr>
              <w:tab/>
            </w:r>
            <w:r w:rsidR="00C378BE">
              <w:rPr>
                <w:noProof/>
                <w:webHidden/>
              </w:rPr>
              <w:fldChar w:fldCharType="begin"/>
            </w:r>
            <w:r w:rsidR="00C378BE">
              <w:rPr>
                <w:noProof/>
                <w:webHidden/>
              </w:rPr>
              <w:instrText xml:space="preserve"> PAGEREF _Toc530929701 \h </w:instrText>
            </w:r>
            <w:r w:rsidR="00C378BE">
              <w:rPr>
                <w:noProof/>
                <w:webHidden/>
              </w:rPr>
            </w:r>
            <w:r w:rsidR="00C378BE">
              <w:rPr>
                <w:noProof/>
                <w:webHidden/>
              </w:rPr>
              <w:fldChar w:fldCharType="separate"/>
            </w:r>
            <w:r w:rsidR="00C378BE">
              <w:rPr>
                <w:noProof/>
                <w:webHidden/>
              </w:rPr>
              <w:t>19</w:t>
            </w:r>
            <w:r w:rsidR="00C378BE">
              <w:rPr>
                <w:noProof/>
                <w:webHidden/>
              </w:rPr>
              <w:fldChar w:fldCharType="end"/>
            </w:r>
          </w:hyperlink>
        </w:p>
        <w:p w14:paraId="2081D227" w14:textId="77777777" w:rsidR="00C378BE" w:rsidRDefault="00CD7F22">
          <w:pPr>
            <w:pStyle w:val="Sumrio2"/>
            <w:tabs>
              <w:tab w:val="right" w:pos="9060"/>
            </w:tabs>
            <w:rPr>
              <w:rFonts w:asciiTheme="minorHAnsi" w:eastAsiaTheme="minorEastAsia" w:hAnsiTheme="minorHAnsi" w:cstheme="minorBidi"/>
              <w:noProof/>
            </w:rPr>
          </w:pPr>
          <w:hyperlink w:anchor="_Toc530929702" w:history="1">
            <w:r w:rsidR="00C378BE" w:rsidRPr="00150840">
              <w:rPr>
                <w:rStyle w:val="Hyperlink"/>
                <w:rFonts w:ascii="Arial" w:eastAsia="Arial" w:hAnsi="Arial" w:cs="Arial"/>
                <w:noProof/>
              </w:rPr>
              <w:t>Processo A4 - O tempo de comunicação entre a equipe de curso e os alunos é adequado.</w:t>
            </w:r>
            <w:r w:rsidR="00C378BE">
              <w:rPr>
                <w:noProof/>
                <w:webHidden/>
              </w:rPr>
              <w:tab/>
            </w:r>
            <w:r w:rsidR="00C378BE">
              <w:rPr>
                <w:noProof/>
                <w:webHidden/>
              </w:rPr>
              <w:fldChar w:fldCharType="begin"/>
            </w:r>
            <w:r w:rsidR="00C378BE">
              <w:rPr>
                <w:noProof/>
                <w:webHidden/>
              </w:rPr>
              <w:instrText xml:space="preserve"> PAGEREF _Toc530929702 \h </w:instrText>
            </w:r>
            <w:r w:rsidR="00C378BE">
              <w:rPr>
                <w:noProof/>
                <w:webHidden/>
              </w:rPr>
            </w:r>
            <w:r w:rsidR="00C378BE">
              <w:rPr>
                <w:noProof/>
                <w:webHidden/>
              </w:rPr>
              <w:fldChar w:fldCharType="separate"/>
            </w:r>
            <w:r w:rsidR="00C378BE">
              <w:rPr>
                <w:noProof/>
                <w:webHidden/>
              </w:rPr>
              <w:t>21</w:t>
            </w:r>
            <w:r w:rsidR="00C378BE">
              <w:rPr>
                <w:noProof/>
                <w:webHidden/>
              </w:rPr>
              <w:fldChar w:fldCharType="end"/>
            </w:r>
          </w:hyperlink>
        </w:p>
        <w:p w14:paraId="6A772BF0" w14:textId="77777777" w:rsidR="00C378BE" w:rsidRDefault="00CD7F22">
          <w:pPr>
            <w:pStyle w:val="Sumrio2"/>
            <w:tabs>
              <w:tab w:val="right" w:pos="9060"/>
            </w:tabs>
            <w:rPr>
              <w:rFonts w:asciiTheme="minorHAnsi" w:eastAsiaTheme="minorEastAsia" w:hAnsiTheme="minorHAnsi" w:cstheme="minorBidi"/>
              <w:noProof/>
            </w:rPr>
          </w:pPr>
          <w:hyperlink w:anchor="_Toc530929703" w:history="1">
            <w:r w:rsidR="00C378BE" w:rsidRPr="00150840">
              <w:rPr>
                <w:rStyle w:val="Hyperlink"/>
                <w:rFonts w:ascii="Arial" w:eastAsia="Arial" w:hAnsi="Arial" w:cs="Arial"/>
                <w:noProof/>
              </w:rPr>
              <w:t xml:space="preserve">Processo A5 - Os alunos recebem </w:t>
            </w:r>
            <w:r w:rsidR="00C378BE" w:rsidRPr="00150840">
              <w:rPr>
                <w:rStyle w:val="Hyperlink"/>
                <w:rFonts w:ascii="Arial" w:eastAsia="Arial" w:hAnsi="Arial" w:cs="Arial"/>
                <w:i/>
                <w:noProof/>
              </w:rPr>
              <w:t>feedback</w:t>
            </w:r>
            <w:r w:rsidR="00C378BE" w:rsidRPr="00150840">
              <w:rPr>
                <w:rStyle w:val="Hyperlink"/>
                <w:rFonts w:ascii="Arial" w:eastAsia="Arial" w:hAnsi="Arial" w:cs="Arial"/>
                <w:noProof/>
              </w:rPr>
              <w:t xml:space="preserve"> sobre seu desempenho nos cursos.</w:t>
            </w:r>
            <w:r w:rsidR="00C378BE">
              <w:rPr>
                <w:noProof/>
                <w:webHidden/>
              </w:rPr>
              <w:tab/>
            </w:r>
            <w:r w:rsidR="00C378BE">
              <w:rPr>
                <w:noProof/>
                <w:webHidden/>
              </w:rPr>
              <w:fldChar w:fldCharType="begin"/>
            </w:r>
            <w:r w:rsidR="00C378BE">
              <w:rPr>
                <w:noProof/>
                <w:webHidden/>
              </w:rPr>
              <w:instrText xml:space="preserve"> PAGEREF _Toc530929703 \h </w:instrText>
            </w:r>
            <w:r w:rsidR="00C378BE">
              <w:rPr>
                <w:noProof/>
                <w:webHidden/>
              </w:rPr>
            </w:r>
            <w:r w:rsidR="00C378BE">
              <w:rPr>
                <w:noProof/>
                <w:webHidden/>
              </w:rPr>
              <w:fldChar w:fldCharType="separate"/>
            </w:r>
            <w:r w:rsidR="00C378BE">
              <w:rPr>
                <w:noProof/>
                <w:webHidden/>
              </w:rPr>
              <w:t>23</w:t>
            </w:r>
            <w:r w:rsidR="00C378BE">
              <w:rPr>
                <w:noProof/>
                <w:webHidden/>
              </w:rPr>
              <w:fldChar w:fldCharType="end"/>
            </w:r>
          </w:hyperlink>
        </w:p>
        <w:p w14:paraId="199A65B7" w14:textId="77777777" w:rsidR="00C378BE" w:rsidRDefault="00CD7F22">
          <w:pPr>
            <w:pStyle w:val="Sumrio2"/>
            <w:tabs>
              <w:tab w:val="right" w:pos="9060"/>
            </w:tabs>
            <w:rPr>
              <w:rFonts w:asciiTheme="minorHAnsi" w:eastAsiaTheme="minorEastAsia" w:hAnsiTheme="minorHAnsi" w:cstheme="minorBidi"/>
              <w:noProof/>
            </w:rPr>
          </w:pPr>
          <w:hyperlink w:anchor="_Toc530929704" w:history="1">
            <w:r w:rsidR="00C378BE" w:rsidRPr="00150840">
              <w:rPr>
                <w:rStyle w:val="Hyperlink"/>
                <w:rFonts w:ascii="Arial" w:eastAsia="Arial" w:hAnsi="Arial" w:cs="Arial"/>
                <w:noProof/>
              </w:rPr>
              <w:t>Processo A6 – Os alunos recebem suporte para pesquisa e desenvolvimento de habilidades ligadas à alfabetização informacional.</w:t>
            </w:r>
            <w:r w:rsidR="00C378BE">
              <w:rPr>
                <w:noProof/>
                <w:webHidden/>
              </w:rPr>
              <w:tab/>
            </w:r>
            <w:r w:rsidR="00C378BE">
              <w:rPr>
                <w:noProof/>
                <w:webHidden/>
              </w:rPr>
              <w:fldChar w:fldCharType="begin"/>
            </w:r>
            <w:r w:rsidR="00C378BE">
              <w:rPr>
                <w:noProof/>
                <w:webHidden/>
              </w:rPr>
              <w:instrText xml:space="preserve"> PAGEREF _Toc530929704 \h </w:instrText>
            </w:r>
            <w:r w:rsidR="00C378BE">
              <w:rPr>
                <w:noProof/>
                <w:webHidden/>
              </w:rPr>
            </w:r>
            <w:r w:rsidR="00C378BE">
              <w:rPr>
                <w:noProof/>
                <w:webHidden/>
              </w:rPr>
              <w:fldChar w:fldCharType="separate"/>
            </w:r>
            <w:r w:rsidR="00C378BE">
              <w:rPr>
                <w:noProof/>
                <w:webHidden/>
              </w:rPr>
              <w:t>25</w:t>
            </w:r>
            <w:r w:rsidR="00C378BE">
              <w:rPr>
                <w:noProof/>
                <w:webHidden/>
              </w:rPr>
              <w:fldChar w:fldCharType="end"/>
            </w:r>
          </w:hyperlink>
        </w:p>
        <w:p w14:paraId="236F9F10" w14:textId="77777777" w:rsidR="00C378BE" w:rsidRDefault="00CD7F22">
          <w:pPr>
            <w:pStyle w:val="Sumrio2"/>
            <w:tabs>
              <w:tab w:val="right" w:pos="9060"/>
            </w:tabs>
            <w:rPr>
              <w:rFonts w:asciiTheme="minorHAnsi" w:eastAsiaTheme="minorEastAsia" w:hAnsiTheme="minorHAnsi" w:cstheme="minorBidi"/>
              <w:noProof/>
            </w:rPr>
          </w:pPr>
          <w:hyperlink w:anchor="_Toc530929705" w:history="1">
            <w:r w:rsidR="00C378BE" w:rsidRPr="00150840">
              <w:rPr>
                <w:rStyle w:val="Hyperlink"/>
                <w:rFonts w:ascii="Arial" w:eastAsia="Arial" w:hAnsi="Arial" w:cs="Arial"/>
                <w:noProof/>
              </w:rPr>
              <w:t>Processo A7 - Atividades e projetos de aprendizagem envolvem ativamente os alunos.</w:t>
            </w:r>
            <w:r w:rsidR="00C378BE">
              <w:rPr>
                <w:noProof/>
                <w:webHidden/>
              </w:rPr>
              <w:tab/>
            </w:r>
            <w:r w:rsidR="00C378BE">
              <w:rPr>
                <w:noProof/>
                <w:webHidden/>
              </w:rPr>
              <w:fldChar w:fldCharType="begin"/>
            </w:r>
            <w:r w:rsidR="00C378BE">
              <w:rPr>
                <w:noProof/>
                <w:webHidden/>
              </w:rPr>
              <w:instrText xml:space="preserve"> PAGEREF _Toc530929705 \h </w:instrText>
            </w:r>
            <w:r w:rsidR="00C378BE">
              <w:rPr>
                <w:noProof/>
                <w:webHidden/>
              </w:rPr>
            </w:r>
            <w:r w:rsidR="00C378BE">
              <w:rPr>
                <w:noProof/>
                <w:webHidden/>
              </w:rPr>
              <w:fldChar w:fldCharType="separate"/>
            </w:r>
            <w:r w:rsidR="00C378BE">
              <w:rPr>
                <w:noProof/>
                <w:webHidden/>
              </w:rPr>
              <w:t>27</w:t>
            </w:r>
            <w:r w:rsidR="00C378BE">
              <w:rPr>
                <w:noProof/>
                <w:webHidden/>
              </w:rPr>
              <w:fldChar w:fldCharType="end"/>
            </w:r>
          </w:hyperlink>
        </w:p>
        <w:p w14:paraId="118D8A60" w14:textId="77777777" w:rsidR="00C378BE" w:rsidRDefault="00CD7F22">
          <w:pPr>
            <w:pStyle w:val="Sumrio2"/>
            <w:tabs>
              <w:tab w:val="right" w:pos="9060"/>
            </w:tabs>
            <w:rPr>
              <w:rFonts w:asciiTheme="minorHAnsi" w:eastAsiaTheme="minorEastAsia" w:hAnsiTheme="minorHAnsi" w:cstheme="minorBidi"/>
              <w:noProof/>
            </w:rPr>
          </w:pPr>
          <w:hyperlink w:anchor="_Toc530929706" w:history="1">
            <w:r w:rsidR="00C378BE" w:rsidRPr="00150840">
              <w:rPr>
                <w:rStyle w:val="Hyperlink"/>
                <w:rFonts w:ascii="Arial" w:eastAsia="Arial" w:hAnsi="Arial" w:cs="Arial"/>
                <w:noProof/>
              </w:rPr>
              <w:t>Processo A8 – A avaliação é projetada para facilitar a construção progressivamente das competências dos alunos.</w:t>
            </w:r>
            <w:r w:rsidR="00C378BE">
              <w:rPr>
                <w:noProof/>
                <w:webHidden/>
              </w:rPr>
              <w:tab/>
            </w:r>
            <w:r w:rsidR="00C378BE">
              <w:rPr>
                <w:noProof/>
                <w:webHidden/>
              </w:rPr>
              <w:fldChar w:fldCharType="begin"/>
            </w:r>
            <w:r w:rsidR="00C378BE">
              <w:rPr>
                <w:noProof/>
                <w:webHidden/>
              </w:rPr>
              <w:instrText xml:space="preserve"> PAGEREF _Toc530929706 \h </w:instrText>
            </w:r>
            <w:r w:rsidR="00C378BE">
              <w:rPr>
                <w:noProof/>
                <w:webHidden/>
              </w:rPr>
            </w:r>
            <w:r w:rsidR="00C378BE">
              <w:rPr>
                <w:noProof/>
                <w:webHidden/>
              </w:rPr>
              <w:fldChar w:fldCharType="separate"/>
            </w:r>
            <w:r w:rsidR="00C378BE">
              <w:rPr>
                <w:noProof/>
                <w:webHidden/>
              </w:rPr>
              <w:t>29</w:t>
            </w:r>
            <w:r w:rsidR="00C378BE">
              <w:rPr>
                <w:noProof/>
                <w:webHidden/>
              </w:rPr>
              <w:fldChar w:fldCharType="end"/>
            </w:r>
          </w:hyperlink>
        </w:p>
        <w:p w14:paraId="5E431BAA" w14:textId="77777777" w:rsidR="00C378BE" w:rsidRDefault="00CD7F22">
          <w:pPr>
            <w:pStyle w:val="Sumrio2"/>
            <w:tabs>
              <w:tab w:val="right" w:pos="9060"/>
            </w:tabs>
            <w:rPr>
              <w:rFonts w:asciiTheme="minorHAnsi" w:eastAsiaTheme="minorEastAsia" w:hAnsiTheme="minorHAnsi" w:cstheme="minorBidi"/>
              <w:noProof/>
            </w:rPr>
          </w:pPr>
          <w:hyperlink w:anchor="_Toc530929707" w:history="1">
            <w:r w:rsidR="00C378BE" w:rsidRPr="00150840">
              <w:rPr>
                <w:rStyle w:val="Hyperlink"/>
                <w:rFonts w:ascii="Arial" w:eastAsia="Arial" w:hAnsi="Arial" w:cs="Arial"/>
                <w:noProof/>
              </w:rPr>
              <w:t>Processo A9 - Os trabalhos dos alunos estão sujeitos a prazos e horários especificados.</w:t>
            </w:r>
            <w:r w:rsidR="00C378BE">
              <w:rPr>
                <w:noProof/>
                <w:webHidden/>
              </w:rPr>
              <w:tab/>
            </w:r>
            <w:r w:rsidR="00C378BE">
              <w:rPr>
                <w:noProof/>
                <w:webHidden/>
              </w:rPr>
              <w:fldChar w:fldCharType="begin"/>
            </w:r>
            <w:r w:rsidR="00C378BE">
              <w:rPr>
                <w:noProof/>
                <w:webHidden/>
              </w:rPr>
              <w:instrText xml:space="preserve"> PAGEREF _Toc530929707 \h </w:instrText>
            </w:r>
            <w:r w:rsidR="00C378BE">
              <w:rPr>
                <w:noProof/>
                <w:webHidden/>
              </w:rPr>
            </w:r>
            <w:r w:rsidR="00C378BE">
              <w:rPr>
                <w:noProof/>
                <w:webHidden/>
              </w:rPr>
              <w:fldChar w:fldCharType="separate"/>
            </w:r>
            <w:r w:rsidR="00C378BE">
              <w:rPr>
                <w:noProof/>
                <w:webHidden/>
              </w:rPr>
              <w:t>32</w:t>
            </w:r>
            <w:r w:rsidR="00C378BE">
              <w:rPr>
                <w:noProof/>
                <w:webHidden/>
              </w:rPr>
              <w:fldChar w:fldCharType="end"/>
            </w:r>
          </w:hyperlink>
        </w:p>
        <w:p w14:paraId="25E70B91" w14:textId="77777777" w:rsidR="00C378BE" w:rsidRDefault="00CD7F22">
          <w:pPr>
            <w:pStyle w:val="Sumrio2"/>
            <w:tabs>
              <w:tab w:val="right" w:pos="9060"/>
            </w:tabs>
            <w:rPr>
              <w:rFonts w:asciiTheme="minorHAnsi" w:eastAsiaTheme="minorEastAsia" w:hAnsiTheme="minorHAnsi" w:cstheme="minorBidi"/>
              <w:noProof/>
            </w:rPr>
          </w:pPr>
          <w:hyperlink w:anchor="_Toc530929708" w:history="1">
            <w:r w:rsidR="00C378BE" w:rsidRPr="00150840">
              <w:rPr>
                <w:rStyle w:val="Hyperlink"/>
                <w:rFonts w:ascii="Arial" w:eastAsia="Arial" w:hAnsi="Arial" w:cs="Arial"/>
                <w:noProof/>
              </w:rPr>
              <w:t>Processo A10 - Os Cursos são projetados para oferecer suporte a estilos e tempos de aprendizagem diversos</w:t>
            </w:r>
            <w:r w:rsidR="00C378BE">
              <w:rPr>
                <w:noProof/>
                <w:webHidden/>
              </w:rPr>
              <w:tab/>
            </w:r>
            <w:r w:rsidR="00C378BE">
              <w:rPr>
                <w:noProof/>
                <w:webHidden/>
              </w:rPr>
              <w:fldChar w:fldCharType="begin"/>
            </w:r>
            <w:r w:rsidR="00C378BE">
              <w:rPr>
                <w:noProof/>
                <w:webHidden/>
              </w:rPr>
              <w:instrText xml:space="preserve"> PAGEREF _Toc530929708 \h </w:instrText>
            </w:r>
            <w:r w:rsidR="00C378BE">
              <w:rPr>
                <w:noProof/>
                <w:webHidden/>
              </w:rPr>
            </w:r>
            <w:r w:rsidR="00C378BE">
              <w:rPr>
                <w:noProof/>
                <w:webHidden/>
              </w:rPr>
              <w:fldChar w:fldCharType="separate"/>
            </w:r>
            <w:r w:rsidR="00C378BE">
              <w:rPr>
                <w:noProof/>
                <w:webHidden/>
              </w:rPr>
              <w:t>34</w:t>
            </w:r>
            <w:r w:rsidR="00C378BE">
              <w:rPr>
                <w:noProof/>
                <w:webHidden/>
              </w:rPr>
              <w:fldChar w:fldCharType="end"/>
            </w:r>
          </w:hyperlink>
        </w:p>
        <w:p w14:paraId="0BE46FCA" w14:textId="77777777" w:rsidR="00C378BE" w:rsidRDefault="00CD7F22">
          <w:pPr>
            <w:pStyle w:val="Sumrio1"/>
            <w:tabs>
              <w:tab w:val="right" w:pos="9060"/>
            </w:tabs>
            <w:rPr>
              <w:rFonts w:asciiTheme="minorHAnsi" w:eastAsiaTheme="minorEastAsia" w:hAnsiTheme="minorHAnsi" w:cstheme="minorBidi"/>
              <w:noProof/>
            </w:rPr>
          </w:pPr>
          <w:hyperlink w:anchor="_Toc530929709" w:history="1">
            <w:r w:rsidR="00C378BE" w:rsidRPr="00150840">
              <w:rPr>
                <w:rStyle w:val="Hyperlink"/>
                <w:rFonts w:ascii="Arial" w:eastAsia="Arial" w:hAnsi="Arial" w:cs="Arial"/>
                <w:noProof/>
              </w:rPr>
              <w:t>Desenvolvimento: Processos que envolvem a criação e manutenção de recursos didáticos para apoio ao ensino híbrido.</w:t>
            </w:r>
            <w:r w:rsidR="00C378BE">
              <w:rPr>
                <w:noProof/>
                <w:webHidden/>
              </w:rPr>
              <w:tab/>
            </w:r>
            <w:r w:rsidR="00C378BE">
              <w:rPr>
                <w:noProof/>
                <w:webHidden/>
              </w:rPr>
              <w:fldChar w:fldCharType="begin"/>
            </w:r>
            <w:r w:rsidR="00C378BE">
              <w:rPr>
                <w:noProof/>
                <w:webHidden/>
              </w:rPr>
              <w:instrText xml:space="preserve"> PAGEREF _Toc530929709 \h </w:instrText>
            </w:r>
            <w:r w:rsidR="00C378BE">
              <w:rPr>
                <w:noProof/>
                <w:webHidden/>
              </w:rPr>
            </w:r>
            <w:r w:rsidR="00C378BE">
              <w:rPr>
                <w:noProof/>
                <w:webHidden/>
              </w:rPr>
              <w:fldChar w:fldCharType="separate"/>
            </w:r>
            <w:r w:rsidR="00C378BE">
              <w:rPr>
                <w:noProof/>
                <w:webHidden/>
              </w:rPr>
              <w:t>36</w:t>
            </w:r>
            <w:r w:rsidR="00C378BE">
              <w:rPr>
                <w:noProof/>
                <w:webHidden/>
              </w:rPr>
              <w:fldChar w:fldCharType="end"/>
            </w:r>
          </w:hyperlink>
        </w:p>
        <w:p w14:paraId="0AD0AEB3" w14:textId="77777777" w:rsidR="00C378BE" w:rsidRDefault="00CD7F22">
          <w:pPr>
            <w:pStyle w:val="Sumrio2"/>
            <w:tabs>
              <w:tab w:val="right" w:pos="9060"/>
            </w:tabs>
            <w:rPr>
              <w:rFonts w:asciiTheme="minorHAnsi" w:eastAsiaTheme="minorEastAsia" w:hAnsiTheme="minorHAnsi" w:cstheme="minorBidi"/>
              <w:noProof/>
            </w:rPr>
          </w:pPr>
          <w:hyperlink w:anchor="_Toc530929710" w:history="1">
            <w:r w:rsidR="00C378BE" w:rsidRPr="00150840">
              <w:rPr>
                <w:rStyle w:val="Hyperlink"/>
                <w:rFonts w:ascii="Arial" w:eastAsia="Arial" w:hAnsi="Arial" w:cs="Arial"/>
                <w:noProof/>
              </w:rPr>
              <w:t>Processo D1 - A equipe de professores recebe suporte para a criação e desenvolvimento de cursos no modelo de ensino híbrido.</w:t>
            </w:r>
            <w:r w:rsidR="00C378BE">
              <w:rPr>
                <w:noProof/>
                <w:webHidden/>
              </w:rPr>
              <w:tab/>
            </w:r>
            <w:r w:rsidR="00C378BE">
              <w:rPr>
                <w:noProof/>
                <w:webHidden/>
              </w:rPr>
              <w:fldChar w:fldCharType="begin"/>
            </w:r>
            <w:r w:rsidR="00C378BE">
              <w:rPr>
                <w:noProof/>
                <w:webHidden/>
              </w:rPr>
              <w:instrText xml:space="preserve"> PAGEREF _Toc530929710 \h </w:instrText>
            </w:r>
            <w:r w:rsidR="00C378BE">
              <w:rPr>
                <w:noProof/>
                <w:webHidden/>
              </w:rPr>
            </w:r>
            <w:r w:rsidR="00C378BE">
              <w:rPr>
                <w:noProof/>
                <w:webHidden/>
              </w:rPr>
              <w:fldChar w:fldCharType="separate"/>
            </w:r>
            <w:r w:rsidR="00C378BE">
              <w:rPr>
                <w:noProof/>
                <w:webHidden/>
              </w:rPr>
              <w:t>37</w:t>
            </w:r>
            <w:r w:rsidR="00C378BE">
              <w:rPr>
                <w:noProof/>
                <w:webHidden/>
              </w:rPr>
              <w:fldChar w:fldCharType="end"/>
            </w:r>
          </w:hyperlink>
        </w:p>
        <w:p w14:paraId="2897656A" w14:textId="77777777" w:rsidR="00C378BE" w:rsidRDefault="00CD7F22">
          <w:pPr>
            <w:pStyle w:val="Sumrio2"/>
            <w:tabs>
              <w:tab w:val="right" w:pos="9060"/>
            </w:tabs>
            <w:rPr>
              <w:rFonts w:asciiTheme="minorHAnsi" w:eastAsiaTheme="minorEastAsia" w:hAnsiTheme="minorHAnsi" w:cstheme="minorBidi"/>
              <w:noProof/>
            </w:rPr>
          </w:pPr>
          <w:hyperlink w:anchor="_Toc530929711" w:history="1">
            <w:r w:rsidR="00C378BE" w:rsidRPr="00150840">
              <w:rPr>
                <w:rStyle w:val="Hyperlink"/>
                <w:rFonts w:ascii="Arial" w:eastAsia="Arial" w:hAnsi="Arial" w:cs="Arial"/>
                <w:noProof/>
              </w:rPr>
              <w:t>Processo D2 - O design e desenvolvimento do curso são guiados pelos procedimentos associados ao modelo de ensino híbrido.</w:t>
            </w:r>
            <w:r w:rsidR="00C378BE">
              <w:rPr>
                <w:noProof/>
                <w:webHidden/>
              </w:rPr>
              <w:tab/>
            </w:r>
            <w:r w:rsidR="00C378BE">
              <w:rPr>
                <w:noProof/>
                <w:webHidden/>
              </w:rPr>
              <w:fldChar w:fldCharType="begin"/>
            </w:r>
            <w:r w:rsidR="00C378BE">
              <w:rPr>
                <w:noProof/>
                <w:webHidden/>
              </w:rPr>
              <w:instrText xml:space="preserve"> PAGEREF _Toc530929711 \h </w:instrText>
            </w:r>
            <w:r w:rsidR="00C378BE">
              <w:rPr>
                <w:noProof/>
                <w:webHidden/>
              </w:rPr>
            </w:r>
            <w:r w:rsidR="00C378BE">
              <w:rPr>
                <w:noProof/>
                <w:webHidden/>
              </w:rPr>
              <w:fldChar w:fldCharType="separate"/>
            </w:r>
            <w:r w:rsidR="00C378BE">
              <w:rPr>
                <w:noProof/>
                <w:webHidden/>
              </w:rPr>
              <w:t>40</w:t>
            </w:r>
            <w:r w:rsidR="00C378BE">
              <w:rPr>
                <w:noProof/>
                <w:webHidden/>
              </w:rPr>
              <w:fldChar w:fldCharType="end"/>
            </w:r>
          </w:hyperlink>
        </w:p>
        <w:p w14:paraId="29E2B743" w14:textId="77777777" w:rsidR="00C378BE" w:rsidRDefault="00CD7F22">
          <w:pPr>
            <w:pStyle w:val="Sumrio2"/>
            <w:tabs>
              <w:tab w:val="right" w:pos="9060"/>
            </w:tabs>
            <w:rPr>
              <w:rFonts w:asciiTheme="minorHAnsi" w:eastAsiaTheme="minorEastAsia" w:hAnsiTheme="minorHAnsi" w:cstheme="minorBidi"/>
              <w:noProof/>
            </w:rPr>
          </w:pPr>
          <w:hyperlink w:anchor="_Toc530929712" w:history="1">
            <w:r w:rsidR="00C378BE" w:rsidRPr="00150840">
              <w:rPr>
                <w:rStyle w:val="Hyperlink"/>
                <w:rFonts w:ascii="Arial" w:eastAsia="Arial" w:hAnsi="Arial" w:cs="Arial"/>
                <w:noProof/>
              </w:rPr>
              <w:t>Processo D3 - Os cursos são planejados para atender aos objetivos pedagógicos ligando os conteúdos e o uso de tecnologia.</w:t>
            </w:r>
            <w:r w:rsidR="00C378BE">
              <w:rPr>
                <w:noProof/>
                <w:webHidden/>
              </w:rPr>
              <w:tab/>
            </w:r>
            <w:r w:rsidR="00C378BE">
              <w:rPr>
                <w:noProof/>
                <w:webHidden/>
              </w:rPr>
              <w:fldChar w:fldCharType="begin"/>
            </w:r>
            <w:r w:rsidR="00C378BE">
              <w:rPr>
                <w:noProof/>
                <w:webHidden/>
              </w:rPr>
              <w:instrText xml:space="preserve"> PAGEREF _Toc530929712 \h </w:instrText>
            </w:r>
            <w:r w:rsidR="00C378BE">
              <w:rPr>
                <w:noProof/>
                <w:webHidden/>
              </w:rPr>
            </w:r>
            <w:r w:rsidR="00C378BE">
              <w:rPr>
                <w:noProof/>
                <w:webHidden/>
              </w:rPr>
              <w:fldChar w:fldCharType="separate"/>
            </w:r>
            <w:r w:rsidR="00C378BE">
              <w:rPr>
                <w:noProof/>
                <w:webHidden/>
              </w:rPr>
              <w:t>43</w:t>
            </w:r>
            <w:r w:rsidR="00C378BE">
              <w:rPr>
                <w:noProof/>
                <w:webHidden/>
              </w:rPr>
              <w:fldChar w:fldCharType="end"/>
            </w:r>
          </w:hyperlink>
        </w:p>
        <w:p w14:paraId="14C92580" w14:textId="77777777" w:rsidR="00C378BE" w:rsidRDefault="00CD7F22">
          <w:pPr>
            <w:pStyle w:val="Sumrio2"/>
            <w:tabs>
              <w:tab w:val="right" w:pos="9060"/>
            </w:tabs>
            <w:rPr>
              <w:rFonts w:asciiTheme="minorHAnsi" w:eastAsiaTheme="minorEastAsia" w:hAnsiTheme="minorHAnsi" w:cstheme="minorBidi"/>
              <w:noProof/>
            </w:rPr>
          </w:pPr>
          <w:hyperlink w:anchor="_Toc530929713" w:history="1">
            <w:r w:rsidR="00C378BE" w:rsidRPr="00150840">
              <w:rPr>
                <w:rStyle w:val="Hyperlink"/>
                <w:rFonts w:ascii="Arial" w:eastAsia="Arial" w:hAnsi="Arial" w:cs="Arial"/>
                <w:noProof/>
              </w:rPr>
              <w:t>Processo D4 - Os cursos são projetados para apoiar alunos com deficiências.</w:t>
            </w:r>
            <w:r w:rsidR="00C378BE">
              <w:rPr>
                <w:noProof/>
                <w:webHidden/>
              </w:rPr>
              <w:tab/>
            </w:r>
            <w:r w:rsidR="00C378BE">
              <w:rPr>
                <w:noProof/>
                <w:webHidden/>
              </w:rPr>
              <w:fldChar w:fldCharType="begin"/>
            </w:r>
            <w:r w:rsidR="00C378BE">
              <w:rPr>
                <w:noProof/>
                <w:webHidden/>
              </w:rPr>
              <w:instrText xml:space="preserve"> PAGEREF _Toc530929713 \h </w:instrText>
            </w:r>
            <w:r w:rsidR="00C378BE">
              <w:rPr>
                <w:noProof/>
                <w:webHidden/>
              </w:rPr>
            </w:r>
            <w:r w:rsidR="00C378BE">
              <w:rPr>
                <w:noProof/>
                <w:webHidden/>
              </w:rPr>
              <w:fldChar w:fldCharType="separate"/>
            </w:r>
            <w:r w:rsidR="00C378BE">
              <w:rPr>
                <w:noProof/>
                <w:webHidden/>
              </w:rPr>
              <w:t>46</w:t>
            </w:r>
            <w:r w:rsidR="00C378BE">
              <w:rPr>
                <w:noProof/>
                <w:webHidden/>
              </w:rPr>
              <w:fldChar w:fldCharType="end"/>
            </w:r>
          </w:hyperlink>
        </w:p>
        <w:p w14:paraId="0AA92F3B" w14:textId="77777777" w:rsidR="00C378BE" w:rsidRDefault="00CD7F22">
          <w:pPr>
            <w:pStyle w:val="Sumrio2"/>
            <w:tabs>
              <w:tab w:val="right" w:pos="9060"/>
            </w:tabs>
            <w:rPr>
              <w:rFonts w:asciiTheme="minorHAnsi" w:eastAsiaTheme="minorEastAsia" w:hAnsiTheme="minorHAnsi" w:cstheme="minorBidi"/>
              <w:noProof/>
            </w:rPr>
          </w:pPr>
          <w:hyperlink w:anchor="_Toc530929714" w:history="1">
            <w:r w:rsidR="00C378BE" w:rsidRPr="00150840">
              <w:rPr>
                <w:rStyle w:val="Hyperlink"/>
                <w:rFonts w:ascii="Arial" w:eastAsia="Arial" w:hAnsi="Arial" w:cs="Arial"/>
                <w:noProof/>
              </w:rPr>
              <w:t>Processo D5 - Todos os elementos da infraestrutura física ligada ao uso de recursos digitais são confiáveis, robustos e suficientes.</w:t>
            </w:r>
            <w:r w:rsidR="00C378BE">
              <w:rPr>
                <w:noProof/>
                <w:webHidden/>
              </w:rPr>
              <w:tab/>
            </w:r>
            <w:r w:rsidR="00C378BE">
              <w:rPr>
                <w:noProof/>
                <w:webHidden/>
              </w:rPr>
              <w:fldChar w:fldCharType="begin"/>
            </w:r>
            <w:r w:rsidR="00C378BE">
              <w:rPr>
                <w:noProof/>
                <w:webHidden/>
              </w:rPr>
              <w:instrText xml:space="preserve"> PAGEREF _Toc530929714 \h </w:instrText>
            </w:r>
            <w:r w:rsidR="00C378BE">
              <w:rPr>
                <w:noProof/>
                <w:webHidden/>
              </w:rPr>
            </w:r>
            <w:r w:rsidR="00C378BE">
              <w:rPr>
                <w:noProof/>
                <w:webHidden/>
              </w:rPr>
              <w:fldChar w:fldCharType="separate"/>
            </w:r>
            <w:r w:rsidR="00C378BE">
              <w:rPr>
                <w:noProof/>
                <w:webHidden/>
              </w:rPr>
              <w:t>49</w:t>
            </w:r>
            <w:r w:rsidR="00C378BE">
              <w:rPr>
                <w:noProof/>
                <w:webHidden/>
              </w:rPr>
              <w:fldChar w:fldCharType="end"/>
            </w:r>
          </w:hyperlink>
        </w:p>
        <w:p w14:paraId="0AB855D9" w14:textId="77777777" w:rsidR="00C378BE" w:rsidRDefault="00CD7F22">
          <w:pPr>
            <w:pStyle w:val="Sumrio2"/>
            <w:tabs>
              <w:tab w:val="right" w:pos="9060"/>
            </w:tabs>
            <w:rPr>
              <w:rFonts w:asciiTheme="minorHAnsi" w:eastAsiaTheme="minorEastAsia" w:hAnsiTheme="minorHAnsi" w:cstheme="minorBidi"/>
              <w:noProof/>
            </w:rPr>
          </w:pPr>
          <w:hyperlink w:anchor="_Toc530929715" w:history="1">
            <w:r w:rsidR="00C378BE" w:rsidRPr="00150840">
              <w:rPr>
                <w:rStyle w:val="Hyperlink"/>
                <w:rFonts w:ascii="Arial" w:eastAsia="Arial" w:hAnsi="Arial" w:cs="Arial"/>
                <w:noProof/>
              </w:rPr>
              <w:t>Processo D6 - Todos os elementos da infraestrutura física ligada ao uso de recursos digitais são integrados usando padrões definidos.</w:t>
            </w:r>
            <w:r w:rsidR="00C378BE">
              <w:rPr>
                <w:noProof/>
                <w:webHidden/>
              </w:rPr>
              <w:tab/>
            </w:r>
            <w:r w:rsidR="00C378BE">
              <w:rPr>
                <w:noProof/>
                <w:webHidden/>
              </w:rPr>
              <w:fldChar w:fldCharType="begin"/>
            </w:r>
            <w:r w:rsidR="00C378BE">
              <w:rPr>
                <w:noProof/>
                <w:webHidden/>
              </w:rPr>
              <w:instrText xml:space="preserve"> PAGEREF _Toc530929715 \h </w:instrText>
            </w:r>
            <w:r w:rsidR="00C378BE">
              <w:rPr>
                <w:noProof/>
                <w:webHidden/>
              </w:rPr>
            </w:r>
            <w:r w:rsidR="00C378BE">
              <w:rPr>
                <w:noProof/>
                <w:webHidden/>
              </w:rPr>
              <w:fldChar w:fldCharType="separate"/>
            </w:r>
            <w:r w:rsidR="00C378BE">
              <w:rPr>
                <w:noProof/>
                <w:webHidden/>
              </w:rPr>
              <w:t>52</w:t>
            </w:r>
            <w:r w:rsidR="00C378BE">
              <w:rPr>
                <w:noProof/>
                <w:webHidden/>
              </w:rPr>
              <w:fldChar w:fldCharType="end"/>
            </w:r>
          </w:hyperlink>
        </w:p>
        <w:p w14:paraId="7B6C458D" w14:textId="77777777" w:rsidR="00C378BE" w:rsidRDefault="00CD7F22">
          <w:pPr>
            <w:pStyle w:val="Sumrio2"/>
            <w:tabs>
              <w:tab w:val="right" w:pos="9060"/>
            </w:tabs>
            <w:rPr>
              <w:rFonts w:asciiTheme="minorHAnsi" w:eastAsiaTheme="minorEastAsia" w:hAnsiTheme="minorHAnsi" w:cstheme="minorBidi"/>
              <w:noProof/>
            </w:rPr>
          </w:pPr>
          <w:hyperlink w:anchor="_Toc530929716" w:history="1">
            <w:r w:rsidR="00C378BE" w:rsidRPr="00150840">
              <w:rPr>
                <w:rStyle w:val="Hyperlink"/>
                <w:rFonts w:ascii="Arial" w:eastAsia="Arial" w:hAnsi="Arial" w:cs="Arial"/>
                <w:noProof/>
              </w:rPr>
              <w:t>Processo D7 - Os recursos digitais são projetados e gerenciados para maximizar a reutilização.</w:t>
            </w:r>
            <w:r w:rsidR="00C378BE">
              <w:rPr>
                <w:noProof/>
                <w:webHidden/>
              </w:rPr>
              <w:tab/>
            </w:r>
            <w:r w:rsidR="00C378BE">
              <w:rPr>
                <w:noProof/>
                <w:webHidden/>
              </w:rPr>
              <w:fldChar w:fldCharType="begin"/>
            </w:r>
            <w:r w:rsidR="00C378BE">
              <w:rPr>
                <w:noProof/>
                <w:webHidden/>
              </w:rPr>
              <w:instrText xml:space="preserve"> PAGEREF _Toc530929716 \h </w:instrText>
            </w:r>
            <w:r w:rsidR="00C378BE">
              <w:rPr>
                <w:noProof/>
                <w:webHidden/>
              </w:rPr>
            </w:r>
            <w:r w:rsidR="00C378BE">
              <w:rPr>
                <w:noProof/>
                <w:webHidden/>
              </w:rPr>
              <w:fldChar w:fldCharType="separate"/>
            </w:r>
            <w:r w:rsidR="00C378BE">
              <w:rPr>
                <w:noProof/>
                <w:webHidden/>
              </w:rPr>
              <w:t>54</w:t>
            </w:r>
            <w:r w:rsidR="00C378BE">
              <w:rPr>
                <w:noProof/>
                <w:webHidden/>
              </w:rPr>
              <w:fldChar w:fldCharType="end"/>
            </w:r>
          </w:hyperlink>
        </w:p>
        <w:p w14:paraId="5D8457FD" w14:textId="77777777" w:rsidR="00C378BE" w:rsidRDefault="00CD7F22">
          <w:pPr>
            <w:pStyle w:val="Sumrio1"/>
            <w:tabs>
              <w:tab w:val="right" w:pos="9060"/>
            </w:tabs>
            <w:rPr>
              <w:rFonts w:asciiTheme="minorHAnsi" w:eastAsiaTheme="minorEastAsia" w:hAnsiTheme="minorHAnsi" w:cstheme="minorBidi"/>
              <w:noProof/>
            </w:rPr>
          </w:pPr>
          <w:hyperlink w:anchor="_Toc530929717" w:history="1">
            <w:r w:rsidR="00C378BE" w:rsidRPr="00150840">
              <w:rPr>
                <w:rStyle w:val="Hyperlink"/>
                <w:rFonts w:ascii="Arial" w:eastAsia="Arial" w:hAnsi="Arial" w:cs="Arial"/>
                <w:noProof/>
              </w:rPr>
              <w:t>Suporte: Processos que envolvam a usabilidade e desempenho técnico do ambiente de apoio ao ensino híbrido.</w:t>
            </w:r>
            <w:r w:rsidR="00C378BE">
              <w:rPr>
                <w:noProof/>
                <w:webHidden/>
              </w:rPr>
              <w:tab/>
            </w:r>
            <w:r w:rsidR="00C378BE">
              <w:rPr>
                <w:noProof/>
                <w:webHidden/>
              </w:rPr>
              <w:fldChar w:fldCharType="begin"/>
            </w:r>
            <w:r w:rsidR="00C378BE">
              <w:rPr>
                <w:noProof/>
                <w:webHidden/>
              </w:rPr>
              <w:instrText xml:space="preserve"> PAGEREF _Toc530929717 \h </w:instrText>
            </w:r>
            <w:r w:rsidR="00C378BE">
              <w:rPr>
                <w:noProof/>
                <w:webHidden/>
              </w:rPr>
            </w:r>
            <w:r w:rsidR="00C378BE">
              <w:rPr>
                <w:noProof/>
                <w:webHidden/>
              </w:rPr>
              <w:fldChar w:fldCharType="separate"/>
            </w:r>
            <w:r w:rsidR="00C378BE">
              <w:rPr>
                <w:noProof/>
                <w:webHidden/>
              </w:rPr>
              <w:t>57</w:t>
            </w:r>
            <w:r w:rsidR="00C378BE">
              <w:rPr>
                <w:noProof/>
                <w:webHidden/>
              </w:rPr>
              <w:fldChar w:fldCharType="end"/>
            </w:r>
          </w:hyperlink>
        </w:p>
        <w:p w14:paraId="2E4621ED" w14:textId="77777777" w:rsidR="00C378BE" w:rsidRDefault="00CD7F22">
          <w:pPr>
            <w:pStyle w:val="Sumrio2"/>
            <w:tabs>
              <w:tab w:val="right" w:pos="9060"/>
            </w:tabs>
            <w:rPr>
              <w:rFonts w:asciiTheme="minorHAnsi" w:eastAsiaTheme="minorEastAsia" w:hAnsiTheme="minorHAnsi" w:cstheme="minorBidi"/>
              <w:noProof/>
            </w:rPr>
          </w:pPr>
          <w:hyperlink w:anchor="_Toc530929718" w:history="1">
            <w:r w:rsidR="00C378BE" w:rsidRPr="00150840">
              <w:rPr>
                <w:rStyle w:val="Hyperlink"/>
                <w:rFonts w:ascii="Arial" w:eastAsia="Arial" w:hAnsi="Arial" w:cs="Arial"/>
                <w:noProof/>
              </w:rPr>
              <w:t>Processo S1 - Os alunos recebem assistência técnica quando ao uso de recursos digitais.</w:t>
            </w:r>
            <w:r w:rsidR="00C378BE">
              <w:rPr>
                <w:noProof/>
                <w:webHidden/>
              </w:rPr>
              <w:tab/>
            </w:r>
            <w:r w:rsidR="00C378BE">
              <w:rPr>
                <w:noProof/>
                <w:webHidden/>
              </w:rPr>
              <w:fldChar w:fldCharType="begin"/>
            </w:r>
            <w:r w:rsidR="00C378BE">
              <w:rPr>
                <w:noProof/>
                <w:webHidden/>
              </w:rPr>
              <w:instrText xml:space="preserve"> PAGEREF _Toc530929718 \h </w:instrText>
            </w:r>
            <w:r w:rsidR="00C378BE">
              <w:rPr>
                <w:noProof/>
                <w:webHidden/>
              </w:rPr>
            </w:r>
            <w:r w:rsidR="00C378BE">
              <w:rPr>
                <w:noProof/>
                <w:webHidden/>
              </w:rPr>
              <w:fldChar w:fldCharType="separate"/>
            </w:r>
            <w:r w:rsidR="00C378BE">
              <w:rPr>
                <w:noProof/>
                <w:webHidden/>
              </w:rPr>
              <w:t>58</w:t>
            </w:r>
            <w:r w:rsidR="00C378BE">
              <w:rPr>
                <w:noProof/>
                <w:webHidden/>
              </w:rPr>
              <w:fldChar w:fldCharType="end"/>
            </w:r>
          </w:hyperlink>
        </w:p>
        <w:p w14:paraId="14CEC1EF" w14:textId="77777777" w:rsidR="00C378BE" w:rsidRDefault="00CD7F22">
          <w:pPr>
            <w:pStyle w:val="Sumrio2"/>
            <w:tabs>
              <w:tab w:val="right" w:pos="9060"/>
            </w:tabs>
            <w:rPr>
              <w:rFonts w:asciiTheme="minorHAnsi" w:eastAsiaTheme="minorEastAsia" w:hAnsiTheme="minorHAnsi" w:cstheme="minorBidi"/>
              <w:noProof/>
            </w:rPr>
          </w:pPr>
          <w:hyperlink w:anchor="_Toc530929719" w:history="1">
            <w:r w:rsidR="00C378BE" w:rsidRPr="00150840">
              <w:rPr>
                <w:rStyle w:val="Hyperlink"/>
                <w:rFonts w:ascii="Arial" w:eastAsia="Arial" w:hAnsi="Arial" w:cs="Arial"/>
                <w:noProof/>
              </w:rPr>
              <w:t>Processo S2 - São fornecidos aos alunos livre acesso a laboratórios de informática.</w:t>
            </w:r>
            <w:r w:rsidR="00C378BE">
              <w:rPr>
                <w:noProof/>
                <w:webHidden/>
              </w:rPr>
              <w:tab/>
            </w:r>
            <w:r w:rsidR="00C378BE">
              <w:rPr>
                <w:noProof/>
                <w:webHidden/>
              </w:rPr>
              <w:fldChar w:fldCharType="begin"/>
            </w:r>
            <w:r w:rsidR="00C378BE">
              <w:rPr>
                <w:noProof/>
                <w:webHidden/>
              </w:rPr>
              <w:instrText xml:space="preserve"> PAGEREF _Toc530929719 \h </w:instrText>
            </w:r>
            <w:r w:rsidR="00C378BE">
              <w:rPr>
                <w:noProof/>
                <w:webHidden/>
              </w:rPr>
            </w:r>
            <w:r w:rsidR="00C378BE">
              <w:rPr>
                <w:noProof/>
                <w:webHidden/>
              </w:rPr>
              <w:fldChar w:fldCharType="separate"/>
            </w:r>
            <w:r w:rsidR="00C378BE">
              <w:rPr>
                <w:noProof/>
                <w:webHidden/>
              </w:rPr>
              <w:t>61</w:t>
            </w:r>
            <w:r w:rsidR="00C378BE">
              <w:rPr>
                <w:noProof/>
                <w:webHidden/>
              </w:rPr>
              <w:fldChar w:fldCharType="end"/>
            </w:r>
          </w:hyperlink>
        </w:p>
        <w:p w14:paraId="6AA2FF05" w14:textId="77777777" w:rsidR="00C378BE" w:rsidRDefault="00CD7F22">
          <w:pPr>
            <w:pStyle w:val="Sumrio2"/>
            <w:tabs>
              <w:tab w:val="right" w:pos="9060"/>
            </w:tabs>
            <w:rPr>
              <w:rFonts w:asciiTheme="minorHAnsi" w:eastAsiaTheme="minorEastAsia" w:hAnsiTheme="minorHAnsi" w:cstheme="minorBidi"/>
              <w:noProof/>
            </w:rPr>
          </w:pPr>
          <w:hyperlink w:anchor="_Toc530929720" w:history="1">
            <w:r w:rsidR="00C378BE" w:rsidRPr="00150840">
              <w:rPr>
                <w:rStyle w:val="Hyperlink"/>
                <w:rFonts w:ascii="Arial" w:eastAsia="Arial" w:hAnsi="Arial" w:cs="Arial"/>
                <w:noProof/>
              </w:rPr>
              <w:t>Processo S3 - Os sistemas de suportes são organizados formalmente e respondem às solicitações em tempo hábil.</w:t>
            </w:r>
            <w:r w:rsidR="00C378BE">
              <w:rPr>
                <w:noProof/>
                <w:webHidden/>
              </w:rPr>
              <w:tab/>
            </w:r>
            <w:r w:rsidR="00C378BE">
              <w:rPr>
                <w:noProof/>
                <w:webHidden/>
              </w:rPr>
              <w:fldChar w:fldCharType="begin"/>
            </w:r>
            <w:r w:rsidR="00C378BE">
              <w:rPr>
                <w:noProof/>
                <w:webHidden/>
              </w:rPr>
              <w:instrText xml:space="preserve"> PAGEREF _Toc530929720 \h </w:instrText>
            </w:r>
            <w:r w:rsidR="00C378BE">
              <w:rPr>
                <w:noProof/>
                <w:webHidden/>
              </w:rPr>
            </w:r>
            <w:r w:rsidR="00C378BE">
              <w:rPr>
                <w:noProof/>
                <w:webHidden/>
              </w:rPr>
              <w:fldChar w:fldCharType="separate"/>
            </w:r>
            <w:r w:rsidR="00C378BE">
              <w:rPr>
                <w:noProof/>
                <w:webHidden/>
              </w:rPr>
              <w:t>64</w:t>
            </w:r>
            <w:r w:rsidR="00C378BE">
              <w:rPr>
                <w:noProof/>
                <w:webHidden/>
              </w:rPr>
              <w:fldChar w:fldCharType="end"/>
            </w:r>
          </w:hyperlink>
        </w:p>
        <w:p w14:paraId="5F1E86BE" w14:textId="77777777" w:rsidR="00C378BE" w:rsidRDefault="00CD7F22">
          <w:pPr>
            <w:pStyle w:val="Sumrio2"/>
            <w:tabs>
              <w:tab w:val="right" w:pos="9060"/>
            </w:tabs>
            <w:rPr>
              <w:rFonts w:asciiTheme="minorHAnsi" w:eastAsiaTheme="minorEastAsia" w:hAnsiTheme="minorHAnsi" w:cstheme="minorBidi"/>
              <w:noProof/>
            </w:rPr>
          </w:pPr>
          <w:hyperlink w:anchor="_Toc530929721" w:history="1">
            <w:r w:rsidR="00C378BE" w:rsidRPr="00150840">
              <w:rPr>
                <w:rStyle w:val="Hyperlink"/>
                <w:rFonts w:ascii="Arial" w:eastAsia="Arial" w:hAnsi="Arial" w:cs="Arial"/>
                <w:noProof/>
              </w:rPr>
              <w:t>Processo S4 - Os alunos possuem serviços de suporte pedagógico e ao ambiente virtual de aprendizagem disponível na instituição.</w:t>
            </w:r>
            <w:r w:rsidR="00C378BE">
              <w:rPr>
                <w:noProof/>
                <w:webHidden/>
              </w:rPr>
              <w:tab/>
            </w:r>
            <w:r w:rsidR="00C378BE">
              <w:rPr>
                <w:noProof/>
                <w:webHidden/>
              </w:rPr>
              <w:fldChar w:fldCharType="begin"/>
            </w:r>
            <w:r w:rsidR="00C378BE">
              <w:rPr>
                <w:noProof/>
                <w:webHidden/>
              </w:rPr>
              <w:instrText xml:space="preserve"> PAGEREF _Toc530929721 \h </w:instrText>
            </w:r>
            <w:r w:rsidR="00C378BE">
              <w:rPr>
                <w:noProof/>
                <w:webHidden/>
              </w:rPr>
            </w:r>
            <w:r w:rsidR="00C378BE">
              <w:rPr>
                <w:noProof/>
                <w:webHidden/>
              </w:rPr>
              <w:fldChar w:fldCharType="separate"/>
            </w:r>
            <w:r w:rsidR="00C378BE">
              <w:rPr>
                <w:noProof/>
                <w:webHidden/>
              </w:rPr>
              <w:t>67</w:t>
            </w:r>
            <w:r w:rsidR="00C378BE">
              <w:rPr>
                <w:noProof/>
                <w:webHidden/>
              </w:rPr>
              <w:fldChar w:fldCharType="end"/>
            </w:r>
          </w:hyperlink>
        </w:p>
        <w:p w14:paraId="07792869" w14:textId="77777777" w:rsidR="00C378BE" w:rsidRDefault="00CD7F22">
          <w:pPr>
            <w:pStyle w:val="Sumrio2"/>
            <w:tabs>
              <w:tab w:val="right" w:pos="9060"/>
            </w:tabs>
            <w:rPr>
              <w:rFonts w:asciiTheme="minorHAnsi" w:eastAsiaTheme="minorEastAsia" w:hAnsiTheme="minorHAnsi" w:cstheme="minorBidi"/>
              <w:noProof/>
            </w:rPr>
          </w:pPr>
          <w:hyperlink w:anchor="_Toc530929722" w:history="1">
            <w:r w:rsidR="00C378BE" w:rsidRPr="00150840">
              <w:rPr>
                <w:rStyle w:val="Hyperlink"/>
                <w:rFonts w:ascii="Arial" w:eastAsia="Arial" w:hAnsi="Arial" w:cs="Arial"/>
                <w:noProof/>
              </w:rPr>
              <w:t>Processo S5 - Os professores possuem serviços de suporte de design instrucional e ao ambiente virtual de aprendizagem disponível na instituição.</w:t>
            </w:r>
            <w:r w:rsidR="00C378BE">
              <w:rPr>
                <w:noProof/>
                <w:webHidden/>
              </w:rPr>
              <w:tab/>
            </w:r>
            <w:r w:rsidR="00C378BE">
              <w:rPr>
                <w:noProof/>
                <w:webHidden/>
              </w:rPr>
              <w:fldChar w:fldCharType="begin"/>
            </w:r>
            <w:r w:rsidR="00C378BE">
              <w:rPr>
                <w:noProof/>
                <w:webHidden/>
              </w:rPr>
              <w:instrText xml:space="preserve"> PAGEREF _Toc530929722 \h </w:instrText>
            </w:r>
            <w:r w:rsidR="00C378BE">
              <w:rPr>
                <w:noProof/>
                <w:webHidden/>
              </w:rPr>
            </w:r>
            <w:r w:rsidR="00C378BE">
              <w:rPr>
                <w:noProof/>
                <w:webHidden/>
              </w:rPr>
              <w:fldChar w:fldCharType="separate"/>
            </w:r>
            <w:r w:rsidR="00C378BE">
              <w:rPr>
                <w:noProof/>
                <w:webHidden/>
              </w:rPr>
              <w:t>70</w:t>
            </w:r>
            <w:r w:rsidR="00C378BE">
              <w:rPr>
                <w:noProof/>
                <w:webHidden/>
              </w:rPr>
              <w:fldChar w:fldCharType="end"/>
            </w:r>
          </w:hyperlink>
        </w:p>
        <w:p w14:paraId="1A7616ED" w14:textId="77777777" w:rsidR="00C378BE" w:rsidRDefault="00CD7F22">
          <w:pPr>
            <w:pStyle w:val="Sumrio2"/>
            <w:tabs>
              <w:tab w:val="right" w:pos="9060"/>
            </w:tabs>
            <w:rPr>
              <w:rFonts w:asciiTheme="minorHAnsi" w:eastAsiaTheme="minorEastAsia" w:hAnsiTheme="minorHAnsi" w:cstheme="minorBidi"/>
              <w:noProof/>
            </w:rPr>
          </w:pPr>
          <w:hyperlink w:anchor="_Toc530929723" w:history="1">
            <w:r w:rsidR="00C378BE" w:rsidRPr="00150840">
              <w:rPr>
                <w:rStyle w:val="Hyperlink"/>
                <w:rFonts w:ascii="Arial" w:eastAsia="Arial" w:hAnsi="Arial" w:cs="Arial"/>
                <w:noProof/>
              </w:rPr>
              <w:t>Processo S6 - A equipe de professores recebe suporte técnico para o planejamento do uso de recursos digitais.</w:t>
            </w:r>
            <w:r w:rsidR="00C378BE">
              <w:rPr>
                <w:noProof/>
                <w:webHidden/>
              </w:rPr>
              <w:tab/>
            </w:r>
            <w:r w:rsidR="00C378BE">
              <w:rPr>
                <w:noProof/>
                <w:webHidden/>
              </w:rPr>
              <w:fldChar w:fldCharType="begin"/>
            </w:r>
            <w:r w:rsidR="00C378BE">
              <w:rPr>
                <w:noProof/>
                <w:webHidden/>
              </w:rPr>
              <w:instrText xml:space="preserve"> PAGEREF _Toc530929723 \h </w:instrText>
            </w:r>
            <w:r w:rsidR="00C378BE">
              <w:rPr>
                <w:noProof/>
                <w:webHidden/>
              </w:rPr>
            </w:r>
            <w:r w:rsidR="00C378BE">
              <w:rPr>
                <w:noProof/>
                <w:webHidden/>
              </w:rPr>
              <w:fldChar w:fldCharType="separate"/>
            </w:r>
            <w:r w:rsidR="00C378BE">
              <w:rPr>
                <w:noProof/>
                <w:webHidden/>
              </w:rPr>
              <w:t>73</w:t>
            </w:r>
            <w:r w:rsidR="00C378BE">
              <w:rPr>
                <w:noProof/>
                <w:webHidden/>
              </w:rPr>
              <w:fldChar w:fldCharType="end"/>
            </w:r>
          </w:hyperlink>
        </w:p>
        <w:p w14:paraId="6CBD8770" w14:textId="77777777" w:rsidR="00C378BE" w:rsidRDefault="00CD7F22">
          <w:pPr>
            <w:pStyle w:val="Sumrio1"/>
            <w:tabs>
              <w:tab w:val="right" w:pos="9060"/>
            </w:tabs>
            <w:rPr>
              <w:rFonts w:asciiTheme="minorHAnsi" w:eastAsiaTheme="minorEastAsia" w:hAnsiTheme="minorHAnsi" w:cstheme="minorBidi"/>
              <w:noProof/>
            </w:rPr>
          </w:pPr>
          <w:hyperlink w:anchor="_Toc530929724" w:history="1">
            <w:r w:rsidR="00C378BE" w:rsidRPr="00150840">
              <w:rPr>
                <w:rStyle w:val="Hyperlink"/>
                <w:rFonts w:ascii="Arial" w:eastAsia="Arial" w:hAnsi="Arial" w:cs="Arial"/>
                <w:noProof/>
              </w:rPr>
              <w:t>Qualidade: Processos que envolvam a avaliação e o controle da qualidade do ensino híbrido através de todo o seu ciclo de vida.</w:t>
            </w:r>
            <w:r w:rsidR="00C378BE">
              <w:rPr>
                <w:noProof/>
                <w:webHidden/>
              </w:rPr>
              <w:tab/>
            </w:r>
            <w:r w:rsidR="00C378BE">
              <w:rPr>
                <w:noProof/>
                <w:webHidden/>
              </w:rPr>
              <w:fldChar w:fldCharType="begin"/>
            </w:r>
            <w:r w:rsidR="00C378BE">
              <w:rPr>
                <w:noProof/>
                <w:webHidden/>
              </w:rPr>
              <w:instrText xml:space="preserve"> PAGEREF _Toc530929724 \h </w:instrText>
            </w:r>
            <w:r w:rsidR="00C378BE">
              <w:rPr>
                <w:noProof/>
                <w:webHidden/>
              </w:rPr>
            </w:r>
            <w:r w:rsidR="00C378BE">
              <w:rPr>
                <w:noProof/>
                <w:webHidden/>
              </w:rPr>
              <w:fldChar w:fldCharType="separate"/>
            </w:r>
            <w:r w:rsidR="00C378BE">
              <w:rPr>
                <w:noProof/>
                <w:webHidden/>
              </w:rPr>
              <w:t>76</w:t>
            </w:r>
            <w:r w:rsidR="00C378BE">
              <w:rPr>
                <w:noProof/>
                <w:webHidden/>
              </w:rPr>
              <w:fldChar w:fldCharType="end"/>
            </w:r>
          </w:hyperlink>
        </w:p>
        <w:p w14:paraId="3A1DCCA4" w14:textId="77777777" w:rsidR="00C378BE" w:rsidRDefault="00CD7F22">
          <w:pPr>
            <w:pStyle w:val="Sumrio2"/>
            <w:tabs>
              <w:tab w:val="right" w:pos="9060"/>
            </w:tabs>
            <w:rPr>
              <w:rFonts w:asciiTheme="minorHAnsi" w:eastAsiaTheme="minorEastAsia" w:hAnsiTheme="minorHAnsi" w:cstheme="minorBidi"/>
              <w:noProof/>
            </w:rPr>
          </w:pPr>
          <w:hyperlink w:anchor="_Toc530929725" w:history="1">
            <w:r w:rsidR="00C378BE" w:rsidRPr="00150840">
              <w:rPr>
                <w:rStyle w:val="Hyperlink"/>
                <w:rFonts w:ascii="Arial" w:eastAsia="Arial" w:hAnsi="Arial" w:cs="Arial"/>
                <w:noProof/>
              </w:rPr>
              <w:t xml:space="preserve">Processo Q1 - Os alunos são capazes de fornecer </w:t>
            </w:r>
            <w:r w:rsidR="00C378BE" w:rsidRPr="00150840">
              <w:rPr>
                <w:rStyle w:val="Hyperlink"/>
                <w:rFonts w:ascii="Arial" w:eastAsia="Arial" w:hAnsi="Arial" w:cs="Arial"/>
                <w:i/>
                <w:noProof/>
              </w:rPr>
              <w:t>feedback</w:t>
            </w:r>
            <w:r w:rsidR="00C378BE" w:rsidRPr="00150840">
              <w:rPr>
                <w:rStyle w:val="Hyperlink"/>
                <w:rFonts w:ascii="Arial" w:eastAsia="Arial" w:hAnsi="Arial" w:cs="Arial"/>
                <w:noProof/>
              </w:rPr>
              <w:t xml:space="preserve"> regular sobre a qualidade e a eficácia da sua experiência no ensino híbrido.</w:t>
            </w:r>
            <w:r w:rsidR="00C378BE">
              <w:rPr>
                <w:noProof/>
                <w:webHidden/>
              </w:rPr>
              <w:tab/>
            </w:r>
            <w:r w:rsidR="00C378BE">
              <w:rPr>
                <w:noProof/>
                <w:webHidden/>
              </w:rPr>
              <w:fldChar w:fldCharType="begin"/>
            </w:r>
            <w:r w:rsidR="00C378BE">
              <w:rPr>
                <w:noProof/>
                <w:webHidden/>
              </w:rPr>
              <w:instrText xml:space="preserve"> PAGEREF _Toc530929725 \h </w:instrText>
            </w:r>
            <w:r w:rsidR="00C378BE">
              <w:rPr>
                <w:noProof/>
                <w:webHidden/>
              </w:rPr>
            </w:r>
            <w:r w:rsidR="00C378BE">
              <w:rPr>
                <w:noProof/>
                <w:webHidden/>
              </w:rPr>
              <w:fldChar w:fldCharType="separate"/>
            </w:r>
            <w:r w:rsidR="00C378BE">
              <w:rPr>
                <w:noProof/>
                <w:webHidden/>
              </w:rPr>
              <w:t>77</w:t>
            </w:r>
            <w:r w:rsidR="00C378BE">
              <w:rPr>
                <w:noProof/>
                <w:webHidden/>
              </w:rPr>
              <w:fldChar w:fldCharType="end"/>
            </w:r>
          </w:hyperlink>
        </w:p>
        <w:p w14:paraId="66CA1C0C" w14:textId="77777777" w:rsidR="00C378BE" w:rsidRDefault="00CD7F22">
          <w:pPr>
            <w:pStyle w:val="Sumrio2"/>
            <w:tabs>
              <w:tab w:val="right" w:pos="9060"/>
            </w:tabs>
            <w:rPr>
              <w:rFonts w:asciiTheme="minorHAnsi" w:eastAsiaTheme="minorEastAsia" w:hAnsiTheme="minorHAnsi" w:cstheme="minorBidi"/>
              <w:noProof/>
            </w:rPr>
          </w:pPr>
          <w:hyperlink w:anchor="_Toc530929726" w:history="1">
            <w:r w:rsidR="00C378BE" w:rsidRPr="00150840">
              <w:rPr>
                <w:rStyle w:val="Hyperlink"/>
                <w:rFonts w:ascii="Arial" w:eastAsia="Arial" w:hAnsi="Arial" w:cs="Arial"/>
                <w:noProof/>
              </w:rPr>
              <w:t xml:space="preserve">Processo Q2 - A equipe de professores é capaz de fornecer </w:t>
            </w:r>
            <w:r w:rsidR="00C378BE" w:rsidRPr="00150840">
              <w:rPr>
                <w:rStyle w:val="Hyperlink"/>
                <w:rFonts w:ascii="Arial" w:eastAsia="Arial" w:hAnsi="Arial" w:cs="Arial"/>
                <w:i/>
                <w:noProof/>
              </w:rPr>
              <w:t>feedback</w:t>
            </w:r>
            <w:r w:rsidR="00C378BE" w:rsidRPr="00150840">
              <w:rPr>
                <w:rStyle w:val="Hyperlink"/>
                <w:rFonts w:ascii="Arial" w:eastAsia="Arial" w:hAnsi="Arial" w:cs="Arial"/>
                <w:noProof/>
              </w:rPr>
              <w:t xml:space="preserve"> regular sobre a qualidade e a eficácia de sua experiência no ensino híbrido.</w:t>
            </w:r>
            <w:r w:rsidR="00C378BE">
              <w:rPr>
                <w:noProof/>
                <w:webHidden/>
              </w:rPr>
              <w:tab/>
            </w:r>
            <w:r w:rsidR="00C378BE">
              <w:rPr>
                <w:noProof/>
                <w:webHidden/>
              </w:rPr>
              <w:fldChar w:fldCharType="begin"/>
            </w:r>
            <w:r w:rsidR="00C378BE">
              <w:rPr>
                <w:noProof/>
                <w:webHidden/>
              </w:rPr>
              <w:instrText xml:space="preserve"> PAGEREF _Toc530929726 \h </w:instrText>
            </w:r>
            <w:r w:rsidR="00C378BE">
              <w:rPr>
                <w:noProof/>
                <w:webHidden/>
              </w:rPr>
            </w:r>
            <w:r w:rsidR="00C378BE">
              <w:rPr>
                <w:noProof/>
                <w:webHidden/>
              </w:rPr>
              <w:fldChar w:fldCharType="separate"/>
            </w:r>
            <w:r w:rsidR="00C378BE">
              <w:rPr>
                <w:noProof/>
                <w:webHidden/>
              </w:rPr>
              <w:t>80</w:t>
            </w:r>
            <w:r w:rsidR="00C378BE">
              <w:rPr>
                <w:noProof/>
                <w:webHidden/>
              </w:rPr>
              <w:fldChar w:fldCharType="end"/>
            </w:r>
          </w:hyperlink>
        </w:p>
        <w:p w14:paraId="59EAABBA" w14:textId="77777777" w:rsidR="00C378BE" w:rsidRDefault="00CD7F22">
          <w:pPr>
            <w:pStyle w:val="Sumrio2"/>
            <w:tabs>
              <w:tab w:val="right" w:pos="9060"/>
            </w:tabs>
            <w:rPr>
              <w:rFonts w:asciiTheme="minorHAnsi" w:eastAsiaTheme="minorEastAsia" w:hAnsiTheme="minorHAnsi" w:cstheme="minorBidi"/>
              <w:noProof/>
            </w:rPr>
          </w:pPr>
          <w:hyperlink w:anchor="_Toc530929727" w:history="1">
            <w:r w:rsidR="00C378BE" w:rsidRPr="00150840">
              <w:rPr>
                <w:rStyle w:val="Hyperlink"/>
                <w:rFonts w:ascii="Arial" w:eastAsia="Arial" w:hAnsi="Arial" w:cs="Arial"/>
                <w:noProof/>
              </w:rPr>
              <w:t>Processo Q3 - São realizadas revisões regulares dos aspectos ligados ao ensino híbrido.</w:t>
            </w:r>
            <w:r w:rsidR="00C378BE">
              <w:rPr>
                <w:noProof/>
                <w:webHidden/>
              </w:rPr>
              <w:tab/>
            </w:r>
            <w:r w:rsidR="00C378BE">
              <w:rPr>
                <w:noProof/>
                <w:webHidden/>
              </w:rPr>
              <w:fldChar w:fldCharType="begin"/>
            </w:r>
            <w:r w:rsidR="00C378BE">
              <w:rPr>
                <w:noProof/>
                <w:webHidden/>
              </w:rPr>
              <w:instrText xml:space="preserve"> PAGEREF _Toc530929727 \h </w:instrText>
            </w:r>
            <w:r w:rsidR="00C378BE">
              <w:rPr>
                <w:noProof/>
                <w:webHidden/>
              </w:rPr>
            </w:r>
            <w:r w:rsidR="00C378BE">
              <w:rPr>
                <w:noProof/>
                <w:webHidden/>
              </w:rPr>
              <w:fldChar w:fldCharType="separate"/>
            </w:r>
            <w:r w:rsidR="00C378BE">
              <w:rPr>
                <w:noProof/>
                <w:webHidden/>
              </w:rPr>
              <w:t>82</w:t>
            </w:r>
            <w:r w:rsidR="00C378BE">
              <w:rPr>
                <w:noProof/>
                <w:webHidden/>
              </w:rPr>
              <w:fldChar w:fldCharType="end"/>
            </w:r>
          </w:hyperlink>
        </w:p>
        <w:p w14:paraId="1D63C6A4" w14:textId="77777777" w:rsidR="00C378BE" w:rsidRDefault="00CD7F22">
          <w:pPr>
            <w:pStyle w:val="Sumrio1"/>
            <w:tabs>
              <w:tab w:val="right" w:pos="9060"/>
            </w:tabs>
            <w:rPr>
              <w:rFonts w:asciiTheme="minorHAnsi" w:eastAsiaTheme="minorEastAsia" w:hAnsiTheme="minorHAnsi" w:cstheme="minorBidi"/>
              <w:noProof/>
            </w:rPr>
          </w:pPr>
          <w:hyperlink w:anchor="_Toc530929728" w:history="1">
            <w:r w:rsidR="00C378BE" w:rsidRPr="00150840">
              <w:rPr>
                <w:rStyle w:val="Hyperlink"/>
                <w:rFonts w:ascii="Arial" w:eastAsia="Arial" w:hAnsi="Arial" w:cs="Arial"/>
                <w:noProof/>
              </w:rPr>
              <w:t>Organizacional: Processos associados ao planejamento e ao gerenciamento institucional do ensino híbrido.</w:t>
            </w:r>
            <w:r w:rsidR="00C378BE">
              <w:rPr>
                <w:noProof/>
                <w:webHidden/>
              </w:rPr>
              <w:tab/>
            </w:r>
            <w:r w:rsidR="00C378BE">
              <w:rPr>
                <w:noProof/>
                <w:webHidden/>
              </w:rPr>
              <w:fldChar w:fldCharType="begin"/>
            </w:r>
            <w:r w:rsidR="00C378BE">
              <w:rPr>
                <w:noProof/>
                <w:webHidden/>
              </w:rPr>
              <w:instrText xml:space="preserve"> PAGEREF _Toc530929728 \h </w:instrText>
            </w:r>
            <w:r w:rsidR="00C378BE">
              <w:rPr>
                <w:noProof/>
                <w:webHidden/>
              </w:rPr>
            </w:r>
            <w:r w:rsidR="00C378BE">
              <w:rPr>
                <w:noProof/>
                <w:webHidden/>
              </w:rPr>
              <w:fldChar w:fldCharType="separate"/>
            </w:r>
            <w:r w:rsidR="00C378BE">
              <w:rPr>
                <w:noProof/>
                <w:webHidden/>
              </w:rPr>
              <w:t>84</w:t>
            </w:r>
            <w:r w:rsidR="00C378BE">
              <w:rPr>
                <w:noProof/>
                <w:webHidden/>
              </w:rPr>
              <w:fldChar w:fldCharType="end"/>
            </w:r>
          </w:hyperlink>
        </w:p>
        <w:p w14:paraId="6BF8E921" w14:textId="77777777" w:rsidR="00C378BE" w:rsidRDefault="00CD7F22">
          <w:pPr>
            <w:pStyle w:val="Sumrio2"/>
            <w:tabs>
              <w:tab w:val="right" w:pos="9060"/>
            </w:tabs>
            <w:rPr>
              <w:rFonts w:asciiTheme="minorHAnsi" w:eastAsiaTheme="minorEastAsia" w:hAnsiTheme="minorHAnsi" w:cstheme="minorBidi"/>
              <w:noProof/>
            </w:rPr>
          </w:pPr>
          <w:hyperlink w:anchor="_Toc530929729" w:history="1">
            <w:r w:rsidR="00C378BE" w:rsidRPr="00150840">
              <w:rPr>
                <w:rStyle w:val="Hyperlink"/>
                <w:rFonts w:ascii="Arial" w:eastAsia="Arial" w:hAnsi="Arial" w:cs="Arial"/>
                <w:noProof/>
              </w:rPr>
              <w:t>Processo O1 - Critérios formais orientam a alocação de recursos para os projetos de cursos híbridos.</w:t>
            </w:r>
            <w:r w:rsidR="00C378BE">
              <w:rPr>
                <w:noProof/>
                <w:webHidden/>
              </w:rPr>
              <w:tab/>
            </w:r>
            <w:r w:rsidR="00C378BE">
              <w:rPr>
                <w:noProof/>
                <w:webHidden/>
              </w:rPr>
              <w:fldChar w:fldCharType="begin"/>
            </w:r>
            <w:r w:rsidR="00C378BE">
              <w:rPr>
                <w:noProof/>
                <w:webHidden/>
              </w:rPr>
              <w:instrText xml:space="preserve"> PAGEREF _Toc530929729 \h </w:instrText>
            </w:r>
            <w:r w:rsidR="00C378BE">
              <w:rPr>
                <w:noProof/>
                <w:webHidden/>
              </w:rPr>
            </w:r>
            <w:r w:rsidR="00C378BE">
              <w:rPr>
                <w:noProof/>
                <w:webHidden/>
              </w:rPr>
              <w:fldChar w:fldCharType="separate"/>
            </w:r>
            <w:r w:rsidR="00C378BE">
              <w:rPr>
                <w:noProof/>
                <w:webHidden/>
              </w:rPr>
              <w:t>85</w:t>
            </w:r>
            <w:r w:rsidR="00C378BE">
              <w:rPr>
                <w:noProof/>
                <w:webHidden/>
              </w:rPr>
              <w:fldChar w:fldCharType="end"/>
            </w:r>
          </w:hyperlink>
        </w:p>
        <w:p w14:paraId="09103DC1" w14:textId="77777777" w:rsidR="00C378BE" w:rsidRDefault="00CD7F22">
          <w:pPr>
            <w:pStyle w:val="Sumrio2"/>
            <w:tabs>
              <w:tab w:val="right" w:pos="9060"/>
            </w:tabs>
            <w:rPr>
              <w:rFonts w:asciiTheme="minorHAnsi" w:eastAsiaTheme="minorEastAsia" w:hAnsiTheme="minorHAnsi" w:cstheme="minorBidi"/>
              <w:noProof/>
            </w:rPr>
          </w:pPr>
          <w:hyperlink w:anchor="_Toc530929730" w:history="1">
            <w:r w:rsidR="00C378BE" w:rsidRPr="00150840">
              <w:rPr>
                <w:rStyle w:val="Hyperlink"/>
                <w:rFonts w:ascii="Arial" w:eastAsia="Arial" w:hAnsi="Arial" w:cs="Arial"/>
                <w:noProof/>
              </w:rPr>
              <w:t>Processo O2 - As políticas e estratégias institucionais abordam explicitamente o ensino híbrido.</w:t>
            </w:r>
            <w:r w:rsidR="00C378BE">
              <w:rPr>
                <w:noProof/>
                <w:webHidden/>
              </w:rPr>
              <w:tab/>
            </w:r>
            <w:r w:rsidR="00C378BE">
              <w:rPr>
                <w:noProof/>
                <w:webHidden/>
              </w:rPr>
              <w:fldChar w:fldCharType="begin"/>
            </w:r>
            <w:r w:rsidR="00C378BE">
              <w:rPr>
                <w:noProof/>
                <w:webHidden/>
              </w:rPr>
              <w:instrText xml:space="preserve"> PAGEREF _Toc530929730 \h </w:instrText>
            </w:r>
            <w:r w:rsidR="00C378BE">
              <w:rPr>
                <w:noProof/>
                <w:webHidden/>
              </w:rPr>
            </w:r>
            <w:r w:rsidR="00C378BE">
              <w:rPr>
                <w:noProof/>
                <w:webHidden/>
              </w:rPr>
              <w:fldChar w:fldCharType="separate"/>
            </w:r>
            <w:r w:rsidR="00C378BE">
              <w:rPr>
                <w:noProof/>
                <w:webHidden/>
              </w:rPr>
              <w:t>88</w:t>
            </w:r>
            <w:r w:rsidR="00C378BE">
              <w:rPr>
                <w:noProof/>
                <w:webHidden/>
              </w:rPr>
              <w:fldChar w:fldCharType="end"/>
            </w:r>
          </w:hyperlink>
        </w:p>
        <w:p w14:paraId="68FADB70" w14:textId="77777777" w:rsidR="00C378BE" w:rsidRDefault="00CD7F22">
          <w:pPr>
            <w:pStyle w:val="Sumrio2"/>
            <w:tabs>
              <w:tab w:val="right" w:pos="9060"/>
            </w:tabs>
            <w:rPr>
              <w:rFonts w:asciiTheme="minorHAnsi" w:eastAsiaTheme="minorEastAsia" w:hAnsiTheme="minorHAnsi" w:cstheme="minorBidi"/>
              <w:noProof/>
            </w:rPr>
          </w:pPr>
          <w:hyperlink w:anchor="_Toc530929731" w:history="1">
            <w:r w:rsidR="00C378BE" w:rsidRPr="00150840">
              <w:rPr>
                <w:rStyle w:val="Hyperlink"/>
                <w:rFonts w:ascii="Arial" w:eastAsia="Arial" w:hAnsi="Arial" w:cs="Arial"/>
                <w:noProof/>
              </w:rPr>
              <w:t>Processo O3 - Há um plano explícito para apoiar o uso de tecnologias na oferta de cursos híbridos.</w:t>
            </w:r>
            <w:r w:rsidR="00C378BE">
              <w:rPr>
                <w:noProof/>
                <w:webHidden/>
              </w:rPr>
              <w:tab/>
            </w:r>
            <w:r w:rsidR="00C378BE">
              <w:rPr>
                <w:noProof/>
                <w:webHidden/>
              </w:rPr>
              <w:fldChar w:fldCharType="begin"/>
            </w:r>
            <w:r w:rsidR="00C378BE">
              <w:rPr>
                <w:noProof/>
                <w:webHidden/>
              </w:rPr>
              <w:instrText xml:space="preserve"> PAGEREF _Toc530929731 \h </w:instrText>
            </w:r>
            <w:r w:rsidR="00C378BE">
              <w:rPr>
                <w:noProof/>
                <w:webHidden/>
              </w:rPr>
            </w:r>
            <w:r w:rsidR="00C378BE">
              <w:rPr>
                <w:noProof/>
                <w:webHidden/>
              </w:rPr>
              <w:fldChar w:fldCharType="separate"/>
            </w:r>
            <w:r w:rsidR="00C378BE">
              <w:rPr>
                <w:noProof/>
                <w:webHidden/>
              </w:rPr>
              <w:t>91</w:t>
            </w:r>
            <w:r w:rsidR="00C378BE">
              <w:rPr>
                <w:noProof/>
                <w:webHidden/>
              </w:rPr>
              <w:fldChar w:fldCharType="end"/>
            </w:r>
          </w:hyperlink>
        </w:p>
        <w:p w14:paraId="4C5B8DC4" w14:textId="77777777" w:rsidR="00C378BE" w:rsidRDefault="00CD7F22">
          <w:pPr>
            <w:pStyle w:val="Sumrio2"/>
            <w:tabs>
              <w:tab w:val="right" w:pos="9060"/>
            </w:tabs>
            <w:rPr>
              <w:rFonts w:asciiTheme="minorHAnsi" w:eastAsiaTheme="minorEastAsia" w:hAnsiTheme="minorHAnsi" w:cstheme="minorBidi"/>
              <w:noProof/>
            </w:rPr>
          </w:pPr>
          <w:hyperlink w:anchor="_Toc530929732" w:history="1">
            <w:r w:rsidR="00C378BE" w:rsidRPr="00150840">
              <w:rPr>
                <w:rStyle w:val="Hyperlink"/>
                <w:rFonts w:ascii="Arial" w:eastAsia="Arial" w:hAnsi="Arial" w:cs="Arial"/>
                <w:noProof/>
              </w:rPr>
              <w:t>Processo O4 - A informação digital é monitorada e baseada em um plano institucional de tecnologia da informação.</w:t>
            </w:r>
            <w:r w:rsidR="00C378BE">
              <w:rPr>
                <w:noProof/>
                <w:webHidden/>
              </w:rPr>
              <w:tab/>
            </w:r>
            <w:r w:rsidR="00C378BE">
              <w:rPr>
                <w:noProof/>
                <w:webHidden/>
              </w:rPr>
              <w:fldChar w:fldCharType="begin"/>
            </w:r>
            <w:r w:rsidR="00C378BE">
              <w:rPr>
                <w:noProof/>
                <w:webHidden/>
              </w:rPr>
              <w:instrText xml:space="preserve"> PAGEREF _Toc530929732 \h </w:instrText>
            </w:r>
            <w:r w:rsidR="00C378BE">
              <w:rPr>
                <w:noProof/>
                <w:webHidden/>
              </w:rPr>
            </w:r>
            <w:r w:rsidR="00C378BE">
              <w:rPr>
                <w:noProof/>
                <w:webHidden/>
              </w:rPr>
              <w:fldChar w:fldCharType="separate"/>
            </w:r>
            <w:r w:rsidR="00C378BE">
              <w:rPr>
                <w:noProof/>
                <w:webHidden/>
              </w:rPr>
              <w:t>94</w:t>
            </w:r>
            <w:r w:rsidR="00C378BE">
              <w:rPr>
                <w:noProof/>
                <w:webHidden/>
              </w:rPr>
              <w:fldChar w:fldCharType="end"/>
            </w:r>
          </w:hyperlink>
        </w:p>
        <w:p w14:paraId="28BC4EAC" w14:textId="77777777" w:rsidR="00C378BE" w:rsidRDefault="00CD7F22">
          <w:pPr>
            <w:pStyle w:val="Sumrio2"/>
            <w:tabs>
              <w:tab w:val="right" w:pos="9060"/>
            </w:tabs>
            <w:rPr>
              <w:rFonts w:asciiTheme="minorHAnsi" w:eastAsiaTheme="minorEastAsia" w:hAnsiTheme="minorHAnsi" w:cstheme="minorBidi"/>
              <w:noProof/>
            </w:rPr>
          </w:pPr>
          <w:hyperlink w:anchor="_Toc530929733" w:history="1">
            <w:r w:rsidR="00C378BE" w:rsidRPr="00150840">
              <w:rPr>
                <w:rStyle w:val="Hyperlink"/>
                <w:rFonts w:ascii="Arial" w:eastAsia="Arial" w:hAnsi="Arial" w:cs="Arial"/>
                <w:noProof/>
              </w:rPr>
              <w:t>Processo O5 - As iniciativas de ensino híbrido são guiadas pelo projeto institucional.</w:t>
            </w:r>
            <w:r w:rsidR="00C378BE">
              <w:rPr>
                <w:noProof/>
                <w:webHidden/>
              </w:rPr>
              <w:tab/>
            </w:r>
            <w:r w:rsidR="00C378BE">
              <w:rPr>
                <w:noProof/>
                <w:webHidden/>
              </w:rPr>
              <w:fldChar w:fldCharType="begin"/>
            </w:r>
            <w:r w:rsidR="00C378BE">
              <w:rPr>
                <w:noProof/>
                <w:webHidden/>
              </w:rPr>
              <w:instrText xml:space="preserve"> PAGEREF _Toc530929733 \h </w:instrText>
            </w:r>
            <w:r w:rsidR="00C378BE">
              <w:rPr>
                <w:noProof/>
                <w:webHidden/>
              </w:rPr>
            </w:r>
            <w:r w:rsidR="00C378BE">
              <w:rPr>
                <w:noProof/>
                <w:webHidden/>
              </w:rPr>
              <w:fldChar w:fldCharType="separate"/>
            </w:r>
            <w:r w:rsidR="00C378BE">
              <w:rPr>
                <w:noProof/>
                <w:webHidden/>
              </w:rPr>
              <w:t>97</w:t>
            </w:r>
            <w:r w:rsidR="00C378BE">
              <w:rPr>
                <w:noProof/>
                <w:webHidden/>
              </w:rPr>
              <w:fldChar w:fldCharType="end"/>
            </w:r>
          </w:hyperlink>
        </w:p>
        <w:p w14:paraId="52E5CE36" w14:textId="77777777" w:rsidR="00C378BE" w:rsidRDefault="00CD7F22">
          <w:pPr>
            <w:pStyle w:val="Sumrio2"/>
            <w:tabs>
              <w:tab w:val="right" w:pos="9060"/>
            </w:tabs>
            <w:rPr>
              <w:rFonts w:asciiTheme="minorHAnsi" w:eastAsiaTheme="minorEastAsia" w:hAnsiTheme="minorHAnsi" w:cstheme="minorBidi"/>
              <w:noProof/>
            </w:rPr>
          </w:pPr>
          <w:hyperlink w:anchor="_Toc530929734" w:history="1">
            <w:r w:rsidR="00C378BE" w:rsidRPr="00150840">
              <w:rPr>
                <w:rStyle w:val="Hyperlink"/>
                <w:rFonts w:ascii="Arial" w:eastAsia="Arial" w:hAnsi="Arial" w:cs="Arial"/>
                <w:noProof/>
              </w:rPr>
              <w:t>Processo O6 - Os alunos recebem informações sobre as tecnologias utilizadas nos cursos híbridos antes de iniciá-los.</w:t>
            </w:r>
            <w:r w:rsidR="00C378BE">
              <w:rPr>
                <w:noProof/>
                <w:webHidden/>
              </w:rPr>
              <w:tab/>
            </w:r>
            <w:r w:rsidR="00C378BE">
              <w:rPr>
                <w:noProof/>
                <w:webHidden/>
              </w:rPr>
              <w:fldChar w:fldCharType="begin"/>
            </w:r>
            <w:r w:rsidR="00C378BE">
              <w:rPr>
                <w:noProof/>
                <w:webHidden/>
              </w:rPr>
              <w:instrText xml:space="preserve"> PAGEREF _Toc530929734 \h </w:instrText>
            </w:r>
            <w:r w:rsidR="00C378BE">
              <w:rPr>
                <w:noProof/>
                <w:webHidden/>
              </w:rPr>
            </w:r>
            <w:r w:rsidR="00C378BE">
              <w:rPr>
                <w:noProof/>
                <w:webHidden/>
              </w:rPr>
              <w:fldChar w:fldCharType="separate"/>
            </w:r>
            <w:r w:rsidR="00C378BE">
              <w:rPr>
                <w:noProof/>
                <w:webHidden/>
              </w:rPr>
              <w:t>100</w:t>
            </w:r>
            <w:r w:rsidR="00C378BE">
              <w:rPr>
                <w:noProof/>
                <w:webHidden/>
              </w:rPr>
              <w:fldChar w:fldCharType="end"/>
            </w:r>
          </w:hyperlink>
        </w:p>
        <w:p w14:paraId="03328A98" w14:textId="77777777" w:rsidR="00C378BE" w:rsidRDefault="00CD7F22">
          <w:pPr>
            <w:pStyle w:val="Sumrio2"/>
            <w:tabs>
              <w:tab w:val="right" w:pos="9060"/>
            </w:tabs>
            <w:rPr>
              <w:rFonts w:asciiTheme="minorHAnsi" w:eastAsiaTheme="minorEastAsia" w:hAnsiTheme="minorHAnsi" w:cstheme="minorBidi"/>
              <w:noProof/>
            </w:rPr>
          </w:pPr>
          <w:hyperlink w:anchor="_Toc530929735" w:history="1">
            <w:r w:rsidR="00C378BE" w:rsidRPr="00150840">
              <w:rPr>
                <w:rStyle w:val="Hyperlink"/>
                <w:rFonts w:ascii="Arial" w:eastAsia="Arial" w:hAnsi="Arial" w:cs="Arial"/>
                <w:noProof/>
              </w:rPr>
              <w:t>Processo O7 - Os alunos recebem informações pedagógicas sobre o modelo de ensino híbrido antes de iniciar os cursos.</w:t>
            </w:r>
            <w:r w:rsidR="00C378BE">
              <w:rPr>
                <w:noProof/>
                <w:webHidden/>
              </w:rPr>
              <w:tab/>
            </w:r>
            <w:r w:rsidR="00C378BE">
              <w:rPr>
                <w:noProof/>
                <w:webHidden/>
              </w:rPr>
              <w:fldChar w:fldCharType="begin"/>
            </w:r>
            <w:r w:rsidR="00C378BE">
              <w:rPr>
                <w:noProof/>
                <w:webHidden/>
              </w:rPr>
              <w:instrText xml:space="preserve"> PAGEREF _Toc530929735 \h </w:instrText>
            </w:r>
            <w:r w:rsidR="00C378BE">
              <w:rPr>
                <w:noProof/>
                <w:webHidden/>
              </w:rPr>
            </w:r>
            <w:r w:rsidR="00C378BE">
              <w:rPr>
                <w:noProof/>
                <w:webHidden/>
              </w:rPr>
              <w:fldChar w:fldCharType="separate"/>
            </w:r>
            <w:r w:rsidR="00C378BE">
              <w:rPr>
                <w:noProof/>
                <w:webHidden/>
              </w:rPr>
              <w:t>103</w:t>
            </w:r>
            <w:r w:rsidR="00C378BE">
              <w:rPr>
                <w:noProof/>
                <w:webHidden/>
              </w:rPr>
              <w:fldChar w:fldCharType="end"/>
            </w:r>
          </w:hyperlink>
        </w:p>
        <w:p w14:paraId="3251909F" w14:textId="77777777" w:rsidR="00C378BE" w:rsidRDefault="00CD7F22">
          <w:pPr>
            <w:pStyle w:val="Sumrio2"/>
            <w:tabs>
              <w:tab w:val="right" w:pos="9060"/>
            </w:tabs>
            <w:rPr>
              <w:rFonts w:asciiTheme="minorHAnsi" w:eastAsiaTheme="minorEastAsia" w:hAnsiTheme="minorHAnsi" w:cstheme="minorBidi"/>
              <w:noProof/>
            </w:rPr>
          </w:pPr>
          <w:hyperlink w:anchor="_Toc530929736" w:history="1">
            <w:r w:rsidR="00C378BE" w:rsidRPr="00150840">
              <w:rPr>
                <w:rStyle w:val="Hyperlink"/>
                <w:rFonts w:ascii="Arial" w:eastAsia="Arial" w:hAnsi="Arial" w:cs="Arial"/>
                <w:noProof/>
              </w:rPr>
              <w:t>Processo O8 - Os alunos recebem informações administrativas antes de iniciar os cursos.</w:t>
            </w:r>
            <w:r w:rsidR="00C378BE">
              <w:rPr>
                <w:noProof/>
                <w:webHidden/>
              </w:rPr>
              <w:tab/>
            </w:r>
            <w:r w:rsidR="00C378BE">
              <w:rPr>
                <w:noProof/>
                <w:webHidden/>
              </w:rPr>
              <w:fldChar w:fldCharType="begin"/>
            </w:r>
            <w:r w:rsidR="00C378BE">
              <w:rPr>
                <w:noProof/>
                <w:webHidden/>
              </w:rPr>
              <w:instrText xml:space="preserve"> PAGEREF _Toc530929736 \h </w:instrText>
            </w:r>
            <w:r w:rsidR="00C378BE">
              <w:rPr>
                <w:noProof/>
                <w:webHidden/>
              </w:rPr>
            </w:r>
            <w:r w:rsidR="00C378BE">
              <w:rPr>
                <w:noProof/>
                <w:webHidden/>
              </w:rPr>
              <w:fldChar w:fldCharType="separate"/>
            </w:r>
            <w:r w:rsidR="00C378BE">
              <w:rPr>
                <w:noProof/>
                <w:webHidden/>
              </w:rPr>
              <w:t>106</w:t>
            </w:r>
            <w:r w:rsidR="00C378BE">
              <w:rPr>
                <w:noProof/>
                <w:webHidden/>
              </w:rPr>
              <w:fldChar w:fldCharType="end"/>
            </w:r>
          </w:hyperlink>
        </w:p>
        <w:p w14:paraId="6D49F13B" w14:textId="77777777" w:rsidR="00C378BE" w:rsidRDefault="00CD7F22">
          <w:pPr>
            <w:pStyle w:val="Sumrio2"/>
            <w:tabs>
              <w:tab w:val="right" w:pos="9060"/>
            </w:tabs>
            <w:rPr>
              <w:rFonts w:asciiTheme="minorHAnsi" w:eastAsiaTheme="minorEastAsia" w:hAnsiTheme="minorHAnsi" w:cstheme="minorBidi"/>
              <w:noProof/>
            </w:rPr>
          </w:pPr>
          <w:hyperlink w:anchor="_Toc530929737" w:history="1">
            <w:r w:rsidR="00C378BE" w:rsidRPr="00150840">
              <w:rPr>
                <w:rStyle w:val="Hyperlink"/>
                <w:rFonts w:ascii="Arial" w:eastAsia="Arial" w:hAnsi="Arial" w:cs="Arial"/>
                <w:noProof/>
              </w:rPr>
              <w:t>Processo O9 - As iniciativas de cursos híbridos são guiadas por estratégias institucionais e planos operacionais.</w:t>
            </w:r>
            <w:r w:rsidR="00C378BE">
              <w:rPr>
                <w:noProof/>
                <w:webHidden/>
              </w:rPr>
              <w:tab/>
            </w:r>
            <w:r w:rsidR="00C378BE">
              <w:rPr>
                <w:noProof/>
                <w:webHidden/>
              </w:rPr>
              <w:fldChar w:fldCharType="begin"/>
            </w:r>
            <w:r w:rsidR="00C378BE">
              <w:rPr>
                <w:noProof/>
                <w:webHidden/>
              </w:rPr>
              <w:instrText xml:space="preserve"> PAGEREF _Toc530929737 \h </w:instrText>
            </w:r>
            <w:r w:rsidR="00C378BE">
              <w:rPr>
                <w:noProof/>
                <w:webHidden/>
              </w:rPr>
            </w:r>
            <w:r w:rsidR="00C378BE">
              <w:rPr>
                <w:noProof/>
                <w:webHidden/>
              </w:rPr>
              <w:fldChar w:fldCharType="separate"/>
            </w:r>
            <w:r w:rsidR="00C378BE">
              <w:rPr>
                <w:noProof/>
                <w:webHidden/>
              </w:rPr>
              <w:t>108</w:t>
            </w:r>
            <w:r w:rsidR="00C378BE">
              <w:rPr>
                <w:noProof/>
                <w:webHidden/>
              </w:rPr>
              <w:fldChar w:fldCharType="end"/>
            </w:r>
          </w:hyperlink>
        </w:p>
        <w:p w14:paraId="64D4658E" w14:textId="77777777" w:rsidR="00C378BE" w:rsidRDefault="00CD7F22">
          <w:pPr>
            <w:pStyle w:val="Sumrio1"/>
            <w:tabs>
              <w:tab w:val="right" w:pos="9060"/>
            </w:tabs>
            <w:rPr>
              <w:rFonts w:asciiTheme="minorHAnsi" w:eastAsiaTheme="minorEastAsia" w:hAnsiTheme="minorHAnsi" w:cstheme="minorBidi"/>
              <w:noProof/>
            </w:rPr>
          </w:pPr>
          <w:hyperlink w:anchor="_Toc530929738" w:history="1">
            <w:r w:rsidR="00C378BE" w:rsidRPr="00150840">
              <w:rPr>
                <w:rStyle w:val="Hyperlink"/>
                <w:rFonts w:ascii="Arial" w:eastAsia="Arial" w:hAnsi="Arial" w:cs="Arial"/>
                <w:noProof/>
              </w:rPr>
              <w:t>Relacionamento: Processos que envolvem a criação e manutenção de uma comunidade de aprendizado para apoiar o ensino híbrido.</w:t>
            </w:r>
            <w:r w:rsidR="00C378BE">
              <w:rPr>
                <w:noProof/>
                <w:webHidden/>
              </w:rPr>
              <w:tab/>
            </w:r>
            <w:r w:rsidR="00C378BE">
              <w:rPr>
                <w:noProof/>
                <w:webHidden/>
              </w:rPr>
              <w:fldChar w:fldCharType="begin"/>
            </w:r>
            <w:r w:rsidR="00C378BE">
              <w:rPr>
                <w:noProof/>
                <w:webHidden/>
              </w:rPr>
              <w:instrText xml:space="preserve"> PAGEREF _Toc530929738 \h </w:instrText>
            </w:r>
            <w:r w:rsidR="00C378BE">
              <w:rPr>
                <w:noProof/>
                <w:webHidden/>
              </w:rPr>
            </w:r>
            <w:r w:rsidR="00C378BE">
              <w:rPr>
                <w:noProof/>
                <w:webHidden/>
              </w:rPr>
              <w:fldChar w:fldCharType="separate"/>
            </w:r>
            <w:r w:rsidR="00C378BE">
              <w:rPr>
                <w:noProof/>
                <w:webHidden/>
              </w:rPr>
              <w:t>111</w:t>
            </w:r>
            <w:r w:rsidR="00C378BE">
              <w:rPr>
                <w:noProof/>
                <w:webHidden/>
              </w:rPr>
              <w:fldChar w:fldCharType="end"/>
            </w:r>
          </w:hyperlink>
        </w:p>
        <w:p w14:paraId="2FE199A9" w14:textId="77777777" w:rsidR="00C378BE" w:rsidRDefault="00CD7F22">
          <w:pPr>
            <w:pStyle w:val="Sumrio2"/>
            <w:tabs>
              <w:tab w:val="right" w:pos="9060"/>
            </w:tabs>
            <w:rPr>
              <w:rFonts w:asciiTheme="minorHAnsi" w:eastAsiaTheme="minorEastAsia" w:hAnsiTheme="minorHAnsi" w:cstheme="minorBidi"/>
              <w:noProof/>
            </w:rPr>
          </w:pPr>
          <w:hyperlink w:anchor="_Toc530929739" w:history="1">
            <w:r w:rsidR="00C378BE" w:rsidRPr="00150840">
              <w:rPr>
                <w:rStyle w:val="Hyperlink"/>
                <w:rFonts w:ascii="Arial" w:eastAsia="Arial" w:hAnsi="Arial" w:cs="Arial"/>
                <w:noProof/>
              </w:rPr>
              <w:t>Processo R1 - A instituição fornece ferramentas de comunicação síncrona e assíncrona.</w:t>
            </w:r>
            <w:r w:rsidR="00C378BE">
              <w:rPr>
                <w:noProof/>
                <w:webHidden/>
              </w:rPr>
              <w:tab/>
            </w:r>
            <w:r w:rsidR="00C378BE">
              <w:rPr>
                <w:noProof/>
                <w:webHidden/>
              </w:rPr>
              <w:fldChar w:fldCharType="begin"/>
            </w:r>
            <w:r w:rsidR="00C378BE">
              <w:rPr>
                <w:noProof/>
                <w:webHidden/>
              </w:rPr>
              <w:instrText xml:space="preserve"> PAGEREF _Toc530929739 \h </w:instrText>
            </w:r>
            <w:r w:rsidR="00C378BE">
              <w:rPr>
                <w:noProof/>
                <w:webHidden/>
              </w:rPr>
            </w:r>
            <w:r w:rsidR="00C378BE">
              <w:rPr>
                <w:noProof/>
                <w:webHidden/>
              </w:rPr>
              <w:fldChar w:fldCharType="separate"/>
            </w:r>
            <w:r w:rsidR="00C378BE">
              <w:rPr>
                <w:noProof/>
                <w:webHidden/>
              </w:rPr>
              <w:t>112</w:t>
            </w:r>
            <w:r w:rsidR="00C378BE">
              <w:rPr>
                <w:noProof/>
                <w:webHidden/>
              </w:rPr>
              <w:fldChar w:fldCharType="end"/>
            </w:r>
          </w:hyperlink>
        </w:p>
        <w:p w14:paraId="7FC5700F" w14:textId="77777777" w:rsidR="00C378BE" w:rsidRDefault="00CD7F22">
          <w:pPr>
            <w:pStyle w:val="Sumrio2"/>
            <w:tabs>
              <w:tab w:val="right" w:pos="9060"/>
            </w:tabs>
            <w:rPr>
              <w:rFonts w:asciiTheme="minorHAnsi" w:eastAsiaTheme="minorEastAsia" w:hAnsiTheme="minorHAnsi" w:cstheme="minorBidi"/>
              <w:noProof/>
            </w:rPr>
          </w:pPr>
          <w:hyperlink w:anchor="_Toc530929740" w:history="1">
            <w:r w:rsidR="00C378BE" w:rsidRPr="00150840">
              <w:rPr>
                <w:rStyle w:val="Hyperlink"/>
                <w:rFonts w:ascii="Arial" w:eastAsia="Arial" w:hAnsi="Arial" w:cs="Arial"/>
                <w:noProof/>
              </w:rPr>
              <w:t>Processo R2 - Os trabalhos colaborativo e cooperativo são incentivados nos cursos.</w:t>
            </w:r>
            <w:r w:rsidR="00C378BE">
              <w:rPr>
                <w:noProof/>
                <w:webHidden/>
              </w:rPr>
              <w:tab/>
            </w:r>
            <w:r w:rsidR="00C378BE">
              <w:rPr>
                <w:noProof/>
                <w:webHidden/>
              </w:rPr>
              <w:fldChar w:fldCharType="begin"/>
            </w:r>
            <w:r w:rsidR="00C378BE">
              <w:rPr>
                <w:noProof/>
                <w:webHidden/>
              </w:rPr>
              <w:instrText xml:space="preserve"> PAGEREF _Toc530929740 \h </w:instrText>
            </w:r>
            <w:r w:rsidR="00C378BE">
              <w:rPr>
                <w:noProof/>
                <w:webHidden/>
              </w:rPr>
            </w:r>
            <w:r w:rsidR="00C378BE">
              <w:rPr>
                <w:noProof/>
                <w:webHidden/>
              </w:rPr>
              <w:fldChar w:fldCharType="separate"/>
            </w:r>
            <w:r w:rsidR="00C378BE">
              <w:rPr>
                <w:noProof/>
                <w:webHidden/>
              </w:rPr>
              <w:t>115</w:t>
            </w:r>
            <w:r w:rsidR="00C378BE">
              <w:rPr>
                <w:noProof/>
                <w:webHidden/>
              </w:rPr>
              <w:fldChar w:fldCharType="end"/>
            </w:r>
          </w:hyperlink>
        </w:p>
        <w:p w14:paraId="3ECC975E" w14:textId="77777777" w:rsidR="00C378BE" w:rsidRDefault="00CD7F22">
          <w:pPr>
            <w:pStyle w:val="Sumrio2"/>
            <w:tabs>
              <w:tab w:val="right" w:pos="9060"/>
            </w:tabs>
            <w:rPr>
              <w:rFonts w:asciiTheme="minorHAnsi" w:eastAsiaTheme="minorEastAsia" w:hAnsiTheme="minorHAnsi" w:cstheme="minorBidi"/>
              <w:noProof/>
            </w:rPr>
          </w:pPr>
          <w:hyperlink w:anchor="_Toc530929741" w:history="1">
            <w:r w:rsidR="00C378BE" w:rsidRPr="00150840">
              <w:rPr>
                <w:rStyle w:val="Hyperlink"/>
                <w:rFonts w:ascii="Arial" w:eastAsia="Arial" w:hAnsi="Arial" w:cs="Arial"/>
                <w:noProof/>
              </w:rPr>
              <w:t>Processo R3 - São fornecidos momentos de interação extracurricular entre os alunos.</w:t>
            </w:r>
            <w:r w:rsidR="00C378BE">
              <w:rPr>
                <w:noProof/>
                <w:webHidden/>
              </w:rPr>
              <w:tab/>
            </w:r>
            <w:r w:rsidR="00C378BE">
              <w:rPr>
                <w:noProof/>
                <w:webHidden/>
              </w:rPr>
              <w:fldChar w:fldCharType="begin"/>
            </w:r>
            <w:r w:rsidR="00C378BE">
              <w:rPr>
                <w:noProof/>
                <w:webHidden/>
              </w:rPr>
              <w:instrText xml:space="preserve"> PAGEREF _Toc530929741 \h </w:instrText>
            </w:r>
            <w:r w:rsidR="00C378BE">
              <w:rPr>
                <w:noProof/>
                <w:webHidden/>
              </w:rPr>
            </w:r>
            <w:r w:rsidR="00C378BE">
              <w:rPr>
                <w:noProof/>
                <w:webHidden/>
              </w:rPr>
              <w:fldChar w:fldCharType="separate"/>
            </w:r>
            <w:r w:rsidR="00C378BE">
              <w:rPr>
                <w:noProof/>
                <w:webHidden/>
              </w:rPr>
              <w:t>117</w:t>
            </w:r>
            <w:r w:rsidR="00C378BE">
              <w:rPr>
                <w:noProof/>
                <w:webHidden/>
              </w:rPr>
              <w:fldChar w:fldCharType="end"/>
            </w:r>
          </w:hyperlink>
        </w:p>
        <w:p w14:paraId="481FEA13" w14:textId="77777777" w:rsidR="00C378BE" w:rsidRDefault="00CD7F22">
          <w:pPr>
            <w:pStyle w:val="Sumrio2"/>
            <w:tabs>
              <w:tab w:val="right" w:pos="9060"/>
            </w:tabs>
            <w:rPr>
              <w:rFonts w:asciiTheme="minorHAnsi" w:eastAsiaTheme="minorEastAsia" w:hAnsiTheme="minorHAnsi" w:cstheme="minorBidi"/>
              <w:noProof/>
            </w:rPr>
          </w:pPr>
          <w:hyperlink w:anchor="_Toc530929742" w:history="1">
            <w:r w:rsidR="00C378BE" w:rsidRPr="00150840">
              <w:rPr>
                <w:rStyle w:val="Hyperlink"/>
                <w:rFonts w:ascii="Arial" w:eastAsia="Arial" w:hAnsi="Arial" w:cs="Arial"/>
                <w:noProof/>
              </w:rPr>
              <w:t>Processo R4 - A instituição incentiva à criação de múltiplas situações de comunicação e uso de linguagem oral, escrita e midiática.</w:t>
            </w:r>
            <w:r w:rsidR="00C378BE">
              <w:rPr>
                <w:noProof/>
                <w:webHidden/>
              </w:rPr>
              <w:tab/>
            </w:r>
            <w:r w:rsidR="00C378BE">
              <w:rPr>
                <w:noProof/>
                <w:webHidden/>
              </w:rPr>
              <w:fldChar w:fldCharType="begin"/>
            </w:r>
            <w:r w:rsidR="00C378BE">
              <w:rPr>
                <w:noProof/>
                <w:webHidden/>
              </w:rPr>
              <w:instrText xml:space="preserve"> PAGEREF _Toc530929742 \h </w:instrText>
            </w:r>
            <w:r w:rsidR="00C378BE">
              <w:rPr>
                <w:noProof/>
                <w:webHidden/>
              </w:rPr>
            </w:r>
            <w:r w:rsidR="00C378BE">
              <w:rPr>
                <w:noProof/>
                <w:webHidden/>
              </w:rPr>
              <w:fldChar w:fldCharType="separate"/>
            </w:r>
            <w:r w:rsidR="00C378BE">
              <w:rPr>
                <w:noProof/>
                <w:webHidden/>
              </w:rPr>
              <w:t>119</w:t>
            </w:r>
            <w:r w:rsidR="00C378BE">
              <w:rPr>
                <w:noProof/>
                <w:webHidden/>
              </w:rPr>
              <w:fldChar w:fldCharType="end"/>
            </w:r>
          </w:hyperlink>
        </w:p>
        <w:p w14:paraId="712D77D3" w14:textId="77777777" w:rsidR="00C378BE" w:rsidRDefault="00CD7F22">
          <w:pPr>
            <w:pStyle w:val="Sumrio1"/>
            <w:tabs>
              <w:tab w:val="right" w:pos="9060"/>
            </w:tabs>
            <w:rPr>
              <w:rFonts w:asciiTheme="minorHAnsi" w:eastAsiaTheme="minorEastAsia" w:hAnsiTheme="minorHAnsi" w:cstheme="minorBidi"/>
              <w:noProof/>
            </w:rPr>
          </w:pPr>
          <w:hyperlink w:anchor="_Toc530929743" w:history="1">
            <w:r w:rsidR="00C378BE" w:rsidRPr="00150840">
              <w:rPr>
                <w:rStyle w:val="Hyperlink"/>
                <w:rFonts w:ascii="Arial" w:eastAsia="Arial" w:hAnsi="Arial" w:cs="Arial"/>
                <w:noProof/>
              </w:rPr>
              <w:t>Referências</w:t>
            </w:r>
            <w:r w:rsidR="00C378BE">
              <w:rPr>
                <w:noProof/>
                <w:webHidden/>
              </w:rPr>
              <w:tab/>
            </w:r>
            <w:r w:rsidR="00C378BE">
              <w:rPr>
                <w:noProof/>
                <w:webHidden/>
              </w:rPr>
              <w:fldChar w:fldCharType="begin"/>
            </w:r>
            <w:r w:rsidR="00C378BE">
              <w:rPr>
                <w:noProof/>
                <w:webHidden/>
              </w:rPr>
              <w:instrText xml:space="preserve"> PAGEREF _Toc530929743 \h </w:instrText>
            </w:r>
            <w:r w:rsidR="00C378BE">
              <w:rPr>
                <w:noProof/>
                <w:webHidden/>
              </w:rPr>
            </w:r>
            <w:r w:rsidR="00C378BE">
              <w:rPr>
                <w:noProof/>
                <w:webHidden/>
              </w:rPr>
              <w:fldChar w:fldCharType="separate"/>
            </w:r>
            <w:r w:rsidR="00C378BE">
              <w:rPr>
                <w:noProof/>
                <w:webHidden/>
              </w:rPr>
              <w:t>122</w:t>
            </w:r>
            <w:r w:rsidR="00C378BE">
              <w:rPr>
                <w:noProof/>
                <w:webHidden/>
              </w:rPr>
              <w:fldChar w:fldCharType="end"/>
            </w:r>
          </w:hyperlink>
        </w:p>
        <w:p w14:paraId="62EBF3C5" w14:textId="77777777" w:rsidR="00814D57" w:rsidRDefault="005D150B">
          <w:pPr>
            <w:tabs>
              <w:tab w:val="right" w:pos="9069"/>
            </w:tabs>
            <w:spacing w:before="200" w:after="80" w:line="240" w:lineRule="auto"/>
          </w:pPr>
          <w:r>
            <w:fldChar w:fldCharType="end"/>
          </w:r>
        </w:p>
      </w:sdtContent>
    </w:sdt>
    <w:p w14:paraId="6D98A12B" w14:textId="77777777" w:rsidR="00814D57" w:rsidRDefault="005D150B">
      <w:pPr>
        <w:rPr>
          <w:rFonts w:ascii="Arial" w:eastAsia="Arial" w:hAnsi="Arial" w:cs="Arial"/>
          <w:b/>
          <w:sz w:val="24"/>
          <w:szCs w:val="24"/>
        </w:rPr>
      </w:pPr>
      <w:r>
        <w:br w:type="page"/>
      </w:r>
    </w:p>
    <w:p w14:paraId="4D482A70" w14:textId="77777777" w:rsidR="00814D57" w:rsidRDefault="005D150B">
      <w:pPr>
        <w:pStyle w:val="Ttulo1"/>
        <w:jc w:val="center"/>
        <w:rPr>
          <w:rFonts w:ascii="Arial" w:eastAsia="Arial" w:hAnsi="Arial" w:cs="Arial"/>
          <w:color w:val="000000"/>
          <w:sz w:val="24"/>
          <w:szCs w:val="24"/>
        </w:rPr>
      </w:pPr>
      <w:bookmarkStart w:id="0" w:name="_Toc530929689"/>
      <w:r>
        <w:rPr>
          <w:rFonts w:ascii="Arial" w:eastAsia="Arial" w:hAnsi="Arial" w:cs="Arial"/>
          <w:color w:val="000000"/>
          <w:sz w:val="24"/>
          <w:szCs w:val="24"/>
        </w:rPr>
        <w:lastRenderedPageBreak/>
        <w:t>Glossário</w:t>
      </w:r>
      <w:bookmarkEnd w:id="0"/>
    </w:p>
    <w:p w14:paraId="2946DB82" w14:textId="77777777" w:rsidR="00814D57" w:rsidRDefault="00814D57"/>
    <w:p w14:paraId="57209C18" w14:textId="77777777" w:rsidR="00814D57" w:rsidRDefault="005D150B">
      <w:pPr>
        <w:rPr>
          <w:rFonts w:ascii="Arial" w:eastAsia="Arial" w:hAnsi="Arial" w:cs="Arial"/>
        </w:rPr>
      </w:pPr>
      <w:r>
        <w:rPr>
          <w:rFonts w:ascii="Arial" w:eastAsia="Arial" w:hAnsi="Arial" w:cs="Arial"/>
        </w:rPr>
        <w:t>Área de processo - uma coleção de processos individuais que compartilham resultados de capacidade institucional relacionados.</w:t>
      </w:r>
    </w:p>
    <w:p w14:paraId="5CD06C6E" w14:textId="77777777" w:rsidR="00814D57" w:rsidRDefault="005D150B">
      <w:pPr>
        <w:rPr>
          <w:rFonts w:ascii="Arial" w:eastAsia="Arial" w:hAnsi="Arial" w:cs="Arial"/>
        </w:rPr>
      </w:pPr>
      <w:r>
        <w:rPr>
          <w:rFonts w:ascii="Arial" w:eastAsia="Arial" w:hAnsi="Arial" w:cs="Arial"/>
        </w:rPr>
        <w:t>Capacidade - no contexto deste modelo, refere-se à capacidade de uma instituição garantir que design e desenvolvimento do ensino híbrido atendam às necessidades dos alunos, dos funcionários e da instituição. A capacidade inclui a capacidade de uma instituição de sustentar o suporte ao ensino híbrido à medida que a demanda da equipe muda e cresce.</w:t>
      </w:r>
    </w:p>
    <w:p w14:paraId="0C76E22C" w14:textId="77777777" w:rsidR="00814D57" w:rsidRPr="00144B82" w:rsidRDefault="005D150B">
      <w:pPr>
        <w:rPr>
          <w:rFonts w:ascii="Arial" w:eastAsia="Arial" w:hAnsi="Arial" w:cs="Arial"/>
          <w:lang w:val="en-US"/>
        </w:rPr>
      </w:pPr>
      <w:r w:rsidRPr="00144B82">
        <w:rPr>
          <w:rFonts w:ascii="Arial" w:eastAsia="Arial" w:hAnsi="Arial" w:cs="Arial"/>
          <w:lang w:val="en-US"/>
        </w:rPr>
        <w:t xml:space="preserve">CMM - </w:t>
      </w:r>
      <w:r w:rsidRPr="00144B82">
        <w:rPr>
          <w:rFonts w:ascii="Arial" w:eastAsia="Arial" w:hAnsi="Arial" w:cs="Arial"/>
          <w:i/>
          <w:lang w:val="en-US"/>
        </w:rPr>
        <w:t>Capability Maturity Model</w:t>
      </w:r>
      <w:r w:rsidRPr="00144B82">
        <w:rPr>
          <w:rFonts w:ascii="Arial" w:eastAsia="Arial" w:hAnsi="Arial" w:cs="Arial"/>
          <w:lang w:val="en-US"/>
        </w:rPr>
        <w:t>.</w:t>
      </w:r>
    </w:p>
    <w:p w14:paraId="176D9C8A" w14:textId="77777777" w:rsidR="00814D57" w:rsidRPr="00144B82" w:rsidRDefault="005D150B">
      <w:pPr>
        <w:rPr>
          <w:rFonts w:ascii="Arial" w:eastAsia="Arial" w:hAnsi="Arial" w:cs="Arial"/>
          <w:lang w:val="en-US"/>
        </w:rPr>
      </w:pPr>
      <w:r w:rsidRPr="00144B82">
        <w:rPr>
          <w:rFonts w:ascii="Arial" w:eastAsia="Arial" w:hAnsi="Arial" w:cs="Arial"/>
          <w:lang w:val="en-US"/>
        </w:rPr>
        <w:t xml:space="preserve">CMMI - </w:t>
      </w:r>
      <w:r w:rsidRPr="00144B82">
        <w:rPr>
          <w:rFonts w:ascii="Arial" w:eastAsia="Arial" w:hAnsi="Arial" w:cs="Arial"/>
          <w:i/>
          <w:lang w:val="en-US"/>
        </w:rPr>
        <w:t>Capability Maturity Model Integration</w:t>
      </w:r>
      <w:r w:rsidRPr="00144B82">
        <w:rPr>
          <w:rFonts w:ascii="Arial" w:eastAsia="Arial" w:hAnsi="Arial" w:cs="Arial"/>
          <w:lang w:val="en-US"/>
        </w:rPr>
        <w:t>.</w:t>
      </w:r>
    </w:p>
    <w:p w14:paraId="0124C3E8" w14:textId="77777777" w:rsidR="00814D57" w:rsidRDefault="005D150B">
      <w:pPr>
        <w:rPr>
          <w:rFonts w:ascii="Arial" w:eastAsia="Arial" w:hAnsi="Arial" w:cs="Arial"/>
        </w:rPr>
      </w:pPr>
      <w:r>
        <w:rPr>
          <w:rFonts w:ascii="Arial" w:eastAsia="Arial" w:hAnsi="Arial" w:cs="Arial"/>
        </w:rPr>
        <w:t>EaD – Educação a Distância.</w:t>
      </w:r>
    </w:p>
    <w:p w14:paraId="463CD0A3" w14:textId="77777777" w:rsidR="00814D57" w:rsidRDefault="005D150B">
      <w:pPr>
        <w:rPr>
          <w:rFonts w:ascii="Arial" w:eastAsia="Arial" w:hAnsi="Arial" w:cs="Arial"/>
        </w:rPr>
      </w:pPr>
      <w:r>
        <w:rPr>
          <w:rFonts w:ascii="Arial" w:eastAsia="Arial" w:hAnsi="Arial" w:cs="Arial"/>
        </w:rPr>
        <w:t>IES - Instituições de Ensino Superior.</w:t>
      </w:r>
    </w:p>
    <w:p w14:paraId="06B9FD8C" w14:textId="77777777" w:rsidR="00814D57" w:rsidRDefault="005D150B">
      <w:pPr>
        <w:rPr>
          <w:rFonts w:ascii="Arial" w:eastAsia="Arial" w:hAnsi="Arial" w:cs="Arial"/>
        </w:rPr>
      </w:pPr>
      <w:r>
        <w:rPr>
          <w:rFonts w:ascii="Arial" w:eastAsia="Arial" w:hAnsi="Arial" w:cs="Arial"/>
        </w:rPr>
        <w:t>LDB - Lei de Diretrizes e Bases da Educação Nacional.</w:t>
      </w:r>
    </w:p>
    <w:p w14:paraId="47EA45CC" w14:textId="77777777" w:rsidR="00814D57" w:rsidRDefault="005D150B">
      <w:pPr>
        <w:rPr>
          <w:rFonts w:ascii="Arial" w:eastAsia="Arial" w:hAnsi="Arial" w:cs="Arial"/>
        </w:rPr>
      </w:pPr>
      <w:r>
        <w:rPr>
          <w:rFonts w:ascii="Arial" w:eastAsia="Arial" w:hAnsi="Arial" w:cs="Arial"/>
        </w:rPr>
        <w:t>LMS - Sistema de Gerenciamento de Aprendizagem.</w:t>
      </w:r>
    </w:p>
    <w:p w14:paraId="5F41C5DD" w14:textId="77777777" w:rsidR="00814D57" w:rsidRDefault="005D150B">
      <w:pPr>
        <w:rPr>
          <w:rFonts w:ascii="Arial" w:eastAsia="Arial" w:hAnsi="Arial" w:cs="Arial"/>
        </w:rPr>
      </w:pPr>
      <w:r>
        <w:rPr>
          <w:rFonts w:ascii="Arial" w:eastAsia="Arial" w:hAnsi="Arial" w:cs="Arial"/>
        </w:rPr>
        <w:t>MEC - Ministério da Educação.</w:t>
      </w:r>
    </w:p>
    <w:p w14:paraId="54BBC2EA" w14:textId="77777777" w:rsidR="00814D57" w:rsidRDefault="005D150B">
      <w:pPr>
        <w:rPr>
          <w:rFonts w:ascii="Arial" w:eastAsia="Arial" w:hAnsi="Arial" w:cs="Arial"/>
        </w:rPr>
      </w:pPr>
      <w:r>
        <w:rPr>
          <w:rFonts w:ascii="Arial" w:eastAsia="Arial" w:hAnsi="Arial" w:cs="Arial"/>
        </w:rPr>
        <w:t>MM-Híbrido - Modelo de Maturidade para Avaliação do Ensino Híbrido em Instituições de Ensino Superior.</w:t>
      </w:r>
    </w:p>
    <w:p w14:paraId="0D0664A3" w14:textId="77777777" w:rsidR="00814D57" w:rsidRPr="00144B82" w:rsidRDefault="005D150B">
      <w:pPr>
        <w:rPr>
          <w:rFonts w:ascii="Arial" w:eastAsia="Arial" w:hAnsi="Arial" w:cs="Arial"/>
          <w:lang w:val="en-US"/>
        </w:rPr>
      </w:pPr>
      <w:r w:rsidRPr="00144B82">
        <w:rPr>
          <w:rFonts w:ascii="Arial" w:eastAsia="Arial" w:hAnsi="Arial" w:cs="Arial"/>
          <w:lang w:val="en-US"/>
        </w:rPr>
        <w:t xml:space="preserve">P-CMM - </w:t>
      </w:r>
      <w:r w:rsidRPr="00144B82">
        <w:rPr>
          <w:rFonts w:ascii="Arial" w:eastAsia="Arial" w:hAnsi="Arial" w:cs="Arial"/>
          <w:i/>
          <w:lang w:val="en-US"/>
        </w:rPr>
        <w:t>People Capability Maturity Model</w:t>
      </w:r>
      <w:r w:rsidRPr="00144B82">
        <w:rPr>
          <w:rFonts w:ascii="Arial" w:eastAsia="Arial" w:hAnsi="Arial" w:cs="Arial"/>
          <w:lang w:val="en-US"/>
        </w:rPr>
        <w:t>.</w:t>
      </w:r>
    </w:p>
    <w:p w14:paraId="663D8EAF" w14:textId="77777777" w:rsidR="00814D57" w:rsidRDefault="005D150B">
      <w:pPr>
        <w:rPr>
          <w:rFonts w:ascii="Arial" w:eastAsia="Arial" w:hAnsi="Arial" w:cs="Arial"/>
        </w:rPr>
      </w:pPr>
      <w:r>
        <w:rPr>
          <w:rFonts w:ascii="Arial" w:eastAsia="Arial" w:hAnsi="Arial" w:cs="Arial"/>
        </w:rPr>
        <w:t>PCN - Parâmetros Curriculares Nacionais.</w:t>
      </w:r>
    </w:p>
    <w:p w14:paraId="1DBE973C" w14:textId="77777777" w:rsidR="00814D57" w:rsidRDefault="005D150B">
      <w:pPr>
        <w:rPr>
          <w:rFonts w:ascii="Arial" w:eastAsia="Arial" w:hAnsi="Arial" w:cs="Arial"/>
        </w:rPr>
      </w:pPr>
      <w:r>
        <w:rPr>
          <w:rFonts w:ascii="Arial" w:eastAsia="Arial" w:hAnsi="Arial" w:cs="Arial"/>
        </w:rPr>
        <w:t>PDI – Projeto de Desenvolvimento Institucional</w:t>
      </w:r>
    </w:p>
    <w:p w14:paraId="2F23F56D" w14:textId="77777777" w:rsidR="00814D57" w:rsidRPr="00144B82" w:rsidRDefault="005D150B">
      <w:pPr>
        <w:rPr>
          <w:rFonts w:ascii="Arial" w:eastAsia="Arial" w:hAnsi="Arial" w:cs="Arial"/>
          <w:lang w:val="en-US"/>
        </w:rPr>
      </w:pPr>
      <w:r w:rsidRPr="00144B82">
        <w:rPr>
          <w:rFonts w:ascii="Arial" w:eastAsia="Arial" w:hAnsi="Arial" w:cs="Arial"/>
          <w:lang w:val="en-US"/>
        </w:rPr>
        <w:t xml:space="preserve">PMMM - </w:t>
      </w:r>
      <w:r w:rsidRPr="00144B82">
        <w:rPr>
          <w:rFonts w:ascii="Arial" w:eastAsia="Arial" w:hAnsi="Arial" w:cs="Arial"/>
          <w:i/>
          <w:lang w:val="en-US"/>
        </w:rPr>
        <w:t>Project Management Maturity Model</w:t>
      </w:r>
      <w:r w:rsidRPr="00144B82">
        <w:rPr>
          <w:rFonts w:ascii="Arial" w:eastAsia="Arial" w:hAnsi="Arial" w:cs="Arial"/>
          <w:lang w:val="en-US"/>
        </w:rPr>
        <w:t>.</w:t>
      </w:r>
    </w:p>
    <w:p w14:paraId="349D35E2" w14:textId="77777777" w:rsidR="00814D57" w:rsidRDefault="005D150B">
      <w:pPr>
        <w:rPr>
          <w:rFonts w:ascii="Arial" w:eastAsia="Arial" w:hAnsi="Arial" w:cs="Arial"/>
        </w:rPr>
      </w:pPr>
      <w:r>
        <w:rPr>
          <w:rFonts w:ascii="Arial" w:eastAsia="Arial" w:hAnsi="Arial" w:cs="Arial"/>
        </w:rPr>
        <w:t>PPC – Projeto Pedagógico de Curso</w:t>
      </w:r>
    </w:p>
    <w:p w14:paraId="235BA277" w14:textId="77777777" w:rsidR="00814D57" w:rsidRDefault="005D150B">
      <w:pPr>
        <w:rPr>
          <w:rFonts w:ascii="Arial" w:eastAsia="Arial" w:hAnsi="Arial" w:cs="Arial"/>
        </w:rPr>
      </w:pPr>
      <w:r>
        <w:rPr>
          <w:rFonts w:ascii="Arial" w:eastAsia="Arial" w:hAnsi="Arial" w:cs="Arial"/>
        </w:rPr>
        <w:t>PPP – Projeto Político Pedagógico</w:t>
      </w:r>
    </w:p>
    <w:p w14:paraId="62FA17D2" w14:textId="77777777" w:rsidR="00814D57" w:rsidRDefault="005D150B">
      <w:pPr>
        <w:rPr>
          <w:rFonts w:ascii="Arial" w:eastAsia="Arial" w:hAnsi="Arial" w:cs="Arial"/>
        </w:rPr>
      </w:pPr>
      <w:r>
        <w:rPr>
          <w:rFonts w:ascii="Arial" w:eastAsia="Arial" w:hAnsi="Arial" w:cs="Arial"/>
        </w:rPr>
        <w:t>Processo - uma atividade de alto nível que foi encontrada através de pesquisa e avaliação do ensino híbrido para contribuir positivamente para a capacidade institucional de oferta do ensino híbrido.</w:t>
      </w:r>
    </w:p>
    <w:p w14:paraId="4E62B5D6" w14:textId="77777777" w:rsidR="00814D57" w:rsidRDefault="005D150B">
      <w:pPr>
        <w:rPr>
          <w:rFonts w:ascii="Arial" w:eastAsia="Arial" w:hAnsi="Arial" w:cs="Arial"/>
        </w:rPr>
      </w:pPr>
      <w:r>
        <w:rPr>
          <w:rFonts w:ascii="Arial" w:eastAsia="Arial" w:hAnsi="Arial" w:cs="Arial"/>
        </w:rPr>
        <w:t xml:space="preserve">SEI - </w:t>
      </w:r>
      <w:r>
        <w:rPr>
          <w:rFonts w:ascii="Arial" w:eastAsia="Arial" w:hAnsi="Arial" w:cs="Arial"/>
          <w:i/>
        </w:rPr>
        <w:t>Software Engineering Institute</w:t>
      </w:r>
      <w:r>
        <w:rPr>
          <w:rFonts w:ascii="Arial" w:eastAsia="Arial" w:hAnsi="Arial" w:cs="Arial"/>
        </w:rPr>
        <w:t>.</w:t>
      </w:r>
    </w:p>
    <w:p w14:paraId="154EC5DD" w14:textId="77777777" w:rsidR="00814D57" w:rsidRDefault="005D150B">
      <w:pPr>
        <w:rPr>
          <w:rFonts w:ascii="Arial" w:eastAsia="Arial" w:hAnsi="Arial" w:cs="Arial"/>
        </w:rPr>
      </w:pPr>
      <w:r>
        <w:rPr>
          <w:rFonts w:ascii="Arial" w:eastAsia="Arial" w:hAnsi="Arial" w:cs="Arial"/>
        </w:rPr>
        <w:t>TDIC - Tecnologias Digitais de Informação e Comunicação.</w:t>
      </w:r>
    </w:p>
    <w:p w14:paraId="300950CA" w14:textId="77777777" w:rsidR="00814D57" w:rsidRDefault="005D150B">
      <w:pPr>
        <w:rPr>
          <w:rFonts w:ascii="Arial" w:eastAsia="Arial" w:hAnsi="Arial" w:cs="Arial"/>
        </w:rPr>
      </w:pPr>
      <w:r>
        <w:rPr>
          <w:rFonts w:ascii="Arial" w:eastAsia="Arial" w:hAnsi="Arial" w:cs="Arial"/>
        </w:rPr>
        <w:t>UNESCO - Organização das Nações Unidas para a Educação, a Ciência e a Cultura.</w:t>
      </w:r>
    </w:p>
    <w:p w14:paraId="5997CC1D" w14:textId="77777777" w:rsidR="00814D57" w:rsidRDefault="005D150B">
      <w:pPr>
        <w:rPr>
          <w:rFonts w:ascii="Arial" w:eastAsia="Arial" w:hAnsi="Arial" w:cs="Arial"/>
          <w:sz w:val="24"/>
          <w:szCs w:val="24"/>
        </w:rPr>
      </w:pPr>
      <w:r>
        <w:br w:type="page"/>
      </w:r>
    </w:p>
    <w:p w14:paraId="28E8BE6E" w14:textId="77777777" w:rsidR="00814D57" w:rsidRDefault="005D150B">
      <w:pPr>
        <w:pStyle w:val="Ttulo1"/>
        <w:rPr>
          <w:rFonts w:ascii="Arial" w:eastAsia="Arial" w:hAnsi="Arial" w:cs="Arial"/>
          <w:color w:val="000000"/>
          <w:sz w:val="24"/>
          <w:szCs w:val="24"/>
        </w:rPr>
      </w:pPr>
      <w:bookmarkStart w:id="1" w:name="_Toc530929690"/>
      <w:r>
        <w:rPr>
          <w:rFonts w:ascii="Arial" w:eastAsia="Arial" w:hAnsi="Arial" w:cs="Arial"/>
          <w:color w:val="000000"/>
          <w:sz w:val="24"/>
          <w:szCs w:val="24"/>
        </w:rPr>
        <w:lastRenderedPageBreak/>
        <w:t>Introdução</w:t>
      </w:r>
      <w:bookmarkEnd w:id="1"/>
    </w:p>
    <w:p w14:paraId="110FFD37" w14:textId="77777777" w:rsidR="00814D57" w:rsidRDefault="00814D57"/>
    <w:p w14:paraId="1E0AACAC" w14:textId="77777777" w:rsidR="00814D57" w:rsidRDefault="005D150B">
      <w:pPr>
        <w:spacing w:after="0" w:line="360" w:lineRule="auto"/>
        <w:jc w:val="both"/>
        <w:rPr>
          <w:rFonts w:ascii="Arial" w:eastAsia="Arial" w:hAnsi="Arial" w:cs="Arial"/>
        </w:rPr>
      </w:pPr>
      <w:r>
        <w:rPr>
          <w:rFonts w:ascii="Arial" w:eastAsia="Arial" w:hAnsi="Arial" w:cs="Arial"/>
        </w:rPr>
        <w:t>Este Guia do Processo MM-Híbrido fornece uma descrição dos processos e práticas que sustentam a metodologia do Modelo de Maturidade para Avaliação do Ensino Híbrido em Instituições de Ensino Superior (MM-Híbrido) proposto nesta tese de doutorado apresentada ao programa de Programa de Pós-Graduação em Engenharia de Produção da Universidade Federal do Rio Grande do Sul (UFRGS). Os processos e práticas listados aqui são da versão zero.</w:t>
      </w:r>
    </w:p>
    <w:p w14:paraId="6B699379" w14:textId="77777777" w:rsidR="00814D57" w:rsidRDefault="00814D57">
      <w:pPr>
        <w:spacing w:after="0" w:line="360" w:lineRule="auto"/>
        <w:jc w:val="both"/>
        <w:rPr>
          <w:rFonts w:ascii="Arial" w:eastAsia="Arial" w:hAnsi="Arial" w:cs="Arial"/>
          <w:sz w:val="24"/>
          <w:szCs w:val="24"/>
        </w:rPr>
      </w:pPr>
    </w:p>
    <w:p w14:paraId="4F3571AB" w14:textId="77777777" w:rsidR="00814D57" w:rsidRDefault="005D150B">
      <w:pPr>
        <w:pStyle w:val="Ttulo2"/>
        <w:rPr>
          <w:rFonts w:ascii="Arial" w:eastAsia="Arial" w:hAnsi="Arial" w:cs="Arial"/>
          <w:i/>
          <w:color w:val="000000"/>
          <w:sz w:val="24"/>
          <w:szCs w:val="24"/>
        </w:rPr>
      </w:pPr>
      <w:bookmarkStart w:id="2" w:name="_Toc530929691"/>
      <w:r>
        <w:rPr>
          <w:rFonts w:ascii="Arial" w:eastAsia="Arial" w:hAnsi="Arial" w:cs="Arial"/>
          <w:i/>
          <w:color w:val="000000"/>
          <w:sz w:val="24"/>
          <w:szCs w:val="24"/>
        </w:rPr>
        <w:t>MM-Híbrido</w:t>
      </w:r>
      <w:bookmarkEnd w:id="2"/>
    </w:p>
    <w:p w14:paraId="1278AB8A" w14:textId="5469F1EE" w:rsidR="00814D57" w:rsidRDefault="70A9CB0B" w:rsidP="70A9CB0B">
      <w:pPr>
        <w:spacing w:after="0" w:line="360" w:lineRule="auto"/>
        <w:jc w:val="both"/>
        <w:rPr>
          <w:rFonts w:ascii="Arial" w:eastAsia="Arial" w:hAnsi="Arial" w:cs="Arial"/>
        </w:rPr>
      </w:pPr>
      <w:r w:rsidRPr="70A9CB0B">
        <w:rPr>
          <w:rFonts w:ascii="Arial" w:eastAsia="Arial" w:hAnsi="Arial" w:cs="Arial"/>
        </w:rPr>
        <w:t xml:space="preserve">Este documento está dividido em seis seções, correspondentes às cinco áreas de processos do MM-Híbrido: Processo de Aprendizagem, Processo de Desenvolvimento, Processo de Suporte; Processo de Qualidade; Processo Organizacional e Processo de Relacionamento. Dentro dessas seções, os processos individuais são descritos junto com uma revisão das evidências que apoiam sua inclusão no MM-Híbrido. </w:t>
      </w:r>
    </w:p>
    <w:p w14:paraId="3FE9F23F" w14:textId="77777777" w:rsidR="00814D57" w:rsidRDefault="00814D57">
      <w:pPr>
        <w:spacing w:after="0" w:line="360" w:lineRule="auto"/>
        <w:jc w:val="both"/>
        <w:rPr>
          <w:rFonts w:ascii="Arial" w:eastAsia="Arial" w:hAnsi="Arial" w:cs="Arial"/>
          <w:sz w:val="24"/>
          <w:szCs w:val="24"/>
        </w:rPr>
      </w:pPr>
    </w:p>
    <w:p w14:paraId="0077B2C6" w14:textId="77777777" w:rsidR="00814D57" w:rsidRDefault="005D150B">
      <w:pPr>
        <w:pStyle w:val="Ttulo2"/>
        <w:rPr>
          <w:rFonts w:ascii="Arial" w:eastAsia="Arial" w:hAnsi="Arial" w:cs="Arial"/>
          <w:i/>
          <w:color w:val="000000"/>
          <w:sz w:val="24"/>
          <w:szCs w:val="24"/>
        </w:rPr>
      </w:pPr>
      <w:bookmarkStart w:id="3" w:name="_Toc530929692"/>
      <w:r>
        <w:rPr>
          <w:rFonts w:ascii="Arial" w:eastAsia="Arial" w:hAnsi="Arial" w:cs="Arial"/>
          <w:i/>
          <w:color w:val="000000"/>
          <w:sz w:val="24"/>
          <w:szCs w:val="24"/>
        </w:rPr>
        <w:t>Conceitos Chave do MM-Híbrido</w:t>
      </w:r>
      <w:bookmarkEnd w:id="3"/>
    </w:p>
    <w:p w14:paraId="0ED09CFE" w14:textId="77777777" w:rsidR="00814D57" w:rsidRDefault="005D150B">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A avaliação da capacidade </w:t>
      </w:r>
      <w:r w:rsidR="00A176FD">
        <w:rPr>
          <w:rFonts w:ascii="Arial" w:eastAsia="Arial" w:hAnsi="Arial" w:cs="Arial"/>
        </w:rPr>
        <w:t>de</w:t>
      </w:r>
      <w:r>
        <w:rPr>
          <w:rFonts w:ascii="Arial" w:eastAsia="Arial" w:hAnsi="Arial" w:cs="Arial"/>
        </w:rPr>
        <w:t xml:space="preserve"> uma área complexa como o ensino, em especial o ensino híbrido, é difícil e envolve necessariamente a redução de grandes quantidades de detalhes </w:t>
      </w:r>
      <w:r w:rsidR="00A176FD">
        <w:rPr>
          <w:rFonts w:ascii="Arial" w:eastAsia="Arial" w:hAnsi="Arial" w:cs="Arial"/>
        </w:rPr>
        <w:t xml:space="preserve">para </w:t>
      </w:r>
      <w:r>
        <w:rPr>
          <w:rFonts w:ascii="Arial" w:eastAsia="Arial" w:hAnsi="Arial" w:cs="Arial"/>
        </w:rPr>
        <w:t>uma visão geral mais ampla que apoiará a tomada de decisões gerenciais e o planejamento estratégico de instituições de ensino superior. É inevitável que essa abordagem deixe de destacar as sutis nuances e o trabalho inovador dos indivíduos. Instituições e indivíduos sempre terão a capacidade de escolher investir tempo e outros recursos em oportunidades únicas e inovadoras. O foco do MM-Híbrido é voltado para um objetivo menos ambicioso, o de mudar as condições organizacionais para que a oferta do ensino híbrido de forma sustentável e de alta qualidade para o maior número de alunos possível.</w:t>
      </w:r>
    </w:p>
    <w:p w14:paraId="71B453BA" w14:textId="77777777" w:rsidR="00814D57" w:rsidRDefault="005D150B">
      <w:pPr>
        <w:spacing w:after="0" w:line="360" w:lineRule="auto"/>
        <w:jc w:val="both"/>
        <w:rPr>
          <w:rFonts w:ascii="Arial" w:eastAsia="Arial" w:hAnsi="Arial" w:cs="Arial"/>
        </w:rPr>
      </w:pPr>
      <w:r>
        <w:rPr>
          <w:rFonts w:ascii="Arial" w:eastAsia="Arial" w:hAnsi="Arial" w:cs="Arial"/>
        </w:rPr>
        <w:t xml:space="preserve">A estrutura utilizada para a construção deste modelo baseia-se no Modelo de Maturidade para e-Learning de Marshall (2006a, 2006b). A ideia subjacente é que a capacidade de uma instituição para ser eficaz em uma área específica de trabalho é dependente de sua capacidade de se envolver em processos de alta qualidade que são reproduzíveis e capazes de serem sustentados e construídos. </w:t>
      </w:r>
    </w:p>
    <w:p w14:paraId="509A268C" w14:textId="77777777" w:rsidR="00814D57" w:rsidRDefault="005D150B">
      <w:pPr>
        <w:spacing w:after="0" w:line="360" w:lineRule="auto"/>
        <w:jc w:val="both"/>
        <w:rPr>
          <w:rFonts w:ascii="Arial" w:eastAsia="Arial" w:hAnsi="Arial" w:cs="Arial"/>
        </w:rPr>
      </w:pPr>
      <w:r>
        <w:rPr>
          <w:rFonts w:ascii="Arial" w:eastAsia="Arial" w:hAnsi="Arial" w:cs="Arial"/>
        </w:rPr>
        <w:t xml:space="preserve">A capacidade, no contexto deste modelo, refere-se à capacidade de uma instituição para garantir que o design e desenvolvimento do ensino híbrido atendam às necessidades dos alunos, dos funcionários e da instituição. A capacidade inclui a capacidade de uma </w:t>
      </w:r>
      <w:r>
        <w:rPr>
          <w:rFonts w:ascii="Arial" w:eastAsia="Arial" w:hAnsi="Arial" w:cs="Arial"/>
        </w:rPr>
        <w:lastRenderedPageBreak/>
        <w:t>instituição de sustentar o suporte ao ensino híbrido à medida que a demanda da equipe muda e cresce.</w:t>
      </w:r>
    </w:p>
    <w:p w14:paraId="269DA63D" w14:textId="77777777" w:rsidR="00814D57" w:rsidRDefault="005D150B">
      <w:pPr>
        <w:spacing w:before="200" w:line="360" w:lineRule="auto"/>
        <w:jc w:val="both"/>
        <w:rPr>
          <w:rFonts w:ascii="Arial" w:eastAsia="Arial" w:hAnsi="Arial" w:cs="Arial"/>
        </w:rPr>
      </w:pPr>
      <w:r>
        <w:rPr>
          <w:rFonts w:ascii="Arial" w:eastAsia="Arial" w:hAnsi="Arial" w:cs="Arial"/>
        </w:rPr>
        <w:t xml:space="preserve">Na literatura sobre o tema como citado por Pomerantz, Brown e Brooks (2018) existem muitas definições para o ensino híbrido, que engloba todo o meio termo do espectro entre a aprendizagem totalmente presencial e totalmente </w:t>
      </w:r>
      <w:r>
        <w:rPr>
          <w:rFonts w:ascii="Arial" w:eastAsia="Arial" w:hAnsi="Arial" w:cs="Arial"/>
          <w:i/>
        </w:rPr>
        <w:t>online</w:t>
      </w:r>
      <w:r>
        <w:rPr>
          <w:rFonts w:ascii="Arial" w:eastAsia="Arial" w:hAnsi="Arial" w:cs="Arial"/>
        </w:rPr>
        <w:t xml:space="preserve"> o que pode abranger a maioria dos cursos. Este modelo visa avaliar o ensino híbrido baseado na definição proposta por HORN e STAKER (2014) e CHRISTENSEN, HORN e STAKER (2012) na qual o ensino híbrido (</w:t>
      </w:r>
      <w:r>
        <w:rPr>
          <w:rFonts w:ascii="Arial" w:eastAsia="Arial" w:hAnsi="Arial" w:cs="Arial"/>
          <w:i/>
        </w:rPr>
        <w:t>blended learning</w:t>
      </w:r>
      <w:r>
        <w:rPr>
          <w:rFonts w:ascii="Arial" w:eastAsia="Arial" w:hAnsi="Arial" w:cs="Arial"/>
        </w:rPr>
        <w:t xml:space="preserve">) é definido como um programa de educação formal no qual o aluno aprende: (1) pelo menos uma parte através da aprendizagem </w:t>
      </w:r>
      <w:r>
        <w:rPr>
          <w:rFonts w:ascii="Arial" w:eastAsia="Arial" w:hAnsi="Arial" w:cs="Arial"/>
          <w:i/>
        </w:rPr>
        <w:t>online</w:t>
      </w:r>
      <w:r>
        <w:rPr>
          <w:rFonts w:ascii="Arial" w:eastAsia="Arial" w:hAnsi="Arial" w:cs="Arial"/>
        </w:rPr>
        <w:t>, com algum elemento de controle do aluno sobre o tempo, lugar, caminho e /ou ritmo de aprendizagem; (2) pelo menos uma parte em um local de físico supervisionado dentro da escola; e (3) as duas modalidades (</w:t>
      </w:r>
      <w:r>
        <w:rPr>
          <w:rFonts w:ascii="Arial" w:eastAsia="Arial" w:hAnsi="Arial" w:cs="Arial"/>
          <w:i/>
        </w:rPr>
        <w:t>online</w:t>
      </w:r>
      <w:r>
        <w:rPr>
          <w:rFonts w:ascii="Arial" w:eastAsia="Arial" w:hAnsi="Arial" w:cs="Arial"/>
        </w:rPr>
        <w:t xml:space="preserve"> e presencial) ao longo do caminho de aprendizagem de cada aluno, em um curso ou disciplina, estão conectadas para fornecer uma experiência de aprendizagem integrada.</w:t>
      </w:r>
    </w:p>
    <w:p w14:paraId="1F72F646" w14:textId="77777777" w:rsidR="00814D57" w:rsidRDefault="00814D57">
      <w:pPr>
        <w:spacing w:after="0" w:line="360" w:lineRule="auto"/>
        <w:jc w:val="both"/>
        <w:rPr>
          <w:rFonts w:ascii="Arial" w:eastAsia="Arial" w:hAnsi="Arial" w:cs="Arial"/>
          <w:sz w:val="24"/>
          <w:szCs w:val="24"/>
        </w:rPr>
      </w:pPr>
    </w:p>
    <w:p w14:paraId="4AABB8DE" w14:textId="77777777" w:rsidR="003C2FFF" w:rsidRDefault="003C2FFF" w:rsidP="003C2FFF">
      <w:pPr>
        <w:pStyle w:val="Ttulo2"/>
        <w:rPr>
          <w:rFonts w:ascii="Arial" w:eastAsia="Arial" w:hAnsi="Arial" w:cs="Arial"/>
          <w:i/>
          <w:color w:val="000000"/>
          <w:sz w:val="24"/>
          <w:szCs w:val="24"/>
        </w:rPr>
      </w:pPr>
      <w:bookmarkStart w:id="4" w:name="_Toc530929694"/>
      <w:r>
        <w:rPr>
          <w:rFonts w:ascii="Arial" w:eastAsia="Arial" w:hAnsi="Arial" w:cs="Arial"/>
          <w:i/>
          <w:color w:val="000000"/>
          <w:sz w:val="24"/>
          <w:szCs w:val="24"/>
        </w:rPr>
        <w:t>Dimensões da capacidade</w:t>
      </w:r>
      <w:bookmarkEnd w:id="4"/>
    </w:p>
    <w:p w14:paraId="2F80DACE" w14:textId="45D727D1" w:rsidR="003C2FFF" w:rsidRPr="00785BC8" w:rsidRDefault="70A9CB0B" w:rsidP="70A9CB0B">
      <w:pPr>
        <w:spacing w:after="0" w:line="360" w:lineRule="auto"/>
        <w:jc w:val="both"/>
        <w:rPr>
          <w:rFonts w:ascii="Arial" w:eastAsia="Arial" w:hAnsi="Arial" w:cs="Arial"/>
        </w:rPr>
      </w:pPr>
      <w:r w:rsidRPr="70A9CB0B">
        <w:rPr>
          <w:rFonts w:ascii="Arial" w:eastAsia="Arial" w:hAnsi="Arial" w:cs="Arial"/>
        </w:rPr>
        <w:t>O modelo do MM-Híbrido utiliza a ideia-chave de capacidade holística proposto no eMM que descreve a capacidade de um processo a partir de perspectivas sinérgicas. Uma organização mais capaz, possui sistemas coerentes que abordam cada um dos principais processos associados à qualidade do ensino híbrido, descritos a seguir. Ele monitora se estes processos estão entregando os resultados desejados ajudando a equipe e aos alunos e envolvendo-os com as atividades e entregas dos processos bem como com a melhora sistemática dos processos.</w:t>
      </w:r>
    </w:p>
    <w:p w14:paraId="06B0D2D6" w14:textId="77777777" w:rsidR="003C2FFF" w:rsidRDefault="003C2FFF" w:rsidP="003C2FFF">
      <w:pPr>
        <w:spacing w:after="0" w:line="360" w:lineRule="auto"/>
        <w:jc w:val="both"/>
        <w:rPr>
          <w:rFonts w:ascii="Arial" w:eastAsia="Arial" w:hAnsi="Arial" w:cs="Arial"/>
        </w:rPr>
      </w:pPr>
      <w:r w:rsidRPr="00785BC8">
        <w:rPr>
          <w:rFonts w:ascii="Arial" w:eastAsia="Arial" w:hAnsi="Arial" w:cs="Arial"/>
        </w:rPr>
        <w:t>Uma instituição com menos capacidade se envolve com o ensino híbrido baseado em apoio externo, com iniciativas desconectadas dependendo das habilidades individuais de seus funcionários, duplicação de esforços devido à falta de conhecimento do trabalho dos outros e melhoria por acaso ou esforço pessoal. Iniciativas bem-sucedidas são perdidas à medida que a equipe muda e os gerentes carecem de informações sobre os resultados experimentados pelos alunos e pela equipe.</w:t>
      </w:r>
    </w:p>
    <w:p w14:paraId="3098D02A" w14:textId="70F290D7" w:rsidR="00B8538C" w:rsidRPr="00B8538C" w:rsidRDefault="70DBA6CF" w:rsidP="70DBA6CF">
      <w:pPr>
        <w:spacing w:after="0" w:line="360" w:lineRule="auto"/>
        <w:jc w:val="both"/>
        <w:rPr>
          <w:rFonts w:ascii="Arial" w:eastAsia="Arial" w:hAnsi="Arial" w:cs="Arial"/>
        </w:rPr>
      </w:pPr>
      <w:r w:rsidRPr="70DBA6CF">
        <w:rPr>
          <w:rFonts w:ascii="Arial" w:eastAsia="Arial" w:hAnsi="Arial" w:cs="Arial"/>
        </w:rPr>
        <w:t xml:space="preserve">A capacidade altamente adequada em uma dimensões específica que não é suportada pela capacidade das outras dimensões não fornecerá resultados desejados. A capacidade nas dimensões um e dois que não são suportadas pela capacidade nas outras dimensões será insustentável e não responsiva à mudança das necessidades organizacionais e dos estudantes. A capacidade nas dimensões três, quatro e cinco, que não são </w:t>
      </w:r>
      <w:r w:rsidRPr="70DBA6CF">
        <w:rPr>
          <w:rFonts w:ascii="Arial" w:eastAsia="Arial" w:hAnsi="Arial" w:cs="Arial"/>
        </w:rPr>
        <w:lastRenderedPageBreak/>
        <w:t>complementadas com força semelhante nas dimensões um e dois, serão incapazes de atingir os objetivos desejados e podem falhar.</w:t>
      </w:r>
    </w:p>
    <w:p w14:paraId="6DF1DA33" w14:textId="77777777" w:rsidR="00B8538C" w:rsidRDefault="70A9CB0B" w:rsidP="70A9CB0B">
      <w:pPr>
        <w:spacing w:after="0" w:line="360" w:lineRule="auto"/>
        <w:jc w:val="both"/>
        <w:rPr>
          <w:rFonts w:ascii="Arial" w:eastAsia="Arial" w:hAnsi="Arial" w:cs="Arial"/>
        </w:rPr>
      </w:pPr>
      <w:r w:rsidRPr="70A9CB0B">
        <w:rPr>
          <w:rFonts w:ascii="Arial" w:eastAsia="Arial" w:hAnsi="Arial" w:cs="Arial"/>
        </w:rPr>
        <w:t xml:space="preserve">A capacidade não é apenas uma função de saber se os principais processos são alcançados. É um resumo das atividades avaliadas em cinco dimensões que capturar o ciclo de vida organizacional associado a cada processo chave. Ao pensar sobre a relação entre as dimensões, é útil considerá-las organizadas como na Figura 1 a seguir. </w:t>
      </w:r>
    </w:p>
    <w:p w14:paraId="22D184C5" w14:textId="724CD2D5" w:rsidR="003C2FFF" w:rsidRPr="00785BC8" w:rsidRDefault="70A9CB0B" w:rsidP="70A9CB0B">
      <w:pPr>
        <w:spacing w:after="0" w:line="360" w:lineRule="auto"/>
        <w:jc w:val="both"/>
        <w:rPr>
          <w:rFonts w:ascii="Arial" w:eastAsia="Arial" w:hAnsi="Arial" w:cs="Arial"/>
        </w:rPr>
      </w:pPr>
      <w:r w:rsidRPr="70A9CB0B">
        <w:rPr>
          <w:rFonts w:ascii="Arial" w:eastAsia="Arial" w:hAnsi="Arial" w:cs="Arial"/>
        </w:rPr>
        <w:t>A imagem exibida a esquerda é útil ao realizar comparações, mas pode implicar em um relacionamento hierárquico enganoso ao interpretar os resultados.</w:t>
      </w:r>
    </w:p>
    <w:tbl>
      <w:tblPr>
        <w:tblStyle w:val="48"/>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4850"/>
      </w:tblGrid>
      <w:tr w:rsidR="003C2FFF" w14:paraId="08CE6F91" w14:textId="77777777" w:rsidTr="697DDE6A">
        <w:trPr>
          <w:jc w:val="center"/>
        </w:trPr>
        <w:tc>
          <w:tcPr>
            <w:tcW w:w="3794" w:type="dxa"/>
            <w:vAlign w:val="center"/>
          </w:tcPr>
          <w:p w14:paraId="61CDCEAD" w14:textId="77777777" w:rsidR="003C2FFF" w:rsidRDefault="003C2FFF" w:rsidP="00DD656C">
            <w:pPr>
              <w:jc w:val="center"/>
              <w:rPr>
                <w:rFonts w:ascii="Arial" w:eastAsia="Arial" w:hAnsi="Arial" w:cs="Arial"/>
                <w:sz w:val="24"/>
                <w:szCs w:val="24"/>
              </w:rPr>
            </w:pPr>
            <w:r>
              <w:rPr>
                <w:rFonts w:ascii="Arial" w:eastAsia="Arial" w:hAnsi="Arial" w:cs="Arial"/>
                <w:noProof/>
                <w:sz w:val="24"/>
                <w:szCs w:val="24"/>
              </w:rPr>
              <w:drawing>
                <wp:inline distT="0" distB="0" distL="0" distR="0" wp14:anchorId="6CA127F2" wp14:editId="7D866CDD">
                  <wp:extent cx="2274234" cy="942975"/>
                  <wp:effectExtent l="0" t="0" r="0" b="0"/>
                  <wp:docPr id="1175" name="Imagem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9623" r="4602"/>
                          <a:stretch/>
                        </pic:blipFill>
                        <pic:spPr bwMode="auto">
                          <a:xfrm>
                            <a:off x="0" y="0"/>
                            <a:ext cx="2274234" cy="9429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50" w:type="dxa"/>
            <w:vAlign w:val="center"/>
          </w:tcPr>
          <w:p w14:paraId="6BB9E253" w14:textId="77777777" w:rsidR="003C2FFF" w:rsidRDefault="003C2FFF" w:rsidP="00DD656C">
            <w:pPr>
              <w:jc w:val="center"/>
              <w:rPr>
                <w:rFonts w:ascii="Arial" w:eastAsia="Arial" w:hAnsi="Arial" w:cs="Arial"/>
                <w:sz w:val="24"/>
                <w:szCs w:val="24"/>
              </w:rPr>
            </w:pPr>
            <w:r>
              <w:rPr>
                <w:rFonts w:ascii="Arial" w:eastAsia="Arial" w:hAnsi="Arial" w:cs="Arial"/>
                <w:noProof/>
                <w:sz w:val="24"/>
                <w:szCs w:val="24"/>
              </w:rPr>
              <w:drawing>
                <wp:inline distT="0" distB="0" distL="0" distR="0" wp14:anchorId="290B6787" wp14:editId="358F68A8">
                  <wp:extent cx="2438085" cy="2152650"/>
                  <wp:effectExtent l="0" t="0" r="635" b="0"/>
                  <wp:docPr id="1178" name="Imagem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enssão Processo 2.jpg"/>
                          <pic:cNvPicPr/>
                        </pic:nvPicPr>
                        <pic:blipFill rotWithShape="1">
                          <a:blip r:embed="rId8" cstate="print">
                            <a:extLst>
                              <a:ext uri="{28A0092B-C50C-407E-A947-70E740481C1C}">
                                <a14:useLocalDpi xmlns:a14="http://schemas.microsoft.com/office/drawing/2010/main" val="0"/>
                              </a:ext>
                            </a:extLst>
                          </a:blip>
                          <a:srcRect l="17476" t="9492" r="16181" b="12418"/>
                          <a:stretch/>
                        </pic:blipFill>
                        <pic:spPr bwMode="auto">
                          <a:xfrm>
                            <a:off x="0" y="0"/>
                            <a:ext cx="2440517" cy="21547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693629" w14:textId="77777777" w:rsidR="003C2FFF" w:rsidRDefault="70DBA6CF" w:rsidP="003C2FFF">
      <w:pPr>
        <w:pBdr>
          <w:top w:val="nil"/>
          <w:left w:val="nil"/>
          <w:bottom w:val="nil"/>
          <w:right w:val="nil"/>
          <w:between w:val="nil"/>
        </w:pBdr>
        <w:spacing w:line="240" w:lineRule="auto"/>
        <w:rPr>
          <w:rFonts w:ascii="Arial" w:eastAsia="Arial" w:hAnsi="Arial" w:cs="Arial"/>
          <w:color w:val="000000"/>
          <w:sz w:val="20"/>
          <w:szCs w:val="20"/>
        </w:rPr>
      </w:pPr>
      <w:r w:rsidRPr="70DBA6CF">
        <w:rPr>
          <w:rFonts w:ascii="Arial" w:eastAsia="Arial" w:hAnsi="Arial" w:cs="Arial"/>
          <w:color w:val="000000" w:themeColor="text1"/>
          <w:sz w:val="20"/>
          <w:szCs w:val="20"/>
        </w:rPr>
        <w:t>Figura 1 – MM-Híbrido – Dimensões dos Processos</w:t>
      </w:r>
    </w:p>
    <w:p w14:paraId="21515F5A" w14:textId="3E06E446" w:rsidR="70DBA6CF" w:rsidRDefault="70DBA6CF" w:rsidP="70DBA6CF">
      <w:pPr>
        <w:jc w:val="both"/>
        <w:rPr>
          <w:rFonts w:ascii="Arial" w:eastAsia="Arial" w:hAnsi="Arial" w:cs="Arial"/>
        </w:rPr>
      </w:pPr>
      <w:r w:rsidRPr="70DBA6CF">
        <w:rPr>
          <w:rFonts w:ascii="Arial" w:eastAsia="Arial" w:hAnsi="Arial" w:cs="Arial"/>
          <w:b/>
          <w:bCs/>
        </w:rPr>
        <w:t>Dimensão 1</w:t>
      </w:r>
      <w:r w:rsidRPr="70DBA6CF">
        <w:rPr>
          <w:rFonts w:ascii="Arial" w:eastAsia="Arial" w:hAnsi="Arial" w:cs="Arial"/>
        </w:rPr>
        <w:t xml:space="preserve"> (Entrega) - relaciona-se com a criação e fornecimento de resultados do processo. As avaliações dessa dimensão visam determinar até que ponto o processo é visto como adequado dentro da instituição. É importante enfatizar que as instituições podem ter processos extremamente eficazes sendo executados dentro desta dimensão, mas na ausência de capacidade em outras dimensões, há risco de falha ou entrega insustentável e desperdício de recursos por meio de duplicação de atividades desnecessárias.</w:t>
      </w:r>
    </w:p>
    <w:p w14:paraId="12FEF4DE" w14:textId="3B3F2390" w:rsidR="70DBA6CF" w:rsidRDefault="70DBA6CF" w:rsidP="70DBA6CF">
      <w:pPr>
        <w:jc w:val="both"/>
        <w:rPr>
          <w:rFonts w:ascii="Arial" w:eastAsia="Arial" w:hAnsi="Arial" w:cs="Arial"/>
        </w:rPr>
      </w:pPr>
      <w:r w:rsidRPr="70DBA6CF">
        <w:rPr>
          <w:rFonts w:ascii="Arial" w:eastAsia="Arial" w:hAnsi="Arial" w:cs="Arial"/>
          <w:b/>
          <w:bCs/>
        </w:rPr>
        <w:t>Dimensão 2</w:t>
      </w:r>
      <w:r w:rsidRPr="70DBA6CF">
        <w:rPr>
          <w:rFonts w:ascii="Arial" w:eastAsia="Arial" w:hAnsi="Arial" w:cs="Arial"/>
        </w:rPr>
        <w:t xml:space="preserve"> (Planejamento) - avalia o uso de objetivos e planos predefinidos na condução das atividades do processo. O uso de planos predefinidos potencialmente torna os resultados do processo mais capazes de serem gerenciados de forma eficaz e reproduzidos, se bem-sucedidos.</w:t>
      </w:r>
    </w:p>
    <w:p w14:paraId="0CB8EA2D" w14:textId="5527159F" w:rsidR="70DBA6CF" w:rsidRDefault="70DBA6CF" w:rsidP="70DBA6CF">
      <w:pPr>
        <w:jc w:val="both"/>
        <w:rPr>
          <w:rFonts w:ascii="Arial" w:eastAsia="Arial" w:hAnsi="Arial" w:cs="Arial"/>
        </w:rPr>
      </w:pPr>
      <w:r w:rsidRPr="70DBA6CF">
        <w:rPr>
          <w:rFonts w:ascii="Arial" w:eastAsia="Arial" w:hAnsi="Arial" w:cs="Arial"/>
          <w:b/>
          <w:bCs/>
        </w:rPr>
        <w:t>Dimensão 3</w:t>
      </w:r>
      <w:r w:rsidRPr="70DBA6CF">
        <w:rPr>
          <w:rFonts w:ascii="Arial" w:eastAsia="Arial" w:hAnsi="Arial" w:cs="Arial"/>
        </w:rPr>
        <w:t xml:space="preserve"> (Definição) - abrange o uso de padrões, diretrizes, modelos e políticas, definidos e documentados institucionalmente, durante a implementação do processo. Uma instituição, que opera efetivamente dentro dessa dimensão, define claramente como um determinado processo deve ser realizado. Mas, que se tenha em conta que Isso não significa que a equipe segue ou seguirá essa orientação.</w:t>
      </w:r>
    </w:p>
    <w:p w14:paraId="7ECFD633" w14:textId="20474BAC" w:rsidR="70DBA6CF" w:rsidRDefault="70DBA6CF" w:rsidP="70DBA6CF">
      <w:pPr>
        <w:jc w:val="both"/>
        <w:rPr>
          <w:rFonts w:ascii="Arial" w:eastAsia="Arial" w:hAnsi="Arial" w:cs="Arial"/>
        </w:rPr>
      </w:pPr>
      <w:r w:rsidRPr="70DBA6CF">
        <w:rPr>
          <w:rFonts w:ascii="Arial" w:eastAsia="Arial" w:hAnsi="Arial" w:cs="Arial"/>
          <w:b/>
          <w:bCs/>
        </w:rPr>
        <w:t>Dimensão 4</w:t>
      </w:r>
      <w:r w:rsidRPr="70DBA6CF">
        <w:rPr>
          <w:rFonts w:ascii="Arial" w:eastAsia="Arial" w:hAnsi="Arial" w:cs="Arial"/>
        </w:rPr>
        <w:t xml:space="preserve"> (Gestão) - preocupa-se com a forma como a instituição gerencia a implementação do processo e garante a qualidade dos resultados. A capacidade, dentro desta dimensão reflete a medição e controle dos resultados e a maneira pela qual as práticas do processo são realizadas pela equipe.</w:t>
      </w:r>
    </w:p>
    <w:p w14:paraId="63FC756A" w14:textId="135506FD" w:rsidR="70DBA6CF" w:rsidRDefault="70DBA6CF" w:rsidP="70DBA6CF">
      <w:pPr>
        <w:ind w:firstLine="705"/>
        <w:jc w:val="both"/>
        <w:rPr>
          <w:rFonts w:ascii="Arial" w:eastAsia="Arial" w:hAnsi="Arial" w:cs="Arial"/>
        </w:rPr>
      </w:pPr>
      <w:r w:rsidRPr="70DBA6CF">
        <w:rPr>
          <w:rFonts w:ascii="Arial" w:eastAsia="Arial" w:hAnsi="Arial" w:cs="Arial"/>
          <w:b/>
          <w:bCs/>
        </w:rPr>
        <w:t>Dimensão 5</w:t>
      </w:r>
      <w:r w:rsidRPr="70DBA6CF">
        <w:rPr>
          <w:rFonts w:ascii="Arial" w:eastAsia="Arial" w:hAnsi="Arial" w:cs="Arial"/>
        </w:rPr>
        <w:t xml:space="preserve"> (Otimização) - captura até que ponto uma instituição está usando abordagens formais e sistemáticas, para melhorar as atividades dos processos e atingir </w:t>
      </w:r>
      <w:r w:rsidRPr="70DBA6CF">
        <w:rPr>
          <w:rFonts w:ascii="Arial" w:eastAsia="Arial" w:hAnsi="Arial" w:cs="Arial"/>
        </w:rPr>
        <w:lastRenderedPageBreak/>
        <w:t>objetivos pré-definidos. A capacidade, dessa dimensão, reflete uma cultura de melhoria contínua.</w:t>
      </w:r>
    </w:p>
    <w:p w14:paraId="4C1DB68D" w14:textId="379DE9E0" w:rsidR="70DBA6CF" w:rsidRDefault="70DBA6CF" w:rsidP="70DBA6CF">
      <w:pPr>
        <w:jc w:val="both"/>
      </w:pPr>
      <w:r>
        <w:br/>
      </w:r>
    </w:p>
    <w:p w14:paraId="0369473F" w14:textId="77777777" w:rsidR="00814D57" w:rsidRDefault="70DBA6CF">
      <w:pPr>
        <w:pStyle w:val="Ttulo2"/>
        <w:rPr>
          <w:rFonts w:ascii="Arial" w:eastAsia="Arial" w:hAnsi="Arial" w:cs="Arial"/>
          <w:i/>
          <w:color w:val="000000"/>
          <w:sz w:val="24"/>
          <w:szCs w:val="24"/>
        </w:rPr>
      </w:pPr>
      <w:bookmarkStart w:id="5" w:name="_Toc530929693"/>
      <w:r w:rsidRPr="70DBA6CF">
        <w:rPr>
          <w:rFonts w:ascii="Arial" w:eastAsia="Arial" w:hAnsi="Arial" w:cs="Arial"/>
          <w:i/>
          <w:iCs/>
          <w:color w:val="000000" w:themeColor="text1"/>
          <w:sz w:val="24"/>
          <w:szCs w:val="24"/>
        </w:rPr>
        <w:t>Processos</w:t>
      </w:r>
      <w:bookmarkEnd w:id="5"/>
    </w:p>
    <w:p w14:paraId="25014A63" w14:textId="2FD2A4EB" w:rsidR="70DBA6CF" w:rsidRDefault="70DBA6CF" w:rsidP="70DBA6CF">
      <w:pPr>
        <w:spacing w:after="0" w:line="360" w:lineRule="auto"/>
        <w:jc w:val="both"/>
      </w:pPr>
      <w:r w:rsidRPr="70DBA6CF">
        <w:rPr>
          <w:rFonts w:ascii="Arial" w:eastAsia="Arial" w:hAnsi="Arial" w:cs="Arial"/>
        </w:rPr>
        <w:t>O MM-Híbrido divide a capacidade das instituições de ensino superior de sustentar e entregar o aprendizado em seis categorias principais ou áreas de processo (Tabela 1). Na definição das áreas de processos foi realizada uma correlação entre ás propostas por Marshall (2006a, 2006b) e as propostas por Martínez-Argüelles e outros (2010). Os processos definem um aspecto da capacidade geral das instituições para um bom desempenho em área determinada e, portanto, no ensino híbrido em geral. A vantagem dessa abordagem é que ela divide uma área complexa de trabalho institucional em seções relacionadas, que podem ser avaliadas independentemente e apresentadas em uma visão geral comparativamente simples, sem perder os detalhes subjacentes.</w:t>
      </w:r>
    </w:p>
    <w:tbl>
      <w:tblPr>
        <w:tblStyle w:val="50"/>
        <w:tblW w:w="90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7155"/>
      </w:tblGrid>
      <w:tr w:rsidR="00814D57" w14:paraId="5E15C897" w14:textId="77777777">
        <w:trPr>
          <w:jc w:val="center"/>
        </w:trPr>
        <w:tc>
          <w:tcPr>
            <w:tcW w:w="1935" w:type="dxa"/>
            <w:shd w:val="clear" w:color="auto" w:fill="000000"/>
          </w:tcPr>
          <w:p w14:paraId="1160C57A" w14:textId="77777777" w:rsidR="00814D57" w:rsidRDefault="005D150B">
            <w:pPr>
              <w:spacing w:before="120" w:after="120"/>
              <w:jc w:val="both"/>
              <w:rPr>
                <w:rFonts w:ascii="Arial" w:eastAsia="Arial" w:hAnsi="Arial" w:cs="Arial"/>
                <w:b/>
                <w:color w:val="FFFFFF"/>
                <w:sz w:val="20"/>
                <w:szCs w:val="20"/>
              </w:rPr>
            </w:pPr>
            <w:r>
              <w:rPr>
                <w:rFonts w:ascii="Arial" w:eastAsia="Arial" w:hAnsi="Arial" w:cs="Arial"/>
                <w:b/>
                <w:color w:val="FFFFFF"/>
                <w:sz w:val="20"/>
                <w:szCs w:val="20"/>
              </w:rPr>
              <w:t>Processos</w:t>
            </w:r>
          </w:p>
        </w:tc>
        <w:tc>
          <w:tcPr>
            <w:tcW w:w="7155" w:type="dxa"/>
            <w:shd w:val="clear" w:color="auto" w:fill="000000"/>
          </w:tcPr>
          <w:p w14:paraId="7D98B25B" w14:textId="77777777" w:rsidR="00814D57" w:rsidRDefault="005D150B">
            <w:pPr>
              <w:spacing w:before="120" w:after="120"/>
              <w:jc w:val="both"/>
              <w:rPr>
                <w:rFonts w:ascii="Arial" w:eastAsia="Arial" w:hAnsi="Arial" w:cs="Arial"/>
                <w:b/>
                <w:color w:val="FFFFFF"/>
                <w:sz w:val="20"/>
                <w:szCs w:val="20"/>
              </w:rPr>
            </w:pPr>
            <w:r>
              <w:rPr>
                <w:rFonts w:ascii="Arial" w:eastAsia="Arial" w:hAnsi="Arial" w:cs="Arial"/>
                <w:b/>
                <w:color w:val="FFFFFF"/>
                <w:sz w:val="20"/>
                <w:szCs w:val="20"/>
              </w:rPr>
              <w:t>Breve descrição</w:t>
            </w:r>
          </w:p>
        </w:tc>
      </w:tr>
      <w:tr w:rsidR="00814D57" w14:paraId="26B1A7AE" w14:textId="77777777">
        <w:trPr>
          <w:jc w:val="center"/>
        </w:trPr>
        <w:tc>
          <w:tcPr>
            <w:tcW w:w="1935" w:type="dxa"/>
            <w:tcBorders>
              <w:bottom w:val="single" w:sz="4" w:space="0" w:color="000000"/>
            </w:tcBorders>
          </w:tcPr>
          <w:p w14:paraId="78E1F946"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Aprendizagem</w:t>
            </w:r>
          </w:p>
        </w:tc>
        <w:tc>
          <w:tcPr>
            <w:tcW w:w="7155" w:type="dxa"/>
            <w:tcBorders>
              <w:bottom w:val="single" w:sz="4" w:space="0" w:color="000000"/>
            </w:tcBorders>
          </w:tcPr>
          <w:p w14:paraId="5BA18237"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Processos que impactam diretamente nos aspectos pedagógicos do ensino híbrido.</w:t>
            </w:r>
          </w:p>
        </w:tc>
      </w:tr>
      <w:tr w:rsidR="00814D57" w14:paraId="4C385BDA" w14:textId="77777777">
        <w:trPr>
          <w:jc w:val="center"/>
        </w:trPr>
        <w:tc>
          <w:tcPr>
            <w:tcW w:w="1935" w:type="dxa"/>
            <w:tcBorders>
              <w:bottom w:val="single" w:sz="4" w:space="0" w:color="000000"/>
            </w:tcBorders>
            <w:shd w:val="clear" w:color="auto" w:fill="B8CCE4"/>
          </w:tcPr>
          <w:p w14:paraId="1EFAAF90"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Desenvolvimento</w:t>
            </w:r>
          </w:p>
        </w:tc>
        <w:tc>
          <w:tcPr>
            <w:tcW w:w="7155" w:type="dxa"/>
            <w:tcBorders>
              <w:bottom w:val="single" w:sz="4" w:space="0" w:color="000000"/>
            </w:tcBorders>
            <w:shd w:val="clear" w:color="auto" w:fill="B8CCE4"/>
          </w:tcPr>
          <w:p w14:paraId="326C748D"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Processos que envolvem a criação e manutenção de recursos didáticos para apoio ao ensino híbrido.</w:t>
            </w:r>
          </w:p>
        </w:tc>
      </w:tr>
      <w:tr w:rsidR="00814D57" w14:paraId="0D756909" w14:textId="77777777">
        <w:trPr>
          <w:jc w:val="center"/>
        </w:trPr>
        <w:tc>
          <w:tcPr>
            <w:tcW w:w="1935" w:type="dxa"/>
            <w:shd w:val="clear" w:color="auto" w:fill="FFFFFF"/>
          </w:tcPr>
          <w:p w14:paraId="1BCA0F25"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Suporte</w:t>
            </w:r>
          </w:p>
        </w:tc>
        <w:tc>
          <w:tcPr>
            <w:tcW w:w="7155" w:type="dxa"/>
            <w:shd w:val="clear" w:color="auto" w:fill="FFFFFF"/>
          </w:tcPr>
          <w:p w14:paraId="4E904066"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Processos que envolvam a usabilidade e desempenho técnico do ambiente de apoio ao ensino híbrido.</w:t>
            </w:r>
          </w:p>
        </w:tc>
      </w:tr>
      <w:tr w:rsidR="00814D57" w14:paraId="64A89F3A" w14:textId="77777777">
        <w:trPr>
          <w:jc w:val="center"/>
        </w:trPr>
        <w:tc>
          <w:tcPr>
            <w:tcW w:w="1935" w:type="dxa"/>
            <w:tcBorders>
              <w:bottom w:val="single" w:sz="4" w:space="0" w:color="000000"/>
            </w:tcBorders>
            <w:shd w:val="clear" w:color="auto" w:fill="B8CCE4"/>
          </w:tcPr>
          <w:p w14:paraId="16E20FEA"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Qualidade</w:t>
            </w:r>
          </w:p>
        </w:tc>
        <w:tc>
          <w:tcPr>
            <w:tcW w:w="7155" w:type="dxa"/>
            <w:tcBorders>
              <w:bottom w:val="single" w:sz="4" w:space="0" w:color="000000"/>
            </w:tcBorders>
            <w:shd w:val="clear" w:color="auto" w:fill="B8CCE4"/>
          </w:tcPr>
          <w:p w14:paraId="2967BBA0" w14:textId="7FBB5B1E" w:rsidR="00814D57" w:rsidRDefault="005D150B" w:rsidP="0007585B">
            <w:pPr>
              <w:spacing w:before="120" w:after="120"/>
              <w:jc w:val="both"/>
              <w:rPr>
                <w:rFonts w:ascii="Arial" w:eastAsia="Arial" w:hAnsi="Arial" w:cs="Arial"/>
                <w:sz w:val="20"/>
                <w:szCs w:val="20"/>
              </w:rPr>
            </w:pPr>
            <w:r>
              <w:rPr>
                <w:rFonts w:ascii="Arial" w:eastAsia="Arial" w:hAnsi="Arial" w:cs="Arial"/>
                <w:sz w:val="20"/>
                <w:szCs w:val="20"/>
              </w:rPr>
              <w:t>Processos que envolv</w:t>
            </w:r>
            <w:r w:rsidR="0007585B">
              <w:rPr>
                <w:rFonts w:ascii="Arial" w:eastAsia="Arial" w:hAnsi="Arial" w:cs="Arial"/>
                <w:sz w:val="20"/>
                <w:szCs w:val="20"/>
              </w:rPr>
              <w:t>e</w:t>
            </w:r>
            <w:r>
              <w:rPr>
                <w:rFonts w:ascii="Arial" w:eastAsia="Arial" w:hAnsi="Arial" w:cs="Arial"/>
                <w:sz w:val="20"/>
                <w:szCs w:val="20"/>
              </w:rPr>
              <w:t>m a avaliação e o controle da qualidade do ensino híbrido através de todo o seu ciclo de vida.</w:t>
            </w:r>
          </w:p>
        </w:tc>
      </w:tr>
      <w:tr w:rsidR="00814D57" w14:paraId="7767D53D" w14:textId="77777777">
        <w:trPr>
          <w:jc w:val="center"/>
        </w:trPr>
        <w:tc>
          <w:tcPr>
            <w:tcW w:w="1935" w:type="dxa"/>
            <w:tcBorders>
              <w:bottom w:val="single" w:sz="4" w:space="0" w:color="000000"/>
            </w:tcBorders>
            <w:shd w:val="clear" w:color="auto" w:fill="FFFFFF"/>
          </w:tcPr>
          <w:p w14:paraId="7FC27C03"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Organizacional</w:t>
            </w:r>
          </w:p>
        </w:tc>
        <w:tc>
          <w:tcPr>
            <w:tcW w:w="7155" w:type="dxa"/>
            <w:tcBorders>
              <w:bottom w:val="single" w:sz="4" w:space="0" w:color="000000"/>
            </w:tcBorders>
            <w:shd w:val="clear" w:color="auto" w:fill="FFFFFF"/>
          </w:tcPr>
          <w:p w14:paraId="380F7097"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Processos associados ao planejamento e ao gerenciamento institucional do ensino híbrido.</w:t>
            </w:r>
          </w:p>
        </w:tc>
      </w:tr>
      <w:tr w:rsidR="00814D57" w14:paraId="2E2CED1D" w14:textId="77777777">
        <w:trPr>
          <w:jc w:val="center"/>
        </w:trPr>
        <w:tc>
          <w:tcPr>
            <w:tcW w:w="1935" w:type="dxa"/>
            <w:shd w:val="clear" w:color="auto" w:fill="B8CCE4"/>
          </w:tcPr>
          <w:p w14:paraId="7B1BCA5E"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Relacionamento</w:t>
            </w:r>
          </w:p>
        </w:tc>
        <w:tc>
          <w:tcPr>
            <w:tcW w:w="7155" w:type="dxa"/>
            <w:shd w:val="clear" w:color="auto" w:fill="B8CCE4"/>
          </w:tcPr>
          <w:p w14:paraId="776859AB" w14:textId="77777777" w:rsidR="00814D57" w:rsidRDefault="005D150B">
            <w:pPr>
              <w:spacing w:before="120" w:after="120"/>
              <w:jc w:val="both"/>
              <w:rPr>
                <w:rFonts w:ascii="Arial" w:eastAsia="Arial" w:hAnsi="Arial" w:cs="Arial"/>
                <w:sz w:val="20"/>
                <w:szCs w:val="20"/>
              </w:rPr>
            </w:pPr>
            <w:r>
              <w:rPr>
                <w:rFonts w:ascii="Arial" w:eastAsia="Arial" w:hAnsi="Arial" w:cs="Arial"/>
                <w:sz w:val="20"/>
                <w:szCs w:val="20"/>
              </w:rPr>
              <w:t>Processos que envolvem a criação e manutenção de uma comunidade de aprendizado para apoiar o ensino híbrido.</w:t>
            </w:r>
          </w:p>
        </w:tc>
      </w:tr>
    </w:tbl>
    <w:p w14:paraId="21F1A319" w14:textId="77777777" w:rsidR="00814D57" w:rsidRDefault="005D150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Quadro 1 – Categorias de Processo do MM-Híbrido.</w:t>
      </w:r>
    </w:p>
    <w:p w14:paraId="776C81B2" w14:textId="77777777" w:rsidR="00814D57" w:rsidRDefault="005D150B">
      <w:pPr>
        <w:spacing w:after="0" w:line="360" w:lineRule="auto"/>
        <w:jc w:val="both"/>
        <w:rPr>
          <w:rFonts w:ascii="Arial" w:eastAsia="Arial" w:hAnsi="Arial" w:cs="Arial"/>
        </w:rPr>
      </w:pPr>
      <w:r>
        <w:rPr>
          <w:rFonts w:ascii="Arial" w:eastAsia="Arial" w:hAnsi="Arial" w:cs="Arial"/>
        </w:rPr>
        <w:t xml:space="preserve">Um requisito deste modelo é que os processos escolhidos sejam baseados em evidências empíricas e representem “verdades comuns” sobre a capacidade de oferta do ensino híbrido. Os processos usados nesta versão foram baseados no trabalho Marshall (2006a, 2006b), com alguns ajustes, isso tem a vantagem de já terem sido amplamente aceitos. Ele irá passar também por uma primeira avaliação por especialista da área de ensino para a sua validação. </w:t>
      </w:r>
    </w:p>
    <w:p w14:paraId="21E858B3" w14:textId="77777777" w:rsidR="00814D57" w:rsidRDefault="005D150B">
      <w:pPr>
        <w:spacing w:after="0" w:line="360" w:lineRule="auto"/>
        <w:jc w:val="both"/>
        <w:rPr>
          <w:rFonts w:ascii="Arial" w:eastAsia="Arial" w:hAnsi="Arial" w:cs="Arial"/>
          <w:sz w:val="20"/>
          <w:szCs w:val="20"/>
        </w:rPr>
      </w:pPr>
      <w:r>
        <w:rPr>
          <w:rFonts w:ascii="Arial" w:eastAsia="Arial" w:hAnsi="Arial" w:cs="Arial"/>
          <w:sz w:val="20"/>
          <w:szCs w:val="20"/>
        </w:rPr>
        <w:t>A tabela 2 descreve detalhamento os processos propostos no MM-Híbrido.</w:t>
      </w:r>
    </w:p>
    <w:tbl>
      <w:tblPr>
        <w:tblStyle w:val="49"/>
        <w:tblW w:w="90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8415"/>
      </w:tblGrid>
      <w:tr w:rsidR="00814D57" w14:paraId="14867652" w14:textId="77777777" w:rsidTr="05B7C6B7">
        <w:trPr>
          <w:jc w:val="center"/>
        </w:trPr>
        <w:tc>
          <w:tcPr>
            <w:tcW w:w="9090" w:type="dxa"/>
            <w:gridSpan w:val="2"/>
            <w:shd w:val="clear" w:color="auto" w:fill="D9D9D9" w:themeFill="background1" w:themeFillShade="D9"/>
          </w:tcPr>
          <w:p w14:paraId="5E39B50D" w14:textId="77777777" w:rsidR="00814D57" w:rsidRDefault="005D150B">
            <w:pPr>
              <w:spacing w:before="120" w:after="120"/>
              <w:jc w:val="both"/>
              <w:rPr>
                <w:rFonts w:ascii="Arial" w:eastAsia="Arial" w:hAnsi="Arial" w:cs="Arial"/>
                <w:b/>
                <w:sz w:val="20"/>
                <w:szCs w:val="20"/>
              </w:rPr>
            </w:pPr>
            <w:r>
              <w:rPr>
                <w:rFonts w:ascii="Arial" w:eastAsia="Arial" w:hAnsi="Arial" w:cs="Arial"/>
                <w:b/>
                <w:sz w:val="20"/>
                <w:szCs w:val="20"/>
              </w:rPr>
              <w:t>Aprendizagem: Processos que impactam diretamente nos aspectos pedagógicos do ensino híbrido.</w:t>
            </w:r>
          </w:p>
        </w:tc>
      </w:tr>
      <w:tr w:rsidR="00814D57" w14:paraId="0505DFB2" w14:textId="77777777" w:rsidTr="05B7C6B7">
        <w:trPr>
          <w:jc w:val="center"/>
        </w:trPr>
        <w:tc>
          <w:tcPr>
            <w:tcW w:w="675" w:type="dxa"/>
            <w:tcBorders>
              <w:bottom w:val="single" w:sz="4" w:space="0" w:color="000000" w:themeColor="text1"/>
            </w:tcBorders>
          </w:tcPr>
          <w:p w14:paraId="3696823B" w14:textId="77777777" w:rsidR="00814D57" w:rsidRDefault="005D150B">
            <w:pPr>
              <w:rPr>
                <w:rFonts w:ascii="Arial" w:eastAsia="Arial" w:hAnsi="Arial" w:cs="Arial"/>
                <w:sz w:val="20"/>
                <w:szCs w:val="20"/>
              </w:rPr>
            </w:pPr>
            <w:r>
              <w:rPr>
                <w:rFonts w:ascii="Arial" w:eastAsia="Arial" w:hAnsi="Arial" w:cs="Arial"/>
                <w:sz w:val="20"/>
                <w:szCs w:val="20"/>
              </w:rPr>
              <w:lastRenderedPageBreak/>
              <w:t>A1</w:t>
            </w:r>
          </w:p>
        </w:tc>
        <w:tc>
          <w:tcPr>
            <w:tcW w:w="8415" w:type="dxa"/>
            <w:tcBorders>
              <w:bottom w:val="single" w:sz="4" w:space="0" w:color="000000" w:themeColor="text1"/>
            </w:tcBorders>
          </w:tcPr>
          <w:p w14:paraId="190BED97" w14:textId="77777777" w:rsidR="00814D57" w:rsidRDefault="005D150B">
            <w:pPr>
              <w:rPr>
                <w:rFonts w:ascii="Arial" w:eastAsia="Arial" w:hAnsi="Arial" w:cs="Arial"/>
                <w:sz w:val="20"/>
                <w:szCs w:val="20"/>
              </w:rPr>
            </w:pPr>
            <w:r>
              <w:rPr>
                <w:rFonts w:ascii="Arial" w:eastAsia="Arial" w:hAnsi="Arial" w:cs="Arial"/>
                <w:sz w:val="20"/>
                <w:szCs w:val="20"/>
              </w:rPr>
              <w:t xml:space="preserve">Objetivos de aprendizagem orientam o design e desenvolvimento dos cursos. </w:t>
            </w:r>
          </w:p>
        </w:tc>
      </w:tr>
      <w:tr w:rsidR="00814D57" w14:paraId="5B7896FE" w14:textId="77777777" w:rsidTr="05B7C6B7">
        <w:trPr>
          <w:jc w:val="center"/>
        </w:trPr>
        <w:tc>
          <w:tcPr>
            <w:tcW w:w="675" w:type="dxa"/>
            <w:shd w:val="clear" w:color="auto" w:fill="DBE5F1" w:themeFill="accent1" w:themeFillTint="33"/>
          </w:tcPr>
          <w:p w14:paraId="33959094" w14:textId="77777777" w:rsidR="00814D57" w:rsidRDefault="005D150B">
            <w:pPr>
              <w:rPr>
                <w:rFonts w:ascii="Arial" w:eastAsia="Arial" w:hAnsi="Arial" w:cs="Arial"/>
                <w:sz w:val="20"/>
                <w:szCs w:val="20"/>
              </w:rPr>
            </w:pPr>
            <w:r>
              <w:rPr>
                <w:rFonts w:ascii="Arial" w:eastAsia="Arial" w:hAnsi="Arial" w:cs="Arial"/>
                <w:sz w:val="20"/>
                <w:szCs w:val="20"/>
              </w:rPr>
              <w:t>A2</w:t>
            </w:r>
          </w:p>
        </w:tc>
        <w:tc>
          <w:tcPr>
            <w:tcW w:w="8415" w:type="dxa"/>
            <w:shd w:val="clear" w:color="auto" w:fill="DBE5F1" w:themeFill="accent1" w:themeFillTint="33"/>
          </w:tcPr>
          <w:p w14:paraId="4D8E8F95" w14:textId="77777777" w:rsidR="00814D57" w:rsidRDefault="005D150B">
            <w:pPr>
              <w:rPr>
                <w:rFonts w:ascii="Arial" w:eastAsia="Arial" w:hAnsi="Arial" w:cs="Arial"/>
                <w:sz w:val="20"/>
                <w:szCs w:val="20"/>
              </w:rPr>
            </w:pPr>
            <w:r>
              <w:rPr>
                <w:rFonts w:ascii="Arial" w:eastAsia="Arial" w:hAnsi="Arial" w:cs="Arial"/>
                <w:sz w:val="20"/>
                <w:szCs w:val="20"/>
              </w:rPr>
              <w:t xml:space="preserve">São fornecidos aos alunos mecanismos para interação com professores e outros alunos. </w:t>
            </w:r>
          </w:p>
        </w:tc>
      </w:tr>
      <w:tr w:rsidR="00814D57" w14:paraId="42AE0A61" w14:textId="77777777" w:rsidTr="05B7C6B7">
        <w:trPr>
          <w:jc w:val="center"/>
        </w:trPr>
        <w:tc>
          <w:tcPr>
            <w:tcW w:w="675" w:type="dxa"/>
            <w:tcBorders>
              <w:bottom w:val="single" w:sz="4" w:space="0" w:color="000000" w:themeColor="text1"/>
            </w:tcBorders>
          </w:tcPr>
          <w:p w14:paraId="7804E555" w14:textId="77777777" w:rsidR="00814D57" w:rsidRDefault="005D150B">
            <w:pPr>
              <w:rPr>
                <w:rFonts w:ascii="Arial" w:eastAsia="Arial" w:hAnsi="Arial" w:cs="Arial"/>
                <w:sz w:val="20"/>
                <w:szCs w:val="20"/>
              </w:rPr>
            </w:pPr>
            <w:r>
              <w:rPr>
                <w:rFonts w:ascii="Arial" w:eastAsia="Arial" w:hAnsi="Arial" w:cs="Arial"/>
                <w:sz w:val="20"/>
                <w:szCs w:val="20"/>
              </w:rPr>
              <w:t>A3</w:t>
            </w:r>
          </w:p>
        </w:tc>
        <w:tc>
          <w:tcPr>
            <w:tcW w:w="8415" w:type="dxa"/>
            <w:tcBorders>
              <w:bottom w:val="single" w:sz="4" w:space="0" w:color="000000" w:themeColor="text1"/>
            </w:tcBorders>
          </w:tcPr>
          <w:p w14:paraId="14300226" w14:textId="77777777" w:rsidR="00814D57" w:rsidRDefault="005D150B">
            <w:pPr>
              <w:rPr>
                <w:rFonts w:ascii="Arial" w:eastAsia="Arial" w:hAnsi="Arial" w:cs="Arial"/>
                <w:sz w:val="20"/>
                <w:szCs w:val="20"/>
              </w:rPr>
            </w:pPr>
            <w:r>
              <w:rPr>
                <w:rFonts w:ascii="Arial" w:eastAsia="Arial" w:hAnsi="Arial" w:cs="Arial"/>
                <w:sz w:val="20"/>
                <w:szCs w:val="20"/>
              </w:rPr>
              <w:t>Os alunos são capacitados para o desenvolvimento de habilidades para trabalhar com recursos digitais.</w:t>
            </w:r>
          </w:p>
        </w:tc>
      </w:tr>
      <w:tr w:rsidR="00814D57" w14:paraId="182BBE58" w14:textId="77777777" w:rsidTr="05B7C6B7">
        <w:trPr>
          <w:jc w:val="center"/>
        </w:trPr>
        <w:tc>
          <w:tcPr>
            <w:tcW w:w="675" w:type="dxa"/>
            <w:shd w:val="clear" w:color="auto" w:fill="DBE5F1" w:themeFill="accent1" w:themeFillTint="33"/>
          </w:tcPr>
          <w:p w14:paraId="2A139643" w14:textId="77777777" w:rsidR="00814D57" w:rsidRDefault="005D150B">
            <w:pPr>
              <w:rPr>
                <w:rFonts w:ascii="Arial" w:eastAsia="Arial" w:hAnsi="Arial" w:cs="Arial"/>
                <w:sz w:val="20"/>
                <w:szCs w:val="20"/>
              </w:rPr>
            </w:pPr>
            <w:r>
              <w:rPr>
                <w:rFonts w:ascii="Arial" w:eastAsia="Arial" w:hAnsi="Arial" w:cs="Arial"/>
                <w:sz w:val="20"/>
                <w:szCs w:val="20"/>
              </w:rPr>
              <w:t>A4</w:t>
            </w:r>
          </w:p>
        </w:tc>
        <w:tc>
          <w:tcPr>
            <w:tcW w:w="8415" w:type="dxa"/>
            <w:shd w:val="clear" w:color="auto" w:fill="DBE5F1" w:themeFill="accent1" w:themeFillTint="33"/>
          </w:tcPr>
          <w:p w14:paraId="061D2858" w14:textId="77777777" w:rsidR="00814D57" w:rsidRDefault="005D150B">
            <w:pPr>
              <w:rPr>
                <w:rFonts w:ascii="Arial" w:eastAsia="Arial" w:hAnsi="Arial" w:cs="Arial"/>
                <w:sz w:val="20"/>
                <w:szCs w:val="20"/>
              </w:rPr>
            </w:pPr>
            <w:r>
              <w:rPr>
                <w:rFonts w:ascii="Arial" w:eastAsia="Arial" w:hAnsi="Arial" w:cs="Arial"/>
                <w:sz w:val="20"/>
                <w:szCs w:val="20"/>
              </w:rPr>
              <w:t>O tempo de comunicação entre a equipe de curso e os alunos é adequado.</w:t>
            </w:r>
          </w:p>
        </w:tc>
      </w:tr>
      <w:tr w:rsidR="00814D57" w14:paraId="0213ABFA" w14:textId="77777777" w:rsidTr="05B7C6B7">
        <w:trPr>
          <w:jc w:val="center"/>
        </w:trPr>
        <w:tc>
          <w:tcPr>
            <w:tcW w:w="675" w:type="dxa"/>
            <w:tcBorders>
              <w:bottom w:val="single" w:sz="4" w:space="0" w:color="000000" w:themeColor="text1"/>
            </w:tcBorders>
          </w:tcPr>
          <w:p w14:paraId="351F3AB4" w14:textId="77777777" w:rsidR="00814D57" w:rsidRDefault="005D150B">
            <w:pPr>
              <w:rPr>
                <w:rFonts w:ascii="Arial" w:eastAsia="Arial" w:hAnsi="Arial" w:cs="Arial"/>
                <w:sz w:val="20"/>
                <w:szCs w:val="20"/>
              </w:rPr>
            </w:pPr>
            <w:r>
              <w:rPr>
                <w:rFonts w:ascii="Arial" w:eastAsia="Arial" w:hAnsi="Arial" w:cs="Arial"/>
                <w:sz w:val="20"/>
                <w:szCs w:val="20"/>
              </w:rPr>
              <w:t>A5</w:t>
            </w:r>
          </w:p>
        </w:tc>
        <w:tc>
          <w:tcPr>
            <w:tcW w:w="8415" w:type="dxa"/>
            <w:tcBorders>
              <w:bottom w:val="single" w:sz="4" w:space="0" w:color="000000" w:themeColor="text1"/>
            </w:tcBorders>
          </w:tcPr>
          <w:p w14:paraId="592FED80" w14:textId="77777777" w:rsidR="00814D57" w:rsidRDefault="005D150B">
            <w:pPr>
              <w:rPr>
                <w:rFonts w:ascii="Arial" w:eastAsia="Arial" w:hAnsi="Arial" w:cs="Arial"/>
                <w:sz w:val="20"/>
                <w:szCs w:val="20"/>
              </w:rPr>
            </w:pPr>
            <w:r>
              <w:rPr>
                <w:rFonts w:ascii="Arial" w:eastAsia="Arial" w:hAnsi="Arial" w:cs="Arial"/>
                <w:sz w:val="20"/>
                <w:szCs w:val="20"/>
              </w:rPr>
              <w:t xml:space="preserve">Os alunos recebem </w:t>
            </w:r>
            <w:r>
              <w:rPr>
                <w:rFonts w:ascii="Arial" w:eastAsia="Arial" w:hAnsi="Arial" w:cs="Arial"/>
                <w:i/>
                <w:sz w:val="20"/>
                <w:szCs w:val="20"/>
              </w:rPr>
              <w:t>feedback</w:t>
            </w:r>
            <w:r>
              <w:rPr>
                <w:rFonts w:ascii="Arial" w:eastAsia="Arial" w:hAnsi="Arial" w:cs="Arial"/>
                <w:sz w:val="20"/>
                <w:szCs w:val="20"/>
              </w:rPr>
              <w:t xml:space="preserve"> sobre seu desempenho nos cursos. </w:t>
            </w:r>
          </w:p>
        </w:tc>
      </w:tr>
      <w:tr w:rsidR="00814D57" w14:paraId="7B7EEB93" w14:textId="77777777" w:rsidTr="05B7C6B7">
        <w:trPr>
          <w:jc w:val="center"/>
        </w:trPr>
        <w:tc>
          <w:tcPr>
            <w:tcW w:w="675" w:type="dxa"/>
            <w:shd w:val="clear" w:color="auto" w:fill="DBE5F1" w:themeFill="accent1" w:themeFillTint="33"/>
          </w:tcPr>
          <w:p w14:paraId="0E42053C" w14:textId="77777777" w:rsidR="00814D57" w:rsidRDefault="005D150B">
            <w:pPr>
              <w:rPr>
                <w:rFonts w:ascii="Arial" w:eastAsia="Arial" w:hAnsi="Arial" w:cs="Arial"/>
                <w:sz w:val="20"/>
                <w:szCs w:val="20"/>
              </w:rPr>
            </w:pPr>
            <w:r>
              <w:rPr>
                <w:rFonts w:ascii="Arial" w:eastAsia="Arial" w:hAnsi="Arial" w:cs="Arial"/>
                <w:sz w:val="20"/>
                <w:szCs w:val="20"/>
              </w:rPr>
              <w:t>A6</w:t>
            </w:r>
          </w:p>
        </w:tc>
        <w:tc>
          <w:tcPr>
            <w:tcW w:w="8415" w:type="dxa"/>
            <w:shd w:val="clear" w:color="auto" w:fill="DBE5F1" w:themeFill="accent1" w:themeFillTint="33"/>
          </w:tcPr>
          <w:p w14:paraId="7EC9FF92" w14:textId="77777777" w:rsidR="00814D57" w:rsidRDefault="005D150B">
            <w:pPr>
              <w:rPr>
                <w:rFonts w:ascii="Arial" w:eastAsia="Arial" w:hAnsi="Arial" w:cs="Arial"/>
                <w:sz w:val="20"/>
                <w:szCs w:val="20"/>
              </w:rPr>
            </w:pPr>
            <w:r>
              <w:rPr>
                <w:rFonts w:ascii="Arial" w:eastAsia="Arial" w:hAnsi="Arial" w:cs="Arial"/>
                <w:sz w:val="20"/>
                <w:szCs w:val="20"/>
              </w:rPr>
              <w:t xml:space="preserve">Os alunos recebem suporte para pesquisa e desenvolvimento e habilidades ligadas à alfabetização informacional. </w:t>
            </w:r>
          </w:p>
        </w:tc>
      </w:tr>
      <w:tr w:rsidR="00814D57" w14:paraId="21CE779E" w14:textId="77777777" w:rsidTr="05B7C6B7">
        <w:trPr>
          <w:jc w:val="center"/>
        </w:trPr>
        <w:tc>
          <w:tcPr>
            <w:tcW w:w="675" w:type="dxa"/>
            <w:tcBorders>
              <w:bottom w:val="single" w:sz="4" w:space="0" w:color="000000" w:themeColor="text1"/>
            </w:tcBorders>
          </w:tcPr>
          <w:p w14:paraId="3BE5D60D" w14:textId="77777777" w:rsidR="00814D57" w:rsidRDefault="005D150B">
            <w:pPr>
              <w:rPr>
                <w:rFonts w:ascii="Arial" w:eastAsia="Arial" w:hAnsi="Arial" w:cs="Arial"/>
                <w:sz w:val="20"/>
                <w:szCs w:val="20"/>
              </w:rPr>
            </w:pPr>
            <w:r>
              <w:rPr>
                <w:rFonts w:ascii="Arial" w:eastAsia="Arial" w:hAnsi="Arial" w:cs="Arial"/>
                <w:sz w:val="20"/>
                <w:szCs w:val="20"/>
              </w:rPr>
              <w:t>A7</w:t>
            </w:r>
          </w:p>
        </w:tc>
        <w:tc>
          <w:tcPr>
            <w:tcW w:w="8415" w:type="dxa"/>
            <w:tcBorders>
              <w:bottom w:val="single" w:sz="4" w:space="0" w:color="000000" w:themeColor="text1"/>
            </w:tcBorders>
          </w:tcPr>
          <w:p w14:paraId="20458339" w14:textId="77777777" w:rsidR="00814D57" w:rsidRDefault="005D150B">
            <w:pPr>
              <w:rPr>
                <w:rFonts w:ascii="Arial" w:eastAsia="Arial" w:hAnsi="Arial" w:cs="Arial"/>
                <w:sz w:val="20"/>
                <w:szCs w:val="20"/>
              </w:rPr>
            </w:pPr>
            <w:r>
              <w:rPr>
                <w:rFonts w:ascii="Arial" w:eastAsia="Arial" w:hAnsi="Arial" w:cs="Arial"/>
                <w:sz w:val="20"/>
                <w:szCs w:val="20"/>
              </w:rPr>
              <w:t xml:space="preserve">Atividades e projetos de aprendizagem envolvem ativamente os alunos. </w:t>
            </w:r>
          </w:p>
        </w:tc>
      </w:tr>
      <w:tr w:rsidR="00814D57" w14:paraId="6649985D" w14:textId="77777777" w:rsidTr="05B7C6B7">
        <w:trPr>
          <w:jc w:val="center"/>
        </w:trPr>
        <w:tc>
          <w:tcPr>
            <w:tcW w:w="675" w:type="dxa"/>
            <w:shd w:val="clear" w:color="auto" w:fill="DBE5F1" w:themeFill="accent1" w:themeFillTint="33"/>
          </w:tcPr>
          <w:p w14:paraId="44BA74FC" w14:textId="77777777" w:rsidR="00814D57" w:rsidRDefault="005D150B">
            <w:pPr>
              <w:rPr>
                <w:rFonts w:ascii="Arial" w:eastAsia="Arial" w:hAnsi="Arial" w:cs="Arial"/>
                <w:sz w:val="20"/>
                <w:szCs w:val="20"/>
              </w:rPr>
            </w:pPr>
            <w:r>
              <w:rPr>
                <w:rFonts w:ascii="Arial" w:eastAsia="Arial" w:hAnsi="Arial" w:cs="Arial"/>
                <w:sz w:val="20"/>
                <w:szCs w:val="20"/>
              </w:rPr>
              <w:t>A8</w:t>
            </w:r>
          </w:p>
        </w:tc>
        <w:tc>
          <w:tcPr>
            <w:tcW w:w="8415" w:type="dxa"/>
            <w:shd w:val="clear" w:color="auto" w:fill="DBE5F1" w:themeFill="accent1" w:themeFillTint="33"/>
          </w:tcPr>
          <w:p w14:paraId="67EE7450" w14:textId="77777777" w:rsidR="00814D57" w:rsidRDefault="005D150B">
            <w:pPr>
              <w:rPr>
                <w:rFonts w:ascii="Arial" w:eastAsia="Arial" w:hAnsi="Arial" w:cs="Arial"/>
                <w:sz w:val="20"/>
                <w:szCs w:val="20"/>
              </w:rPr>
            </w:pPr>
            <w:r>
              <w:rPr>
                <w:rFonts w:ascii="Arial" w:eastAsia="Arial" w:hAnsi="Arial" w:cs="Arial"/>
                <w:sz w:val="20"/>
                <w:szCs w:val="20"/>
              </w:rPr>
              <w:t xml:space="preserve">Avaliação é projetada para facilitar a construção progressivamente das competências dos alunos. </w:t>
            </w:r>
          </w:p>
        </w:tc>
      </w:tr>
      <w:tr w:rsidR="00814D57" w14:paraId="4046708C" w14:textId="77777777" w:rsidTr="05B7C6B7">
        <w:trPr>
          <w:jc w:val="center"/>
        </w:trPr>
        <w:tc>
          <w:tcPr>
            <w:tcW w:w="675" w:type="dxa"/>
            <w:tcBorders>
              <w:bottom w:val="single" w:sz="4" w:space="0" w:color="000000" w:themeColor="text1"/>
            </w:tcBorders>
          </w:tcPr>
          <w:p w14:paraId="02C3F280" w14:textId="77777777" w:rsidR="00814D57" w:rsidRDefault="005D150B">
            <w:pPr>
              <w:rPr>
                <w:rFonts w:ascii="Arial" w:eastAsia="Arial" w:hAnsi="Arial" w:cs="Arial"/>
                <w:sz w:val="20"/>
                <w:szCs w:val="20"/>
              </w:rPr>
            </w:pPr>
            <w:r>
              <w:rPr>
                <w:rFonts w:ascii="Arial" w:eastAsia="Arial" w:hAnsi="Arial" w:cs="Arial"/>
                <w:sz w:val="20"/>
                <w:szCs w:val="20"/>
              </w:rPr>
              <w:t>A9</w:t>
            </w:r>
          </w:p>
        </w:tc>
        <w:tc>
          <w:tcPr>
            <w:tcW w:w="8415" w:type="dxa"/>
            <w:tcBorders>
              <w:bottom w:val="single" w:sz="4" w:space="0" w:color="000000" w:themeColor="text1"/>
            </w:tcBorders>
          </w:tcPr>
          <w:p w14:paraId="336180D1" w14:textId="77777777" w:rsidR="00814D57" w:rsidRDefault="005D150B" w:rsidP="00C378BE">
            <w:pPr>
              <w:rPr>
                <w:rFonts w:ascii="Arial" w:eastAsia="Arial" w:hAnsi="Arial" w:cs="Arial"/>
                <w:sz w:val="20"/>
                <w:szCs w:val="20"/>
              </w:rPr>
            </w:pPr>
            <w:r>
              <w:rPr>
                <w:rFonts w:ascii="Arial" w:eastAsia="Arial" w:hAnsi="Arial" w:cs="Arial"/>
                <w:sz w:val="20"/>
                <w:szCs w:val="20"/>
              </w:rPr>
              <w:t xml:space="preserve">Os trabalhos dos </w:t>
            </w:r>
            <w:r w:rsidR="00C378BE">
              <w:rPr>
                <w:rFonts w:ascii="Arial" w:eastAsia="Arial" w:hAnsi="Arial" w:cs="Arial"/>
                <w:sz w:val="20"/>
                <w:szCs w:val="20"/>
              </w:rPr>
              <w:t>alunos</w:t>
            </w:r>
            <w:r>
              <w:rPr>
                <w:rFonts w:ascii="Arial" w:eastAsia="Arial" w:hAnsi="Arial" w:cs="Arial"/>
                <w:sz w:val="20"/>
                <w:szCs w:val="20"/>
              </w:rPr>
              <w:t xml:space="preserve"> estão sujeitos a prazos e horários especificados.</w:t>
            </w:r>
          </w:p>
        </w:tc>
      </w:tr>
      <w:tr w:rsidR="00814D57" w14:paraId="79C6E67C" w14:textId="77777777" w:rsidTr="05B7C6B7">
        <w:trPr>
          <w:jc w:val="center"/>
        </w:trPr>
        <w:tc>
          <w:tcPr>
            <w:tcW w:w="675" w:type="dxa"/>
            <w:tcBorders>
              <w:bottom w:val="single" w:sz="4" w:space="0" w:color="000000" w:themeColor="text1"/>
            </w:tcBorders>
            <w:shd w:val="clear" w:color="auto" w:fill="DBE5F1" w:themeFill="accent1" w:themeFillTint="33"/>
          </w:tcPr>
          <w:p w14:paraId="10CBC6E3" w14:textId="77777777" w:rsidR="00814D57" w:rsidRDefault="005D150B">
            <w:pPr>
              <w:rPr>
                <w:rFonts w:ascii="Arial" w:eastAsia="Arial" w:hAnsi="Arial" w:cs="Arial"/>
                <w:sz w:val="20"/>
                <w:szCs w:val="20"/>
              </w:rPr>
            </w:pPr>
            <w:r>
              <w:rPr>
                <w:rFonts w:ascii="Arial" w:eastAsia="Arial" w:hAnsi="Arial" w:cs="Arial"/>
                <w:sz w:val="20"/>
                <w:szCs w:val="20"/>
              </w:rPr>
              <w:t>A10</w:t>
            </w:r>
          </w:p>
        </w:tc>
        <w:tc>
          <w:tcPr>
            <w:tcW w:w="8415" w:type="dxa"/>
            <w:tcBorders>
              <w:bottom w:val="single" w:sz="4" w:space="0" w:color="000000" w:themeColor="text1"/>
            </w:tcBorders>
            <w:shd w:val="clear" w:color="auto" w:fill="DBE5F1" w:themeFill="accent1" w:themeFillTint="33"/>
          </w:tcPr>
          <w:p w14:paraId="7870A34E" w14:textId="73638B88" w:rsidR="00814D57" w:rsidRDefault="05B7C6B7" w:rsidP="05B7C6B7">
            <w:pPr>
              <w:rPr>
                <w:rFonts w:ascii="Arial" w:eastAsia="Arial" w:hAnsi="Arial" w:cs="Arial"/>
                <w:sz w:val="20"/>
                <w:szCs w:val="20"/>
              </w:rPr>
            </w:pPr>
            <w:r w:rsidRPr="05B7C6B7">
              <w:rPr>
                <w:rFonts w:ascii="Arial" w:eastAsia="Arial" w:hAnsi="Arial" w:cs="Arial"/>
                <w:sz w:val="20"/>
                <w:szCs w:val="20"/>
              </w:rPr>
              <w:t>Os cursos são projetados para oferecer suporte a estilos e tempos de aprendizagem diversos.</w:t>
            </w:r>
          </w:p>
        </w:tc>
      </w:tr>
      <w:tr w:rsidR="00814D57" w14:paraId="5E8FBDCA" w14:textId="77777777" w:rsidTr="05B7C6B7">
        <w:trPr>
          <w:jc w:val="center"/>
        </w:trPr>
        <w:tc>
          <w:tcPr>
            <w:tcW w:w="9090" w:type="dxa"/>
            <w:gridSpan w:val="2"/>
            <w:shd w:val="clear" w:color="auto" w:fill="BFBFBF" w:themeFill="background1" w:themeFillShade="BF"/>
          </w:tcPr>
          <w:p w14:paraId="70018251" w14:textId="77777777" w:rsidR="00814D57" w:rsidRDefault="005D150B">
            <w:pPr>
              <w:spacing w:before="120" w:after="120"/>
              <w:jc w:val="both"/>
              <w:rPr>
                <w:rFonts w:ascii="Arial" w:eastAsia="Arial" w:hAnsi="Arial" w:cs="Arial"/>
                <w:sz w:val="20"/>
                <w:szCs w:val="20"/>
              </w:rPr>
            </w:pPr>
            <w:r>
              <w:rPr>
                <w:rFonts w:ascii="Arial" w:eastAsia="Arial" w:hAnsi="Arial" w:cs="Arial"/>
                <w:b/>
                <w:sz w:val="20"/>
                <w:szCs w:val="20"/>
              </w:rPr>
              <w:t>Desenvolvimento: Processos que envolvem a criação e manutenção de recursos didáticos para apoio ao ensino híbrido.</w:t>
            </w:r>
          </w:p>
        </w:tc>
      </w:tr>
      <w:tr w:rsidR="00814D57" w14:paraId="3FE67AE6" w14:textId="77777777" w:rsidTr="05B7C6B7">
        <w:trPr>
          <w:jc w:val="center"/>
        </w:trPr>
        <w:tc>
          <w:tcPr>
            <w:tcW w:w="675" w:type="dxa"/>
            <w:tcBorders>
              <w:bottom w:val="single" w:sz="4" w:space="0" w:color="000000" w:themeColor="text1"/>
            </w:tcBorders>
          </w:tcPr>
          <w:p w14:paraId="6DC34859" w14:textId="77777777" w:rsidR="00814D57" w:rsidRDefault="005D150B">
            <w:pPr>
              <w:rPr>
                <w:rFonts w:ascii="Arial" w:eastAsia="Arial" w:hAnsi="Arial" w:cs="Arial"/>
                <w:sz w:val="20"/>
                <w:szCs w:val="20"/>
              </w:rPr>
            </w:pPr>
            <w:r>
              <w:rPr>
                <w:rFonts w:ascii="Arial" w:eastAsia="Arial" w:hAnsi="Arial" w:cs="Arial"/>
                <w:sz w:val="20"/>
                <w:szCs w:val="20"/>
              </w:rPr>
              <w:t>D1</w:t>
            </w:r>
          </w:p>
        </w:tc>
        <w:tc>
          <w:tcPr>
            <w:tcW w:w="8415" w:type="dxa"/>
            <w:tcBorders>
              <w:bottom w:val="single" w:sz="4" w:space="0" w:color="000000" w:themeColor="text1"/>
            </w:tcBorders>
          </w:tcPr>
          <w:p w14:paraId="2C5BC95F" w14:textId="77777777" w:rsidR="00814D57" w:rsidRDefault="005D150B">
            <w:pPr>
              <w:rPr>
                <w:rFonts w:ascii="Arial" w:eastAsia="Arial" w:hAnsi="Arial" w:cs="Arial"/>
                <w:sz w:val="20"/>
                <w:szCs w:val="20"/>
              </w:rPr>
            </w:pPr>
            <w:r>
              <w:rPr>
                <w:rFonts w:ascii="Arial" w:eastAsia="Arial" w:hAnsi="Arial" w:cs="Arial"/>
                <w:sz w:val="20"/>
                <w:szCs w:val="20"/>
              </w:rPr>
              <w:t>A equipe de professores recebe suporte para a criação e desenvolvimento de cursos no modelo de ensino híbrido.</w:t>
            </w:r>
          </w:p>
        </w:tc>
      </w:tr>
      <w:tr w:rsidR="00814D57" w14:paraId="3A3B9B43" w14:textId="77777777" w:rsidTr="05B7C6B7">
        <w:trPr>
          <w:jc w:val="center"/>
        </w:trPr>
        <w:tc>
          <w:tcPr>
            <w:tcW w:w="675" w:type="dxa"/>
            <w:shd w:val="clear" w:color="auto" w:fill="DBE5F1" w:themeFill="accent1" w:themeFillTint="33"/>
          </w:tcPr>
          <w:p w14:paraId="38387C56" w14:textId="77777777" w:rsidR="00814D57" w:rsidRDefault="005D150B">
            <w:pPr>
              <w:rPr>
                <w:rFonts w:ascii="Arial" w:eastAsia="Arial" w:hAnsi="Arial" w:cs="Arial"/>
                <w:sz w:val="20"/>
                <w:szCs w:val="20"/>
              </w:rPr>
            </w:pPr>
            <w:r>
              <w:rPr>
                <w:rFonts w:ascii="Arial" w:eastAsia="Arial" w:hAnsi="Arial" w:cs="Arial"/>
                <w:sz w:val="20"/>
                <w:szCs w:val="20"/>
              </w:rPr>
              <w:t>D2</w:t>
            </w:r>
          </w:p>
        </w:tc>
        <w:tc>
          <w:tcPr>
            <w:tcW w:w="8415" w:type="dxa"/>
            <w:shd w:val="clear" w:color="auto" w:fill="DBE5F1" w:themeFill="accent1" w:themeFillTint="33"/>
          </w:tcPr>
          <w:p w14:paraId="5632FEC6" w14:textId="77777777" w:rsidR="00814D57" w:rsidRDefault="005D150B">
            <w:pPr>
              <w:rPr>
                <w:rFonts w:ascii="Arial" w:eastAsia="Arial" w:hAnsi="Arial" w:cs="Arial"/>
                <w:sz w:val="20"/>
                <w:szCs w:val="20"/>
              </w:rPr>
            </w:pPr>
            <w:r>
              <w:rPr>
                <w:rFonts w:ascii="Arial" w:eastAsia="Arial" w:hAnsi="Arial" w:cs="Arial"/>
                <w:sz w:val="20"/>
                <w:szCs w:val="20"/>
              </w:rPr>
              <w:t>O design e desenvolvimento do curso são guiados pelos procedimentos associados ao modelo de ensino híbrido.</w:t>
            </w:r>
          </w:p>
        </w:tc>
      </w:tr>
      <w:tr w:rsidR="00814D57" w14:paraId="6A7977C2" w14:textId="77777777" w:rsidTr="05B7C6B7">
        <w:trPr>
          <w:jc w:val="center"/>
        </w:trPr>
        <w:tc>
          <w:tcPr>
            <w:tcW w:w="675" w:type="dxa"/>
            <w:tcBorders>
              <w:bottom w:val="single" w:sz="4" w:space="0" w:color="000000" w:themeColor="text1"/>
            </w:tcBorders>
          </w:tcPr>
          <w:p w14:paraId="642844F9" w14:textId="77777777" w:rsidR="00814D57" w:rsidRDefault="005D150B">
            <w:pPr>
              <w:rPr>
                <w:rFonts w:ascii="Arial" w:eastAsia="Arial" w:hAnsi="Arial" w:cs="Arial"/>
                <w:sz w:val="20"/>
                <w:szCs w:val="20"/>
              </w:rPr>
            </w:pPr>
            <w:r>
              <w:rPr>
                <w:rFonts w:ascii="Arial" w:eastAsia="Arial" w:hAnsi="Arial" w:cs="Arial"/>
                <w:sz w:val="20"/>
                <w:szCs w:val="20"/>
              </w:rPr>
              <w:t>D3</w:t>
            </w:r>
          </w:p>
        </w:tc>
        <w:tc>
          <w:tcPr>
            <w:tcW w:w="8415" w:type="dxa"/>
            <w:tcBorders>
              <w:bottom w:val="single" w:sz="4" w:space="0" w:color="000000" w:themeColor="text1"/>
            </w:tcBorders>
          </w:tcPr>
          <w:p w14:paraId="73593BF2" w14:textId="77777777" w:rsidR="00814D57" w:rsidRDefault="005D150B">
            <w:pPr>
              <w:rPr>
                <w:rFonts w:ascii="Arial" w:eastAsia="Arial" w:hAnsi="Arial" w:cs="Arial"/>
                <w:sz w:val="20"/>
                <w:szCs w:val="20"/>
              </w:rPr>
            </w:pPr>
            <w:r>
              <w:rPr>
                <w:rFonts w:ascii="Arial" w:eastAsia="Arial" w:hAnsi="Arial" w:cs="Arial"/>
                <w:sz w:val="20"/>
                <w:szCs w:val="20"/>
              </w:rPr>
              <w:t>Os cursos são planejados para atender aos objetivos pedagógicos ligando os conteúdos e o uso de tecnologia.</w:t>
            </w:r>
          </w:p>
        </w:tc>
      </w:tr>
      <w:tr w:rsidR="00814D57" w14:paraId="3441AF07" w14:textId="77777777" w:rsidTr="05B7C6B7">
        <w:trPr>
          <w:jc w:val="center"/>
        </w:trPr>
        <w:tc>
          <w:tcPr>
            <w:tcW w:w="675" w:type="dxa"/>
            <w:shd w:val="clear" w:color="auto" w:fill="DBE5F1" w:themeFill="accent1" w:themeFillTint="33"/>
          </w:tcPr>
          <w:p w14:paraId="57583F6F" w14:textId="77777777" w:rsidR="00814D57" w:rsidRDefault="005D150B">
            <w:pPr>
              <w:rPr>
                <w:rFonts w:ascii="Arial" w:eastAsia="Arial" w:hAnsi="Arial" w:cs="Arial"/>
                <w:sz w:val="20"/>
                <w:szCs w:val="20"/>
              </w:rPr>
            </w:pPr>
            <w:r>
              <w:rPr>
                <w:rFonts w:ascii="Arial" w:eastAsia="Arial" w:hAnsi="Arial" w:cs="Arial"/>
                <w:sz w:val="20"/>
                <w:szCs w:val="20"/>
              </w:rPr>
              <w:t>D4</w:t>
            </w:r>
          </w:p>
        </w:tc>
        <w:tc>
          <w:tcPr>
            <w:tcW w:w="8415" w:type="dxa"/>
            <w:shd w:val="clear" w:color="auto" w:fill="DBE5F1" w:themeFill="accent1" w:themeFillTint="33"/>
          </w:tcPr>
          <w:p w14:paraId="4DACB5E2" w14:textId="77777777" w:rsidR="00814D57" w:rsidRDefault="005D150B" w:rsidP="00C378BE">
            <w:pPr>
              <w:rPr>
                <w:rFonts w:ascii="Arial" w:eastAsia="Arial" w:hAnsi="Arial" w:cs="Arial"/>
                <w:sz w:val="20"/>
                <w:szCs w:val="20"/>
              </w:rPr>
            </w:pPr>
            <w:r>
              <w:rPr>
                <w:rFonts w:ascii="Arial" w:eastAsia="Arial" w:hAnsi="Arial" w:cs="Arial"/>
                <w:sz w:val="20"/>
                <w:szCs w:val="20"/>
              </w:rPr>
              <w:t xml:space="preserve">Os cursos são projetados para apoiar </w:t>
            </w:r>
            <w:r w:rsidR="00C378BE">
              <w:rPr>
                <w:rFonts w:ascii="Arial" w:eastAsia="Arial" w:hAnsi="Arial" w:cs="Arial"/>
                <w:sz w:val="20"/>
                <w:szCs w:val="20"/>
              </w:rPr>
              <w:t>alunos</w:t>
            </w:r>
            <w:r>
              <w:rPr>
                <w:rFonts w:ascii="Arial" w:eastAsia="Arial" w:hAnsi="Arial" w:cs="Arial"/>
                <w:sz w:val="20"/>
                <w:szCs w:val="20"/>
              </w:rPr>
              <w:t xml:space="preserve"> com deficiências.</w:t>
            </w:r>
          </w:p>
        </w:tc>
      </w:tr>
      <w:tr w:rsidR="00814D57" w14:paraId="32461D73" w14:textId="77777777" w:rsidTr="05B7C6B7">
        <w:trPr>
          <w:jc w:val="center"/>
        </w:trPr>
        <w:tc>
          <w:tcPr>
            <w:tcW w:w="675" w:type="dxa"/>
            <w:tcBorders>
              <w:bottom w:val="single" w:sz="4" w:space="0" w:color="000000" w:themeColor="text1"/>
            </w:tcBorders>
          </w:tcPr>
          <w:p w14:paraId="47D48F63" w14:textId="77777777" w:rsidR="00814D57" w:rsidRDefault="005D150B">
            <w:pPr>
              <w:rPr>
                <w:rFonts w:ascii="Arial" w:eastAsia="Arial" w:hAnsi="Arial" w:cs="Arial"/>
                <w:sz w:val="20"/>
                <w:szCs w:val="20"/>
              </w:rPr>
            </w:pPr>
            <w:r>
              <w:rPr>
                <w:rFonts w:ascii="Arial" w:eastAsia="Arial" w:hAnsi="Arial" w:cs="Arial"/>
                <w:sz w:val="20"/>
                <w:szCs w:val="20"/>
              </w:rPr>
              <w:t>D5</w:t>
            </w:r>
          </w:p>
        </w:tc>
        <w:tc>
          <w:tcPr>
            <w:tcW w:w="8415" w:type="dxa"/>
            <w:tcBorders>
              <w:bottom w:val="single" w:sz="4" w:space="0" w:color="000000" w:themeColor="text1"/>
            </w:tcBorders>
          </w:tcPr>
          <w:p w14:paraId="077178D7" w14:textId="77777777" w:rsidR="00814D57" w:rsidRDefault="005D150B">
            <w:pPr>
              <w:rPr>
                <w:rFonts w:ascii="Arial" w:eastAsia="Arial" w:hAnsi="Arial" w:cs="Arial"/>
                <w:sz w:val="20"/>
                <w:szCs w:val="20"/>
              </w:rPr>
            </w:pPr>
            <w:r>
              <w:rPr>
                <w:rFonts w:ascii="Arial" w:eastAsia="Arial" w:hAnsi="Arial" w:cs="Arial"/>
                <w:sz w:val="20"/>
                <w:szCs w:val="20"/>
              </w:rPr>
              <w:t>Todos os elementos da infraestrutura física ligada ao uso de recursos digitais são confiáveis, robustos e suficientes.</w:t>
            </w:r>
          </w:p>
        </w:tc>
      </w:tr>
      <w:tr w:rsidR="00814D57" w14:paraId="2FA5AF39" w14:textId="77777777" w:rsidTr="05B7C6B7">
        <w:trPr>
          <w:jc w:val="center"/>
        </w:trPr>
        <w:tc>
          <w:tcPr>
            <w:tcW w:w="675" w:type="dxa"/>
            <w:shd w:val="clear" w:color="auto" w:fill="DBE5F1" w:themeFill="accent1" w:themeFillTint="33"/>
          </w:tcPr>
          <w:p w14:paraId="29BA8A39" w14:textId="77777777" w:rsidR="00814D57" w:rsidRDefault="005D150B">
            <w:pPr>
              <w:rPr>
                <w:rFonts w:ascii="Arial" w:eastAsia="Arial" w:hAnsi="Arial" w:cs="Arial"/>
                <w:sz w:val="20"/>
                <w:szCs w:val="20"/>
              </w:rPr>
            </w:pPr>
            <w:r>
              <w:rPr>
                <w:rFonts w:ascii="Arial" w:eastAsia="Arial" w:hAnsi="Arial" w:cs="Arial"/>
                <w:sz w:val="20"/>
                <w:szCs w:val="20"/>
              </w:rPr>
              <w:t>D6</w:t>
            </w:r>
          </w:p>
        </w:tc>
        <w:tc>
          <w:tcPr>
            <w:tcW w:w="8415" w:type="dxa"/>
            <w:shd w:val="clear" w:color="auto" w:fill="DBE5F1" w:themeFill="accent1" w:themeFillTint="33"/>
          </w:tcPr>
          <w:p w14:paraId="3A273276" w14:textId="77777777" w:rsidR="00814D57" w:rsidRDefault="005D150B">
            <w:pPr>
              <w:rPr>
                <w:rFonts w:ascii="Arial" w:eastAsia="Arial" w:hAnsi="Arial" w:cs="Arial"/>
                <w:sz w:val="20"/>
                <w:szCs w:val="20"/>
              </w:rPr>
            </w:pPr>
            <w:r>
              <w:rPr>
                <w:rFonts w:ascii="Arial" w:eastAsia="Arial" w:hAnsi="Arial" w:cs="Arial"/>
                <w:sz w:val="20"/>
                <w:szCs w:val="20"/>
              </w:rPr>
              <w:t>Todos os elementos da infraestrutura física ligada ao uso de recursos digitais são integrados usando padrões definidos.</w:t>
            </w:r>
          </w:p>
        </w:tc>
      </w:tr>
      <w:tr w:rsidR="00814D57" w14:paraId="3B05D158" w14:textId="77777777" w:rsidTr="05B7C6B7">
        <w:trPr>
          <w:jc w:val="center"/>
        </w:trPr>
        <w:tc>
          <w:tcPr>
            <w:tcW w:w="675" w:type="dxa"/>
            <w:tcBorders>
              <w:bottom w:val="single" w:sz="4" w:space="0" w:color="000000" w:themeColor="text1"/>
            </w:tcBorders>
          </w:tcPr>
          <w:p w14:paraId="300D6ECA" w14:textId="77777777" w:rsidR="00814D57" w:rsidRDefault="005D150B">
            <w:pPr>
              <w:rPr>
                <w:rFonts w:ascii="Arial" w:eastAsia="Arial" w:hAnsi="Arial" w:cs="Arial"/>
                <w:sz w:val="20"/>
                <w:szCs w:val="20"/>
              </w:rPr>
            </w:pPr>
            <w:r>
              <w:rPr>
                <w:rFonts w:ascii="Arial" w:eastAsia="Arial" w:hAnsi="Arial" w:cs="Arial"/>
                <w:sz w:val="20"/>
                <w:szCs w:val="20"/>
              </w:rPr>
              <w:t>D7</w:t>
            </w:r>
          </w:p>
        </w:tc>
        <w:tc>
          <w:tcPr>
            <w:tcW w:w="8415" w:type="dxa"/>
            <w:tcBorders>
              <w:bottom w:val="single" w:sz="4" w:space="0" w:color="000000" w:themeColor="text1"/>
            </w:tcBorders>
          </w:tcPr>
          <w:p w14:paraId="64454E04" w14:textId="77777777" w:rsidR="00814D57" w:rsidRDefault="005D150B">
            <w:pPr>
              <w:rPr>
                <w:rFonts w:ascii="Arial" w:eastAsia="Arial" w:hAnsi="Arial" w:cs="Arial"/>
                <w:sz w:val="20"/>
                <w:szCs w:val="20"/>
              </w:rPr>
            </w:pPr>
            <w:r>
              <w:rPr>
                <w:rFonts w:ascii="Arial" w:eastAsia="Arial" w:hAnsi="Arial" w:cs="Arial"/>
                <w:sz w:val="20"/>
                <w:szCs w:val="20"/>
              </w:rPr>
              <w:t>Os recursos digitais são projetados e gerenciados para maximizar a reutilização.</w:t>
            </w:r>
          </w:p>
        </w:tc>
      </w:tr>
      <w:tr w:rsidR="00814D57" w14:paraId="227C8B01" w14:textId="77777777" w:rsidTr="05B7C6B7">
        <w:trPr>
          <w:jc w:val="center"/>
        </w:trPr>
        <w:tc>
          <w:tcPr>
            <w:tcW w:w="9090" w:type="dxa"/>
            <w:gridSpan w:val="2"/>
            <w:shd w:val="clear" w:color="auto" w:fill="BFBFBF" w:themeFill="background1" w:themeFillShade="BF"/>
          </w:tcPr>
          <w:p w14:paraId="31C0CB03" w14:textId="77777777" w:rsidR="00814D57" w:rsidRDefault="005D150B">
            <w:pPr>
              <w:spacing w:before="120" w:after="120"/>
              <w:jc w:val="both"/>
              <w:rPr>
                <w:rFonts w:ascii="Arial" w:eastAsia="Arial" w:hAnsi="Arial" w:cs="Arial"/>
                <w:sz w:val="20"/>
                <w:szCs w:val="20"/>
              </w:rPr>
            </w:pPr>
            <w:r>
              <w:rPr>
                <w:rFonts w:ascii="Arial" w:eastAsia="Arial" w:hAnsi="Arial" w:cs="Arial"/>
                <w:b/>
                <w:sz w:val="20"/>
                <w:szCs w:val="20"/>
              </w:rPr>
              <w:t>Suporte: Processos que envolvam a usabilidade e desempenho técnico do ambiente de apoio ao ensino híbrido.</w:t>
            </w:r>
          </w:p>
        </w:tc>
      </w:tr>
      <w:tr w:rsidR="00814D57" w14:paraId="4400C33E" w14:textId="77777777" w:rsidTr="05B7C6B7">
        <w:trPr>
          <w:jc w:val="center"/>
        </w:trPr>
        <w:tc>
          <w:tcPr>
            <w:tcW w:w="675" w:type="dxa"/>
            <w:tcBorders>
              <w:bottom w:val="single" w:sz="4" w:space="0" w:color="000000" w:themeColor="text1"/>
            </w:tcBorders>
          </w:tcPr>
          <w:p w14:paraId="28DDA07A" w14:textId="77777777" w:rsidR="00814D57" w:rsidRDefault="005D150B">
            <w:pPr>
              <w:rPr>
                <w:rFonts w:ascii="Arial" w:eastAsia="Arial" w:hAnsi="Arial" w:cs="Arial"/>
                <w:sz w:val="20"/>
                <w:szCs w:val="20"/>
              </w:rPr>
            </w:pPr>
            <w:r>
              <w:rPr>
                <w:rFonts w:ascii="Arial" w:eastAsia="Arial" w:hAnsi="Arial" w:cs="Arial"/>
                <w:sz w:val="20"/>
                <w:szCs w:val="20"/>
              </w:rPr>
              <w:t>S1</w:t>
            </w:r>
          </w:p>
        </w:tc>
        <w:tc>
          <w:tcPr>
            <w:tcW w:w="8415" w:type="dxa"/>
            <w:tcBorders>
              <w:bottom w:val="single" w:sz="4" w:space="0" w:color="000000" w:themeColor="text1"/>
            </w:tcBorders>
          </w:tcPr>
          <w:p w14:paraId="67B5E590" w14:textId="77777777" w:rsidR="00814D57" w:rsidRDefault="005D150B">
            <w:pPr>
              <w:rPr>
                <w:rFonts w:ascii="Arial" w:eastAsia="Arial" w:hAnsi="Arial" w:cs="Arial"/>
                <w:sz w:val="20"/>
                <w:szCs w:val="20"/>
              </w:rPr>
            </w:pPr>
            <w:r>
              <w:rPr>
                <w:rFonts w:ascii="Arial" w:eastAsia="Arial" w:hAnsi="Arial" w:cs="Arial"/>
                <w:sz w:val="20"/>
                <w:szCs w:val="20"/>
              </w:rPr>
              <w:t>Os alunos recebem assistência técnica quanto ao uso de recursos digitais.</w:t>
            </w:r>
          </w:p>
        </w:tc>
      </w:tr>
      <w:tr w:rsidR="00814D57" w14:paraId="1F50F7E5" w14:textId="77777777" w:rsidTr="05B7C6B7">
        <w:trPr>
          <w:jc w:val="center"/>
        </w:trPr>
        <w:tc>
          <w:tcPr>
            <w:tcW w:w="675" w:type="dxa"/>
            <w:shd w:val="clear" w:color="auto" w:fill="DBE5F1" w:themeFill="accent1" w:themeFillTint="33"/>
          </w:tcPr>
          <w:p w14:paraId="0943CA27" w14:textId="77777777" w:rsidR="00814D57" w:rsidRDefault="005D150B">
            <w:pPr>
              <w:rPr>
                <w:rFonts w:ascii="Arial" w:eastAsia="Arial" w:hAnsi="Arial" w:cs="Arial"/>
                <w:sz w:val="20"/>
                <w:szCs w:val="20"/>
              </w:rPr>
            </w:pPr>
            <w:r>
              <w:rPr>
                <w:rFonts w:ascii="Arial" w:eastAsia="Arial" w:hAnsi="Arial" w:cs="Arial"/>
                <w:sz w:val="20"/>
                <w:szCs w:val="20"/>
              </w:rPr>
              <w:t>S2</w:t>
            </w:r>
          </w:p>
        </w:tc>
        <w:tc>
          <w:tcPr>
            <w:tcW w:w="8415" w:type="dxa"/>
            <w:shd w:val="clear" w:color="auto" w:fill="DBE5F1" w:themeFill="accent1" w:themeFillTint="33"/>
          </w:tcPr>
          <w:p w14:paraId="2206AF41" w14:textId="77777777" w:rsidR="00814D57" w:rsidRDefault="005D150B">
            <w:pPr>
              <w:rPr>
                <w:rFonts w:ascii="Arial" w:eastAsia="Arial" w:hAnsi="Arial" w:cs="Arial"/>
                <w:sz w:val="20"/>
                <w:szCs w:val="20"/>
              </w:rPr>
            </w:pPr>
            <w:r>
              <w:rPr>
                <w:rFonts w:ascii="Arial" w:eastAsia="Arial" w:hAnsi="Arial" w:cs="Arial"/>
                <w:sz w:val="20"/>
                <w:szCs w:val="20"/>
              </w:rPr>
              <w:t>São fornecidos aos alunos livre acesso a laboratórios de informática.</w:t>
            </w:r>
          </w:p>
        </w:tc>
      </w:tr>
      <w:tr w:rsidR="00814D57" w14:paraId="17B370A4" w14:textId="77777777" w:rsidTr="05B7C6B7">
        <w:trPr>
          <w:jc w:val="center"/>
        </w:trPr>
        <w:tc>
          <w:tcPr>
            <w:tcW w:w="675" w:type="dxa"/>
            <w:tcBorders>
              <w:bottom w:val="single" w:sz="4" w:space="0" w:color="000000" w:themeColor="text1"/>
            </w:tcBorders>
          </w:tcPr>
          <w:p w14:paraId="5E7173A3" w14:textId="77777777" w:rsidR="00814D57" w:rsidRDefault="005D150B">
            <w:pPr>
              <w:rPr>
                <w:rFonts w:ascii="Arial" w:eastAsia="Arial" w:hAnsi="Arial" w:cs="Arial"/>
                <w:sz w:val="20"/>
                <w:szCs w:val="20"/>
              </w:rPr>
            </w:pPr>
            <w:r>
              <w:rPr>
                <w:rFonts w:ascii="Arial" w:eastAsia="Arial" w:hAnsi="Arial" w:cs="Arial"/>
                <w:sz w:val="20"/>
                <w:szCs w:val="20"/>
              </w:rPr>
              <w:t>S3</w:t>
            </w:r>
          </w:p>
        </w:tc>
        <w:tc>
          <w:tcPr>
            <w:tcW w:w="8415" w:type="dxa"/>
            <w:tcBorders>
              <w:bottom w:val="single" w:sz="4" w:space="0" w:color="000000" w:themeColor="text1"/>
            </w:tcBorders>
          </w:tcPr>
          <w:p w14:paraId="13814B1C" w14:textId="77777777" w:rsidR="00814D57" w:rsidRDefault="005D150B">
            <w:pPr>
              <w:rPr>
                <w:rFonts w:ascii="Arial" w:eastAsia="Arial" w:hAnsi="Arial" w:cs="Arial"/>
                <w:sz w:val="20"/>
                <w:szCs w:val="20"/>
              </w:rPr>
            </w:pPr>
            <w:r>
              <w:rPr>
                <w:rFonts w:ascii="Arial" w:eastAsia="Arial" w:hAnsi="Arial" w:cs="Arial"/>
                <w:sz w:val="20"/>
                <w:szCs w:val="20"/>
              </w:rPr>
              <w:t xml:space="preserve">Os sistemas de suportes são organizados formalmente e respondem às solicitações em tempo hábil. </w:t>
            </w:r>
          </w:p>
        </w:tc>
      </w:tr>
      <w:tr w:rsidR="00814D57" w14:paraId="6CD7FD9B" w14:textId="77777777" w:rsidTr="05B7C6B7">
        <w:trPr>
          <w:jc w:val="center"/>
        </w:trPr>
        <w:tc>
          <w:tcPr>
            <w:tcW w:w="675" w:type="dxa"/>
            <w:shd w:val="clear" w:color="auto" w:fill="DBE5F1" w:themeFill="accent1" w:themeFillTint="33"/>
          </w:tcPr>
          <w:p w14:paraId="064BD101" w14:textId="77777777" w:rsidR="00814D57" w:rsidRDefault="005D150B">
            <w:pPr>
              <w:rPr>
                <w:rFonts w:ascii="Arial" w:eastAsia="Arial" w:hAnsi="Arial" w:cs="Arial"/>
                <w:sz w:val="20"/>
                <w:szCs w:val="20"/>
              </w:rPr>
            </w:pPr>
            <w:r>
              <w:rPr>
                <w:rFonts w:ascii="Arial" w:eastAsia="Arial" w:hAnsi="Arial" w:cs="Arial"/>
                <w:sz w:val="20"/>
                <w:szCs w:val="20"/>
              </w:rPr>
              <w:t>S4</w:t>
            </w:r>
          </w:p>
        </w:tc>
        <w:tc>
          <w:tcPr>
            <w:tcW w:w="8415" w:type="dxa"/>
            <w:shd w:val="clear" w:color="auto" w:fill="DBE5F1" w:themeFill="accent1" w:themeFillTint="33"/>
          </w:tcPr>
          <w:p w14:paraId="62D64F00" w14:textId="59D7D242" w:rsidR="00814D57" w:rsidRDefault="05B7C6B7" w:rsidP="05B7C6B7">
            <w:pPr>
              <w:rPr>
                <w:rFonts w:ascii="Arial" w:eastAsia="Arial" w:hAnsi="Arial" w:cs="Arial"/>
                <w:sz w:val="20"/>
                <w:szCs w:val="20"/>
              </w:rPr>
            </w:pPr>
            <w:r w:rsidRPr="05B7C6B7">
              <w:rPr>
                <w:rFonts w:ascii="Arial" w:eastAsia="Arial" w:hAnsi="Arial" w:cs="Arial"/>
                <w:sz w:val="20"/>
                <w:szCs w:val="20"/>
              </w:rPr>
              <w:t xml:space="preserve">Os alunos possuem serviços de suporte pedagógico e ao ambiente virtual de aprendizagem (7/24) disponível pela instituição. </w:t>
            </w:r>
          </w:p>
        </w:tc>
      </w:tr>
      <w:tr w:rsidR="00814D57" w14:paraId="0324E64C" w14:textId="77777777" w:rsidTr="05B7C6B7">
        <w:trPr>
          <w:jc w:val="center"/>
        </w:trPr>
        <w:tc>
          <w:tcPr>
            <w:tcW w:w="675" w:type="dxa"/>
            <w:tcBorders>
              <w:bottom w:val="single" w:sz="4" w:space="0" w:color="000000" w:themeColor="text1"/>
            </w:tcBorders>
          </w:tcPr>
          <w:p w14:paraId="44AEFDB6" w14:textId="77777777" w:rsidR="00814D57" w:rsidRDefault="005D150B">
            <w:pPr>
              <w:rPr>
                <w:rFonts w:ascii="Arial" w:eastAsia="Arial" w:hAnsi="Arial" w:cs="Arial"/>
                <w:sz w:val="20"/>
                <w:szCs w:val="20"/>
              </w:rPr>
            </w:pPr>
            <w:r>
              <w:rPr>
                <w:rFonts w:ascii="Arial" w:eastAsia="Arial" w:hAnsi="Arial" w:cs="Arial"/>
                <w:sz w:val="20"/>
                <w:szCs w:val="20"/>
              </w:rPr>
              <w:t>S5</w:t>
            </w:r>
          </w:p>
        </w:tc>
        <w:tc>
          <w:tcPr>
            <w:tcW w:w="8415" w:type="dxa"/>
            <w:tcBorders>
              <w:bottom w:val="single" w:sz="4" w:space="0" w:color="000000" w:themeColor="text1"/>
            </w:tcBorders>
          </w:tcPr>
          <w:p w14:paraId="4B2E1EA3" w14:textId="77777777" w:rsidR="00814D57" w:rsidRDefault="005D150B">
            <w:pPr>
              <w:rPr>
                <w:rFonts w:ascii="Arial" w:eastAsia="Arial" w:hAnsi="Arial" w:cs="Arial"/>
                <w:sz w:val="20"/>
                <w:szCs w:val="20"/>
              </w:rPr>
            </w:pPr>
            <w:r>
              <w:rPr>
                <w:rFonts w:ascii="Arial" w:eastAsia="Arial" w:hAnsi="Arial" w:cs="Arial"/>
                <w:sz w:val="20"/>
                <w:szCs w:val="20"/>
              </w:rPr>
              <w:t>Os professores possuem serviços de suporte de design instrucional e ao ambiente virtual de aprendizagem disponível na instituição.</w:t>
            </w:r>
          </w:p>
        </w:tc>
      </w:tr>
      <w:tr w:rsidR="00814D57" w14:paraId="01ACD440" w14:textId="77777777" w:rsidTr="05B7C6B7">
        <w:trPr>
          <w:jc w:val="center"/>
        </w:trPr>
        <w:tc>
          <w:tcPr>
            <w:tcW w:w="675" w:type="dxa"/>
            <w:tcBorders>
              <w:bottom w:val="single" w:sz="4" w:space="0" w:color="000000" w:themeColor="text1"/>
            </w:tcBorders>
            <w:shd w:val="clear" w:color="auto" w:fill="DBE5F1" w:themeFill="accent1" w:themeFillTint="33"/>
          </w:tcPr>
          <w:p w14:paraId="45CE6FC6" w14:textId="77777777" w:rsidR="00814D57" w:rsidRDefault="005D150B">
            <w:pPr>
              <w:rPr>
                <w:rFonts w:ascii="Arial" w:eastAsia="Arial" w:hAnsi="Arial" w:cs="Arial"/>
                <w:sz w:val="20"/>
                <w:szCs w:val="20"/>
              </w:rPr>
            </w:pPr>
            <w:r>
              <w:rPr>
                <w:rFonts w:ascii="Arial" w:eastAsia="Arial" w:hAnsi="Arial" w:cs="Arial"/>
                <w:sz w:val="20"/>
                <w:szCs w:val="20"/>
              </w:rPr>
              <w:t>S6</w:t>
            </w:r>
          </w:p>
        </w:tc>
        <w:tc>
          <w:tcPr>
            <w:tcW w:w="8415" w:type="dxa"/>
            <w:tcBorders>
              <w:bottom w:val="single" w:sz="4" w:space="0" w:color="000000" w:themeColor="text1"/>
            </w:tcBorders>
            <w:shd w:val="clear" w:color="auto" w:fill="DBE5F1" w:themeFill="accent1" w:themeFillTint="33"/>
          </w:tcPr>
          <w:p w14:paraId="12FD2C08" w14:textId="77777777" w:rsidR="00814D57" w:rsidRDefault="005D150B">
            <w:pPr>
              <w:rPr>
                <w:rFonts w:ascii="Arial" w:eastAsia="Arial" w:hAnsi="Arial" w:cs="Arial"/>
                <w:sz w:val="20"/>
                <w:szCs w:val="20"/>
              </w:rPr>
            </w:pPr>
            <w:r>
              <w:rPr>
                <w:rFonts w:ascii="Arial" w:eastAsia="Arial" w:hAnsi="Arial" w:cs="Arial"/>
                <w:sz w:val="20"/>
                <w:szCs w:val="20"/>
              </w:rPr>
              <w:t>A equipe de professores recebe suporte técnico para o planejamento do uso de recursos digitais.</w:t>
            </w:r>
          </w:p>
        </w:tc>
      </w:tr>
      <w:tr w:rsidR="00814D57" w14:paraId="0A8A0D68" w14:textId="77777777" w:rsidTr="05B7C6B7">
        <w:trPr>
          <w:jc w:val="center"/>
        </w:trPr>
        <w:tc>
          <w:tcPr>
            <w:tcW w:w="9090" w:type="dxa"/>
            <w:gridSpan w:val="2"/>
            <w:tcBorders>
              <w:bottom w:val="single" w:sz="4" w:space="0" w:color="000000" w:themeColor="text1"/>
            </w:tcBorders>
            <w:shd w:val="clear" w:color="auto" w:fill="A6A6A6" w:themeFill="background1" w:themeFillShade="A6"/>
          </w:tcPr>
          <w:p w14:paraId="69EE1C7A" w14:textId="77777777" w:rsidR="00814D57" w:rsidRDefault="005D150B">
            <w:pPr>
              <w:spacing w:before="120" w:after="120"/>
              <w:jc w:val="both"/>
              <w:rPr>
                <w:rFonts w:ascii="Arial" w:eastAsia="Arial" w:hAnsi="Arial" w:cs="Arial"/>
                <w:sz w:val="20"/>
                <w:szCs w:val="20"/>
              </w:rPr>
            </w:pPr>
            <w:r>
              <w:rPr>
                <w:rFonts w:ascii="Arial" w:eastAsia="Arial" w:hAnsi="Arial" w:cs="Arial"/>
                <w:b/>
                <w:sz w:val="20"/>
                <w:szCs w:val="20"/>
              </w:rPr>
              <w:t>Qualidade: Processos que envolvam a avaliação e o controle da qualidade do ensino híbrido através de todo o seu ciclo de vida.</w:t>
            </w:r>
          </w:p>
        </w:tc>
      </w:tr>
      <w:tr w:rsidR="00814D57" w14:paraId="1F15D238" w14:textId="77777777" w:rsidTr="05B7C6B7">
        <w:trPr>
          <w:jc w:val="center"/>
        </w:trPr>
        <w:tc>
          <w:tcPr>
            <w:tcW w:w="675" w:type="dxa"/>
            <w:tcBorders>
              <w:bottom w:val="single" w:sz="4" w:space="0" w:color="000000" w:themeColor="text1"/>
            </w:tcBorders>
            <w:shd w:val="clear" w:color="auto" w:fill="FFFFFF" w:themeFill="background1"/>
          </w:tcPr>
          <w:p w14:paraId="34B5F073" w14:textId="77777777" w:rsidR="00814D57" w:rsidRDefault="005D150B">
            <w:pPr>
              <w:rPr>
                <w:rFonts w:ascii="Arial" w:eastAsia="Arial" w:hAnsi="Arial" w:cs="Arial"/>
                <w:sz w:val="20"/>
                <w:szCs w:val="20"/>
              </w:rPr>
            </w:pPr>
            <w:r>
              <w:rPr>
                <w:rFonts w:ascii="Arial" w:eastAsia="Arial" w:hAnsi="Arial" w:cs="Arial"/>
                <w:sz w:val="20"/>
                <w:szCs w:val="20"/>
              </w:rPr>
              <w:t>Q1</w:t>
            </w:r>
          </w:p>
        </w:tc>
        <w:tc>
          <w:tcPr>
            <w:tcW w:w="8415" w:type="dxa"/>
            <w:tcBorders>
              <w:bottom w:val="single" w:sz="4" w:space="0" w:color="000000" w:themeColor="text1"/>
            </w:tcBorders>
            <w:shd w:val="clear" w:color="auto" w:fill="FFFFFF" w:themeFill="background1"/>
          </w:tcPr>
          <w:p w14:paraId="2C99436B" w14:textId="77777777" w:rsidR="00814D57" w:rsidRDefault="005D150B">
            <w:pPr>
              <w:rPr>
                <w:rFonts w:ascii="Arial" w:eastAsia="Arial" w:hAnsi="Arial" w:cs="Arial"/>
                <w:sz w:val="20"/>
                <w:szCs w:val="20"/>
              </w:rPr>
            </w:pPr>
            <w:r>
              <w:rPr>
                <w:rFonts w:ascii="Arial" w:eastAsia="Arial" w:hAnsi="Arial" w:cs="Arial"/>
                <w:sz w:val="20"/>
                <w:szCs w:val="20"/>
              </w:rPr>
              <w:t xml:space="preserve">Os alunos são capazes de fornecer </w:t>
            </w:r>
            <w:r>
              <w:rPr>
                <w:rFonts w:ascii="Arial" w:eastAsia="Arial" w:hAnsi="Arial" w:cs="Arial"/>
                <w:i/>
                <w:sz w:val="20"/>
                <w:szCs w:val="20"/>
              </w:rPr>
              <w:t>feedback</w:t>
            </w:r>
            <w:r>
              <w:rPr>
                <w:rFonts w:ascii="Arial" w:eastAsia="Arial" w:hAnsi="Arial" w:cs="Arial"/>
                <w:sz w:val="20"/>
                <w:szCs w:val="20"/>
              </w:rPr>
              <w:t xml:space="preserve"> regular sobre a qualidade e a eficácia da sua experiência no ensino híbrido.</w:t>
            </w:r>
          </w:p>
        </w:tc>
      </w:tr>
      <w:tr w:rsidR="00814D57" w14:paraId="4E493E39" w14:textId="77777777" w:rsidTr="05B7C6B7">
        <w:trPr>
          <w:jc w:val="center"/>
        </w:trPr>
        <w:tc>
          <w:tcPr>
            <w:tcW w:w="675" w:type="dxa"/>
            <w:tcBorders>
              <w:bottom w:val="single" w:sz="4" w:space="0" w:color="000000" w:themeColor="text1"/>
            </w:tcBorders>
            <w:shd w:val="clear" w:color="auto" w:fill="DBE5F1" w:themeFill="accent1" w:themeFillTint="33"/>
          </w:tcPr>
          <w:p w14:paraId="4A8B0D65" w14:textId="77777777" w:rsidR="00814D57" w:rsidRDefault="005D150B">
            <w:pPr>
              <w:rPr>
                <w:rFonts w:ascii="Arial" w:eastAsia="Arial" w:hAnsi="Arial" w:cs="Arial"/>
                <w:sz w:val="20"/>
                <w:szCs w:val="20"/>
              </w:rPr>
            </w:pPr>
            <w:r>
              <w:rPr>
                <w:rFonts w:ascii="Arial" w:eastAsia="Arial" w:hAnsi="Arial" w:cs="Arial"/>
                <w:sz w:val="20"/>
                <w:szCs w:val="20"/>
              </w:rPr>
              <w:t>Q2</w:t>
            </w:r>
          </w:p>
        </w:tc>
        <w:tc>
          <w:tcPr>
            <w:tcW w:w="8415" w:type="dxa"/>
            <w:tcBorders>
              <w:bottom w:val="single" w:sz="4" w:space="0" w:color="000000" w:themeColor="text1"/>
            </w:tcBorders>
            <w:shd w:val="clear" w:color="auto" w:fill="DBE5F1" w:themeFill="accent1" w:themeFillTint="33"/>
          </w:tcPr>
          <w:p w14:paraId="5459E93E" w14:textId="77777777" w:rsidR="00814D57" w:rsidRDefault="005D150B">
            <w:pPr>
              <w:rPr>
                <w:rFonts w:ascii="Arial" w:eastAsia="Arial" w:hAnsi="Arial" w:cs="Arial"/>
                <w:sz w:val="20"/>
                <w:szCs w:val="20"/>
              </w:rPr>
            </w:pPr>
            <w:r>
              <w:rPr>
                <w:rFonts w:ascii="Arial" w:eastAsia="Arial" w:hAnsi="Arial" w:cs="Arial"/>
                <w:sz w:val="20"/>
                <w:szCs w:val="20"/>
              </w:rPr>
              <w:t xml:space="preserve">A equipe de professores é capaz de fornecer </w:t>
            </w:r>
            <w:r>
              <w:rPr>
                <w:rFonts w:ascii="Arial" w:eastAsia="Arial" w:hAnsi="Arial" w:cs="Arial"/>
                <w:i/>
                <w:sz w:val="20"/>
                <w:szCs w:val="20"/>
              </w:rPr>
              <w:t>feedback</w:t>
            </w:r>
            <w:r>
              <w:rPr>
                <w:rFonts w:ascii="Arial" w:eastAsia="Arial" w:hAnsi="Arial" w:cs="Arial"/>
                <w:sz w:val="20"/>
                <w:szCs w:val="20"/>
              </w:rPr>
              <w:t xml:space="preserve"> regular sobre a qualidade e a eficácia de sua experiência no ensino híbrido.</w:t>
            </w:r>
          </w:p>
        </w:tc>
      </w:tr>
      <w:tr w:rsidR="00814D57" w14:paraId="75BB3FD3" w14:textId="77777777" w:rsidTr="05B7C6B7">
        <w:trPr>
          <w:jc w:val="center"/>
        </w:trPr>
        <w:tc>
          <w:tcPr>
            <w:tcW w:w="675" w:type="dxa"/>
            <w:tcBorders>
              <w:bottom w:val="single" w:sz="4" w:space="0" w:color="000000" w:themeColor="text1"/>
            </w:tcBorders>
            <w:shd w:val="clear" w:color="auto" w:fill="FFFFFF" w:themeFill="background1"/>
          </w:tcPr>
          <w:p w14:paraId="0356CC74" w14:textId="77777777" w:rsidR="00814D57" w:rsidRDefault="005D150B">
            <w:pPr>
              <w:rPr>
                <w:rFonts w:ascii="Arial" w:eastAsia="Arial" w:hAnsi="Arial" w:cs="Arial"/>
                <w:sz w:val="20"/>
                <w:szCs w:val="20"/>
              </w:rPr>
            </w:pPr>
            <w:r>
              <w:rPr>
                <w:rFonts w:ascii="Arial" w:eastAsia="Arial" w:hAnsi="Arial" w:cs="Arial"/>
                <w:sz w:val="20"/>
                <w:szCs w:val="20"/>
              </w:rPr>
              <w:t>Q3</w:t>
            </w:r>
          </w:p>
        </w:tc>
        <w:tc>
          <w:tcPr>
            <w:tcW w:w="8415" w:type="dxa"/>
            <w:tcBorders>
              <w:bottom w:val="single" w:sz="4" w:space="0" w:color="000000" w:themeColor="text1"/>
            </w:tcBorders>
            <w:shd w:val="clear" w:color="auto" w:fill="FFFFFF" w:themeFill="background1"/>
          </w:tcPr>
          <w:p w14:paraId="14B40804" w14:textId="77777777" w:rsidR="00814D57" w:rsidRDefault="005D150B">
            <w:pPr>
              <w:rPr>
                <w:rFonts w:ascii="Arial" w:eastAsia="Arial" w:hAnsi="Arial" w:cs="Arial"/>
                <w:sz w:val="20"/>
                <w:szCs w:val="20"/>
              </w:rPr>
            </w:pPr>
            <w:r>
              <w:rPr>
                <w:rFonts w:ascii="Arial" w:eastAsia="Arial" w:hAnsi="Arial" w:cs="Arial"/>
                <w:sz w:val="20"/>
                <w:szCs w:val="20"/>
              </w:rPr>
              <w:t>São realizadas revisões regulares dos aspectos ligados ao ensino híbrido.</w:t>
            </w:r>
          </w:p>
        </w:tc>
      </w:tr>
      <w:tr w:rsidR="00814D57" w14:paraId="67F37D89" w14:textId="77777777" w:rsidTr="05B7C6B7">
        <w:trPr>
          <w:jc w:val="center"/>
        </w:trPr>
        <w:tc>
          <w:tcPr>
            <w:tcW w:w="9090" w:type="dxa"/>
            <w:gridSpan w:val="2"/>
            <w:shd w:val="clear" w:color="auto" w:fill="BFBFBF" w:themeFill="background1" w:themeFillShade="BF"/>
          </w:tcPr>
          <w:p w14:paraId="2DAC1E8E" w14:textId="77777777" w:rsidR="00814D57" w:rsidRDefault="005D150B">
            <w:pPr>
              <w:spacing w:before="120" w:after="120"/>
              <w:jc w:val="both"/>
              <w:rPr>
                <w:rFonts w:ascii="Arial" w:eastAsia="Arial" w:hAnsi="Arial" w:cs="Arial"/>
                <w:sz w:val="20"/>
                <w:szCs w:val="20"/>
              </w:rPr>
            </w:pPr>
            <w:r>
              <w:rPr>
                <w:rFonts w:ascii="Arial" w:eastAsia="Arial" w:hAnsi="Arial" w:cs="Arial"/>
                <w:b/>
                <w:sz w:val="20"/>
                <w:szCs w:val="20"/>
              </w:rPr>
              <w:t>Organizacional: Processos associados ao planejamento e ao gerenciamento institucional do ensino híbrido.</w:t>
            </w:r>
          </w:p>
        </w:tc>
      </w:tr>
      <w:tr w:rsidR="00814D57" w14:paraId="121113AE" w14:textId="77777777" w:rsidTr="05B7C6B7">
        <w:trPr>
          <w:jc w:val="center"/>
        </w:trPr>
        <w:tc>
          <w:tcPr>
            <w:tcW w:w="675" w:type="dxa"/>
            <w:tcBorders>
              <w:bottom w:val="single" w:sz="4" w:space="0" w:color="000000" w:themeColor="text1"/>
            </w:tcBorders>
          </w:tcPr>
          <w:p w14:paraId="70532360" w14:textId="77777777" w:rsidR="00814D57" w:rsidRDefault="005D150B">
            <w:pPr>
              <w:rPr>
                <w:rFonts w:ascii="Arial" w:eastAsia="Arial" w:hAnsi="Arial" w:cs="Arial"/>
                <w:sz w:val="20"/>
                <w:szCs w:val="20"/>
              </w:rPr>
            </w:pPr>
            <w:r>
              <w:rPr>
                <w:rFonts w:ascii="Arial" w:eastAsia="Arial" w:hAnsi="Arial" w:cs="Arial"/>
                <w:sz w:val="20"/>
                <w:szCs w:val="20"/>
              </w:rPr>
              <w:t>O1</w:t>
            </w:r>
          </w:p>
        </w:tc>
        <w:tc>
          <w:tcPr>
            <w:tcW w:w="8415" w:type="dxa"/>
            <w:tcBorders>
              <w:bottom w:val="single" w:sz="4" w:space="0" w:color="000000" w:themeColor="text1"/>
            </w:tcBorders>
          </w:tcPr>
          <w:p w14:paraId="5772EFBA" w14:textId="4A5ACFE8" w:rsidR="00814D57" w:rsidRDefault="05B7C6B7" w:rsidP="05B7C6B7">
            <w:pPr>
              <w:rPr>
                <w:rFonts w:ascii="Arial" w:eastAsia="Arial" w:hAnsi="Arial" w:cs="Arial"/>
                <w:sz w:val="20"/>
                <w:szCs w:val="20"/>
              </w:rPr>
            </w:pPr>
            <w:r w:rsidRPr="05B7C6B7">
              <w:rPr>
                <w:rFonts w:ascii="Arial" w:eastAsia="Arial" w:hAnsi="Arial" w:cs="Arial"/>
                <w:sz w:val="20"/>
                <w:szCs w:val="20"/>
              </w:rPr>
              <w:t xml:space="preserve">Critérios formais orientam a alocação de recursos para os projetos de cursos híbridos. </w:t>
            </w:r>
          </w:p>
        </w:tc>
      </w:tr>
      <w:tr w:rsidR="00814D57" w14:paraId="00F6C352" w14:textId="77777777" w:rsidTr="05B7C6B7">
        <w:trPr>
          <w:jc w:val="center"/>
        </w:trPr>
        <w:tc>
          <w:tcPr>
            <w:tcW w:w="675" w:type="dxa"/>
            <w:shd w:val="clear" w:color="auto" w:fill="DBE5F1" w:themeFill="accent1" w:themeFillTint="33"/>
          </w:tcPr>
          <w:p w14:paraId="29B65556" w14:textId="77777777" w:rsidR="00814D57" w:rsidRDefault="005D150B">
            <w:pPr>
              <w:rPr>
                <w:rFonts w:ascii="Arial" w:eastAsia="Arial" w:hAnsi="Arial" w:cs="Arial"/>
                <w:sz w:val="20"/>
                <w:szCs w:val="20"/>
              </w:rPr>
            </w:pPr>
            <w:r>
              <w:rPr>
                <w:rFonts w:ascii="Arial" w:eastAsia="Arial" w:hAnsi="Arial" w:cs="Arial"/>
                <w:sz w:val="20"/>
                <w:szCs w:val="20"/>
              </w:rPr>
              <w:t>O2</w:t>
            </w:r>
          </w:p>
        </w:tc>
        <w:tc>
          <w:tcPr>
            <w:tcW w:w="8415" w:type="dxa"/>
            <w:shd w:val="clear" w:color="auto" w:fill="DBE5F1" w:themeFill="accent1" w:themeFillTint="33"/>
          </w:tcPr>
          <w:p w14:paraId="4CEF7383" w14:textId="0051F3FE" w:rsidR="00814D57" w:rsidRDefault="05B7C6B7" w:rsidP="05B7C6B7">
            <w:pPr>
              <w:rPr>
                <w:rFonts w:ascii="Arial" w:eastAsia="Arial" w:hAnsi="Arial" w:cs="Arial"/>
                <w:sz w:val="20"/>
                <w:szCs w:val="20"/>
              </w:rPr>
            </w:pPr>
            <w:r w:rsidRPr="05B7C6B7">
              <w:rPr>
                <w:rFonts w:ascii="Arial" w:eastAsia="Arial" w:hAnsi="Arial" w:cs="Arial"/>
                <w:sz w:val="20"/>
                <w:szCs w:val="20"/>
              </w:rPr>
              <w:t xml:space="preserve">As políticas e estratégias institucionais (PDI, PPP e PPC) abordam explicitamente o ensino híbrido. </w:t>
            </w:r>
          </w:p>
        </w:tc>
      </w:tr>
      <w:tr w:rsidR="00814D57" w14:paraId="580CCD94" w14:textId="77777777" w:rsidTr="05B7C6B7">
        <w:trPr>
          <w:jc w:val="center"/>
        </w:trPr>
        <w:tc>
          <w:tcPr>
            <w:tcW w:w="675" w:type="dxa"/>
            <w:tcBorders>
              <w:bottom w:val="single" w:sz="4" w:space="0" w:color="000000" w:themeColor="text1"/>
            </w:tcBorders>
          </w:tcPr>
          <w:p w14:paraId="015E105C" w14:textId="77777777" w:rsidR="00814D57" w:rsidRDefault="005D150B">
            <w:pPr>
              <w:rPr>
                <w:rFonts w:ascii="Arial" w:eastAsia="Arial" w:hAnsi="Arial" w:cs="Arial"/>
                <w:sz w:val="20"/>
                <w:szCs w:val="20"/>
              </w:rPr>
            </w:pPr>
            <w:r>
              <w:rPr>
                <w:rFonts w:ascii="Arial" w:eastAsia="Arial" w:hAnsi="Arial" w:cs="Arial"/>
                <w:sz w:val="20"/>
                <w:szCs w:val="20"/>
              </w:rPr>
              <w:t>O3</w:t>
            </w:r>
          </w:p>
        </w:tc>
        <w:tc>
          <w:tcPr>
            <w:tcW w:w="8415" w:type="dxa"/>
            <w:tcBorders>
              <w:bottom w:val="single" w:sz="4" w:space="0" w:color="000000" w:themeColor="text1"/>
            </w:tcBorders>
          </w:tcPr>
          <w:p w14:paraId="1FE43A55" w14:textId="77777777" w:rsidR="00814D57" w:rsidRDefault="005D150B">
            <w:pPr>
              <w:rPr>
                <w:rFonts w:ascii="Arial" w:eastAsia="Arial" w:hAnsi="Arial" w:cs="Arial"/>
                <w:sz w:val="20"/>
                <w:szCs w:val="20"/>
              </w:rPr>
            </w:pPr>
            <w:r>
              <w:rPr>
                <w:rFonts w:ascii="Arial" w:eastAsia="Arial" w:hAnsi="Arial" w:cs="Arial"/>
                <w:sz w:val="20"/>
                <w:szCs w:val="20"/>
              </w:rPr>
              <w:t>Há um plano explícito para apoiar o uso de tecnologias na oferta de cursos híbridos.</w:t>
            </w:r>
          </w:p>
        </w:tc>
      </w:tr>
      <w:tr w:rsidR="00814D57" w14:paraId="1871612F" w14:textId="77777777" w:rsidTr="05B7C6B7">
        <w:trPr>
          <w:jc w:val="center"/>
        </w:trPr>
        <w:tc>
          <w:tcPr>
            <w:tcW w:w="675" w:type="dxa"/>
            <w:shd w:val="clear" w:color="auto" w:fill="DBE5F1" w:themeFill="accent1" w:themeFillTint="33"/>
          </w:tcPr>
          <w:p w14:paraId="78F629F1" w14:textId="77777777" w:rsidR="00814D57" w:rsidRDefault="005D150B">
            <w:pPr>
              <w:rPr>
                <w:rFonts w:ascii="Arial" w:eastAsia="Arial" w:hAnsi="Arial" w:cs="Arial"/>
                <w:sz w:val="20"/>
                <w:szCs w:val="20"/>
              </w:rPr>
            </w:pPr>
            <w:r>
              <w:rPr>
                <w:rFonts w:ascii="Arial" w:eastAsia="Arial" w:hAnsi="Arial" w:cs="Arial"/>
                <w:sz w:val="20"/>
                <w:szCs w:val="20"/>
              </w:rPr>
              <w:t>O4</w:t>
            </w:r>
          </w:p>
        </w:tc>
        <w:tc>
          <w:tcPr>
            <w:tcW w:w="8415" w:type="dxa"/>
            <w:shd w:val="clear" w:color="auto" w:fill="DBE5F1" w:themeFill="accent1" w:themeFillTint="33"/>
          </w:tcPr>
          <w:p w14:paraId="0566FB64" w14:textId="77777777" w:rsidR="00814D57" w:rsidRDefault="005D150B">
            <w:pPr>
              <w:rPr>
                <w:rFonts w:ascii="Arial" w:eastAsia="Arial" w:hAnsi="Arial" w:cs="Arial"/>
                <w:sz w:val="20"/>
                <w:szCs w:val="20"/>
              </w:rPr>
            </w:pPr>
            <w:r>
              <w:rPr>
                <w:rFonts w:ascii="Arial" w:eastAsia="Arial" w:hAnsi="Arial" w:cs="Arial"/>
                <w:sz w:val="20"/>
                <w:szCs w:val="20"/>
              </w:rPr>
              <w:t xml:space="preserve">A informação digital é monitorada e baseada em um plano institucional de tecnologia da </w:t>
            </w:r>
            <w:r>
              <w:rPr>
                <w:rFonts w:ascii="Arial" w:eastAsia="Arial" w:hAnsi="Arial" w:cs="Arial"/>
                <w:sz w:val="20"/>
                <w:szCs w:val="20"/>
              </w:rPr>
              <w:lastRenderedPageBreak/>
              <w:t>informação.</w:t>
            </w:r>
          </w:p>
        </w:tc>
      </w:tr>
      <w:tr w:rsidR="00814D57" w14:paraId="230316A2" w14:textId="77777777" w:rsidTr="05B7C6B7">
        <w:trPr>
          <w:jc w:val="center"/>
        </w:trPr>
        <w:tc>
          <w:tcPr>
            <w:tcW w:w="675" w:type="dxa"/>
            <w:shd w:val="clear" w:color="auto" w:fill="FFFFFF" w:themeFill="background1"/>
          </w:tcPr>
          <w:p w14:paraId="430E4E35" w14:textId="77777777" w:rsidR="00814D57" w:rsidRDefault="005D150B">
            <w:pPr>
              <w:rPr>
                <w:rFonts w:ascii="Arial" w:eastAsia="Arial" w:hAnsi="Arial" w:cs="Arial"/>
                <w:sz w:val="20"/>
                <w:szCs w:val="20"/>
              </w:rPr>
            </w:pPr>
            <w:r>
              <w:rPr>
                <w:rFonts w:ascii="Arial" w:eastAsia="Arial" w:hAnsi="Arial" w:cs="Arial"/>
                <w:sz w:val="20"/>
                <w:szCs w:val="20"/>
              </w:rPr>
              <w:lastRenderedPageBreak/>
              <w:t>O5</w:t>
            </w:r>
          </w:p>
        </w:tc>
        <w:tc>
          <w:tcPr>
            <w:tcW w:w="8415" w:type="dxa"/>
            <w:shd w:val="clear" w:color="auto" w:fill="FFFFFF" w:themeFill="background1"/>
          </w:tcPr>
          <w:p w14:paraId="5C4721A0" w14:textId="77777777" w:rsidR="00814D57" w:rsidRDefault="005D150B">
            <w:pPr>
              <w:rPr>
                <w:rFonts w:ascii="Arial" w:eastAsia="Arial" w:hAnsi="Arial" w:cs="Arial"/>
                <w:sz w:val="20"/>
                <w:szCs w:val="20"/>
              </w:rPr>
            </w:pPr>
            <w:r>
              <w:rPr>
                <w:rFonts w:ascii="Arial" w:eastAsia="Arial" w:hAnsi="Arial" w:cs="Arial"/>
                <w:sz w:val="20"/>
                <w:szCs w:val="20"/>
              </w:rPr>
              <w:t>As iniciativas de ensino híbrido são guiadas pelo projeto institucional.</w:t>
            </w:r>
          </w:p>
        </w:tc>
      </w:tr>
      <w:tr w:rsidR="00814D57" w14:paraId="5FE16F72" w14:textId="77777777" w:rsidTr="05B7C6B7">
        <w:trPr>
          <w:jc w:val="center"/>
        </w:trPr>
        <w:tc>
          <w:tcPr>
            <w:tcW w:w="675" w:type="dxa"/>
            <w:tcBorders>
              <w:bottom w:val="single" w:sz="4" w:space="0" w:color="000000" w:themeColor="text1"/>
            </w:tcBorders>
            <w:shd w:val="clear" w:color="auto" w:fill="DBE5F1" w:themeFill="accent1" w:themeFillTint="33"/>
          </w:tcPr>
          <w:p w14:paraId="619AE5FC" w14:textId="77777777" w:rsidR="00814D57" w:rsidRDefault="005D150B">
            <w:pPr>
              <w:rPr>
                <w:rFonts w:ascii="Arial" w:eastAsia="Arial" w:hAnsi="Arial" w:cs="Arial"/>
                <w:sz w:val="20"/>
                <w:szCs w:val="20"/>
              </w:rPr>
            </w:pPr>
            <w:r>
              <w:rPr>
                <w:rFonts w:ascii="Arial" w:eastAsia="Arial" w:hAnsi="Arial" w:cs="Arial"/>
                <w:sz w:val="20"/>
                <w:szCs w:val="20"/>
              </w:rPr>
              <w:t>O6</w:t>
            </w:r>
          </w:p>
        </w:tc>
        <w:tc>
          <w:tcPr>
            <w:tcW w:w="8415" w:type="dxa"/>
            <w:tcBorders>
              <w:bottom w:val="single" w:sz="4" w:space="0" w:color="000000" w:themeColor="text1"/>
            </w:tcBorders>
            <w:shd w:val="clear" w:color="auto" w:fill="DBE5F1" w:themeFill="accent1" w:themeFillTint="33"/>
          </w:tcPr>
          <w:p w14:paraId="07B485C8" w14:textId="77777777" w:rsidR="00814D57" w:rsidRDefault="005D150B">
            <w:pPr>
              <w:rPr>
                <w:rFonts w:ascii="Arial" w:eastAsia="Arial" w:hAnsi="Arial" w:cs="Arial"/>
                <w:sz w:val="20"/>
                <w:szCs w:val="20"/>
              </w:rPr>
            </w:pPr>
            <w:r>
              <w:rPr>
                <w:rFonts w:ascii="Arial" w:eastAsia="Arial" w:hAnsi="Arial" w:cs="Arial"/>
                <w:sz w:val="20"/>
                <w:szCs w:val="20"/>
              </w:rPr>
              <w:t>Os alunos recebem informações sobre as tecnologias utilizadas nos cursos híbridos antes de iniciá-los.</w:t>
            </w:r>
          </w:p>
        </w:tc>
      </w:tr>
      <w:tr w:rsidR="00814D57" w14:paraId="3D3B6869" w14:textId="77777777" w:rsidTr="05B7C6B7">
        <w:trPr>
          <w:jc w:val="center"/>
        </w:trPr>
        <w:tc>
          <w:tcPr>
            <w:tcW w:w="675" w:type="dxa"/>
            <w:shd w:val="clear" w:color="auto" w:fill="FFFFFF" w:themeFill="background1"/>
          </w:tcPr>
          <w:p w14:paraId="7B0232AD" w14:textId="77777777" w:rsidR="00814D57" w:rsidRDefault="005D150B">
            <w:pPr>
              <w:rPr>
                <w:rFonts w:ascii="Arial" w:eastAsia="Arial" w:hAnsi="Arial" w:cs="Arial"/>
                <w:sz w:val="20"/>
                <w:szCs w:val="20"/>
              </w:rPr>
            </w:pPr>
            <w:r>
              <w:rPr>
                <w:rFonts w:ascii="Arial" w:eastAsia="Arial" w:hAnsi="Arial" w:cs="Arial"/>
                <w:sz w:val="20"/>
                <w:szCs w:val="20"/>
              </w:rPr>
              <w:t>O7</w:t>
            </w:r>
          </w:p>
        </w:tc>
        <w:tc>
          <w:tcPr>
            <w:tcW w:w="8415" w:type="dxa"/>
            <w:shd w:val="clear" w:color="auto" w:fill="FFFFFF" w:themeFill="background1"/>
          </w:tcPr>
          <w:p w14:paraId="662C5670" w14:textId="77777777" w:rsidR="00814D57" w:rsidRDefault="005D150B">
            <w:pPr>
              <w:rPr>
                <w:rFonts w:ascii="Arial" w:eastAsia="Arial" w:hAnsi="Arial" w:cs="Arial"/>
                <w:sz w:val="20"/>
                <w:szCs w:val="20"/>
              </w:rPr>
            </w:pPr>
            <w:r>
              <w:rPr>
                <w:rFonts w:ascii="Arial" w:eastAsia="Arial" w:hAnsi="Arial" w:cs="Arial"/>
                <w:sz w:val="20"/>
                <w:szCs w:val="20"/>
              </w:rPr>
              <w:t>Os alunos recebem informações pedagógicas sobre o modelo de ensino híbrido antes de iniciar os cursos.</w:t>
            </w:r>
          </w:p>
        </w:tc>
      </w:tr>
      <w:tr w:rsidR="00814D57" w14:paraId="3712C6E6" w14:textId="77777777" w:rsidTr="05B7C6B7">
        <w:trPr>
          <w:jc w:val="center"/>
        </w:trPr>
        <w:tc>
          <w:tcPr>
            <w:tcW w:w="675" w:type="dxa"/>
            <w:tcBorders>
              <w:bottom w:val="single" w:sz="4" w:space="0" w:color="000000" w:themeColor="text1"/>
            </w:tcBorders>
            <w:shd w:val="clear" w:color="auto" w:fill="DBE5F1" w:themeFill="accent1" w:themeFillTint="33"/>
          </w:tcPr>
          <w:p w14:paraId="4C50DFA9" w14:textId="77777777" w:rsidR="00814D57" w:rsidRDefault="005D150B">
            <w:pPr>
              <w:rPr>
                <w:rFonts w:ascii="Arial" w:eastAsia="Arial" w:hAnsi="Arial" w:cs="Arial"/>
                <w:sz w:val="20"/>
                <w:szCs w:val="20"/>
              </w:rPr>
            </w:pPr>
            <w:r>
              <w:rPr>
                <w:rFonts w:ascii="Arial" w:eastAsia="Arial" w:hAnsi="Arial" w:cs="Arial"/>
                <w:sz w:val="20"/>
                <w:szCs w:val="20"/>
              </w:rPr>
              <w:t>O8</w:t>
            </w:r>
          </w:p>
        </w:tc>
        <w:tc>
          <w:tcPr>
            <w:tcW w:w="8415" w:type="dxa"/>
            <w:tcBorders>
              <w:bottom w:val="single" w:sz="4" w:space="0" w:color="000000" w:themeColor="text1"/>
            </w:tcBorders>
            <w:shd w:val="clear" w:color="auto" w:fill="DBE5F1" w:themeFill="accent1" w:themeFillTint="33"/>
          </w:tcPr>
          <w:p w14:paraId="0C4ADCE4" w14:textId="566D302F" w:rsidR="00814D57" w:rsidRDefault="05B7C6B7" w:rsidP="05B7C6B7">
            <w:pPr>
              <w:rPr>
                <w:rFonts w:ascii="Arial" w:eastAsia="Arial" w:hAnsi="Arial" w:cs="Arial"/>
                <w:sz w:val="20"/>
                <w:szCs w:val="20"/>
              </w:rPr>
            </w:pPr>
            <w:r w:rsidRPr="05B7C6B7">
              <w:rPr>
                <w:rFonts w:ascii="Arial" w:eastAsia="Arial" w:hAnsi="Arial" w:cs="Arial"/>
                <w:sz w:val="20"/>
                <w:szCs w:val="20"/>
              </w:rPr>
              <w:t xml:space="preserve">Os alunos recebem informações administrativas (funcionamento dos setor e sistemas de matrícula, biblioteca etc.) antes de iniciar os cursos. </w:t>
            </w:r>
          </w:p>
        </w:tc>
      </w:tr>
      <w:tr w:rsidR="00814D57" w14:paraId="1018DA52" w14:textId="77777777" w:rsidTr="05B7C6B7">
        <w:trPr>
          <w:jc w:val="center"/>
        </w:trPr>
        <w:tc>
          <w:tcPr>
            <w:tcW w:w="675" w:type="dxa"/>
            <w:tcBorders>
              <w:bottom w:val="single" w:sz="4" w:space="0" w:color="000000" w:themeColor="text1"/>
            </w:tcBorders>
            <w:shd w:val="clear" w:color="auto" w:fill="FFFFFF" w:themeFill="background1"/>
          </w:tcPr>
          <w:p w14:paraId="6131EAE2" w14:textId="77777777" w:rsidR="00814D57" w:rsidRDefault="005D150B">
            <w:pPr>
              <w:rPr>
                <w:rFonts w:ascii="Arial" w:eastAsia="Arial" w:hAnsi="Arial" w:cs="Arial"/>
                <w:sz w:val="20"/>
                <w:szCs w:val="20"/>
              </w:rPr>
            </w:pPr>
            <w:r>
              <w:rPr>
                <w:rFonts w:ascii="Arial" w:eastAsia="Arial" w:hAnsi="Arial" w:cs="Arial"/>
                <w:sz w:val="20"/>
                <w:szCs w:val="20"/>
              </w:rPr>
              <w:t>O9</w:t>
            </w:r>
          </w:p>
        </w:tc>
        <w:tc>
          <w:tcPr>
            <w:tcW w:w="8415" w:type="dxa"/>
            <w:tcBorders>
              <w:bottom w:val="single" w:sz="4" w:space="0" w:color="000000" w:themeColor="text1"/>
            </w:tcBorders>
            <w:shd w:val="clear" w:color="auto" w:fill="FFFFFF" w:themeFill="background1"/>
          </w:tcPr>
          <w:p w14:paraId="5A705EB3" w14:textId="379EE465" w:rsidR="00814D57" w:rsidRDefault="05B7C6B7" w:rsidP="05B7C6B7">
            <w:pPr>
              <w:rPr>
                <w:rFonts w:ascii="Arial" w:eastAsia="Arial" w:hAnsi="Arial" w:cs="Arial"/>
                <w:sz w:val="20"/>
                <w:szCs w:val="20"/>
              </w:rPr>
            </w:pPr>
            <w:bookmarkStart w:id="6" w:name="_tyjcwt"/>
            <w:bookmarkEnd w:id="6"/>
            <w:r w:rsidRPr="05B7C6B7">
              <w:rPr>
                <w:rFonts w:ascii="Arial" w:eastAsia="Arial" w:hAnsi="Arial" w:cs="Arial"/>
                <w:sz w:val="20"/>
                <w:szCs w:val="20"/>
              </w:rPr>
              <w:t>As iniciativas de ensino híbrido são guiadas por estratégias institucionais (PDI, PPP e PPC) e planos operacionais.</w:t>
            </w:r>
          </w:p>
        </w:tc>
      </w:tr>
      <w:tr w:rsidR="00814D57" w14:paraId="65B9DDB3" w14:textId="77777777" w:rsidTr="05B7C6B7">
        <w:trPr>
          <w:jc w:val="center"/>
        </w:trPr>
        <w:tc>
          <w:tcPr>
            <w:tcW w:w="9090" w:type="dxa"/>
            <w:gridSpan w:val="2"/>
            <w:shd w:val="clear" w:color="auto" w:fill="BFBFBF" w:themeFill="background1" w:themeFillShade="BF"/>
          </w:tcPr>
          <w:p w14:paraId="7E3FB794" w14:textId="77777777" w:rsidR="00814D57" w:rsidRDefault="005D150B">
            <w:pPr>
              <w:spacing w:before="120" w:after="120"/>
              <w:jc w:val="both"/>
              <w:rPr>
                <w:rFonts w:ascii="Arial" w:eastAsia="Arial" w:hAnsi="Arial" w:cs="Arial"/>
                <w:sz w:val="20"/>
                <w:szCs w:val="20"/>
              </w:rPr>
            </w:pPr>
            <w:r>
              <w:rPr>
                <w:rFonts w:ascii="Arial" w:eastAsia="Arial" w:hAnsi="Arial" w:cs="Arial"/>
                <w:b/>
                <w:sz w:val="20"/>
                <w:szCs w:val="20"/>
              </w:rPr>
              <w:t>Relacionamento: Processos que envolvem a criação e manutenção de uma comunidade de aprendizado para apoiar o ensino híbrido.</w:t>
            </w:r>
          </w:p>
        </w:tc>
      </w:tr>
      <w:tr w:rsidR="00814D57" w14:paraId="6D792ECA" w14:textId="77777777" w:rsidTr="05B7C6B7">
        <w:trPr>
          <w:jc w:val="center"/>
        </w:trPr>
        <w:tc>
          <w:tcPr>
            <w:tcW w:w="675" w:type="dxa"/>
            <w:tcBorders>
              <w:bottom w:val="single" w:sz="4" w:space="0" w:color="000000" w:themeColor="text1"/>
            </w:tcBorders>
          </w:tcPr>
          <w:p w14:paraId="0AF0D572" w14:textId="77777777" w:rsidR="00814D57" w:rsidRDefault="005D150B">
            <w:pPr>
              <w:rPr>
                <w:rFonts w:ascii="Arial" w:eastAsia="Arial" w:hAnsi="Arial" w:cs="Arial"/>
                <w:sz w:val="20"/>
                <w:szCs w:val="20"/>
              </w:rPr>
            </w:pPr>
            <w:r>
              <w:rPr>
                <w:rFonts w:ascii="Arial" w:eastAsia="Arial" w:hAnsi="Arial" w:cs="Arial"/>
                <w:sz w:val="20"/>
                <w:szCs w:val="20"/>
              </w:rPr>
              <w:t>R1</w:t>
            </w:r>
          </w:p>
        </w:tc>
        <w:tc>
          <w:tcPr>
            <w:tcW w:w="8415" w:type="dxa"/>
            <w:tcBorders>
              <w:bottom w:val="single" w:sz="4" w:space="0" w:color="000000" w:themeColor="text1"/>
            </w:tcBorders>
          </w:tcPr>
          <w:p w14:paraId="779C4846" w14:textId="77777777" w:rsidR="00814D57" w:rsidRDefault="005D150B">
            <w:pPr>
              <w:rPr>
                <w:rFonts w:ascii="Arial" w:eastAsia="Arial" w:hAnsi="Arial" w:cs="Arial"/>
                <w:sz w:val="20"/>
                <w:szCs w:val="20"/>
              </w:rPr>
            </w:pPr>
            <w:r>
              <w:rPr>
                <w:rFonts w:ascii="Arial" w:eastAsia="Arial" w:hAnsi="Arial" w:cs="Arial"/>
                <w:sz w:val="20"/>
                <w:szCs w:val="20"/>
              </w:rPr>
              <w:t>A instituição fornece ferramentas de comunicação síncrona e assíncrona.</w:t>
            </w:r>
          </w:p>
        </w:tc>
      </w:tr>
      <w:tr w:rsidR="00814D57" w14:paraId="49DA8D9B" w14:textId="77777777" w:rsidTr="05B7C6B7">
        <w:trPr>
          <w:jc w:val="center"/>
        </w:trPr>
        <w:tc>
          <w:tcPr>
            <w:tcW w:w="675" w:type="dxa"/>
            <w:shd w:val="clear" w:color="auto" w:fill="DBE5F1" w:themeFill="accent1" w:themeFillTint="33"/>
          </w:tcPr>
          <w:p w14:paraId="50EE4D93" w14:textId="77777777" w:rsidR="00814D57" w:rsidRDefault="005D150B">
            <w:pPr>
              <w:rPr>
                <w:rFonts w:ascii="Arial" w:eastAsia="Arial" w:hAnsi="Arial" w:cs="Arial"/>
                <w:sz w:val="20"/>
                <w:szCs w:val="20"/>
              </w:rPr>
            </w:pPr>
            <w:r>
              <w:rPr>
                <w:rFonts w:ascii="Arial" w:eastAsia="Arial" w:hAnsi="Arial" w:cs="Arial"/>
                <w:sz w:val="20"/>
                <w:szCs w:val="20"/>
              </w:rPr>
              <w:t>R2</w:t>
            </w:r>
          </w:p>
        </w:tc>
        <w:tc>
          <w:tcPr>
            <w:tcW w:w="8415" w:type="dxa"/>
            <w:shd w:val="clear" w:color="auto" w:fill="DBE5F1" w:themeFill="accent1" w:themeFillTint="33"/>
          </w:tcPr>
          <w:p w14:paraId="2EC3DAC9" w14:textId="77777777" w:rsidR="00814D57" w:rsidRDefault="005D150B">
            <w:pPr>
              <w:rPr>
                <w:rFonts w:ascii="Arial" w:eastAsia="Arial" w:hAnsi="Arial" w:cs="Arial"/>
                <w:sz w:val="20"/>
                <w:szCs w:val="20"/>
              </w:rPr>
            </w:pPr>
            <w:r>
              <w:rPr>
                <w:rFonts w:ascii="Arial" w:eastAsia="Arial" w:hAnsi="Arial" w:cs="Arial"/>
                <w:sz w:val="20"/>
                <w:szCs w:val="20"/>
              </w:rPr>
              <w:t xml:space="preserve">Os trabalhos colaborativo e cooperativo são incentivados nos cursos. </w:t>
            </w:r>
          </w:p>
        </w:tc>
      </w:tr>
      <w:tr w:rsidR="00814D57" w14:paraId="3102490E" w14:textId="77777777" w:rsidTr="05B7C6B7">
        <w:trPr>
          <w:jc w:val="center"/>
        </w:trPr>
        <w:tc>
          <w:tcPr>
            <w:tcW w:w="675" w:type="dxa"/>
            <w:tcBorders>
              <w:bottom w:val="single" w:sz="4" w:space="0" w:color="000000" w:themeColor="text1"/>
            </w:tcBorders>
          </w:tcPr>
          <w:p w14:paraId="4F49E6D8" w14:textId="77777777" w:rsidR="00814D57" w:rsidRDefault="005D150B">
            <w:pPr>
              <w:rPr>
                <w:rFonts w:ascii="Arial" w:eastAsia="Arial" w:hAnsi="Arial" w:cs="Arial"/>
                <w:sz w:val="20"/>
                <w:szCs w:val="20"/>
              </w:rPr>
            </w:pPr>
            <w:r>
              <w:rPr>
                <w:rFonts w:ascii="Arial" w:eastAsia="Arial" w:hAnsi="Arial" w:cs="Arial"/>
                <w:sz w:val="20"/>
                <w:szCs w:val="20"/>
              </w:rPr>
              <w:t>R3</w:t>
            </w:r>
          </w:p>
        </w:tc>
        <w:tc>
          <w:tcPr>
            <w:tcW w:w="8415" w:type="dxa"/>
            <w:tcBorders>
              <w:bottom w:val="single" w:sz="4" w:space="0" w:color="000000" w:themeColor="text1"/>
            </w:tcBorders>
          </w:tcPr>
          <w:p w14:paraId="5980379A" w14:textId="77777777" w:rsidR="00814D57" w:rsidRDefault="005D150B">
            <w:pPr>
              <w:rPr>
                <w:rFonts w:ascii="Arial" w:eastAsia="Arial" w:hAnsi="Arial" w:cs="Arial"/>
                <w:sz w:val="20"/>
                <w:szCs w:val="20"/>
              </w:rPr>
            </w:pPr>
            <w:r>
              <w:rPr>
                <w:rFonts w:ascii="Arial" w:eastAsia="Arial" w:hAnsi="Arial" w:cs="Arial"/>
                <w:sz w:val="20"/>
                <w:szCs w:val="20"/>
              </w:rPr>
              <w:t>São fornecidos momentos de interação extracurricular entre os alunos.</w:t>
            </w:r>
          </w:p>
        </w:tc>
      </w:tr>
      <w:tr w:rsidR="00814D57" w14:paraId="28938A5D" w14:textId="77777777" w:rsidTr="05B7C6B7">
        <w:trPr>
          <w:trHeight w:val="40"/>
          <w:jc w:val="center"/>
        </w:trPr>
        <w:tc>
          <w:tcPr>
            <w:tcW w:w="675" w:type="dxa"/>
            <w:shd w:val="clear" w:color="auto" w:fill="DBE5F1" w:themeFill="accent1" w:themeFillTint="33"/>
          </w:tcPr>
          <w:p w14:paraId="785DCB5A" w14:textId="77777777" w:rsidR="00814D57" w:rsidRDefault="005D150B">
            <w:pPr>
              <w:rPr>
                <w:rFonts w:ascii="Arial" w:eastAsia="Arial" w:hAnsi="Arial" w:cs="Arial"/>
                <w:sz w:val="20"/>
                <w:szCs w:val="20"/>
              </w:rPr>
            </w:pPr>
            <w:r>
              <w:rPr>
                <w:rFonts w:ascii="Arial" w:eastAsia="Arial" w:hAnsi="Arial" w:cs="Arial"/>
                <w:sz w:val="20"/>
                <w:szCs w:val="20"/>
              </w:rPr>
              <w:t>R4</w:t>
            </w:r>
          </w:p>
        </w:tc>
        <w:tc>
          <w:tcPr>
            <w:tcW w:w="8415" w:type="dxa"/>
            <w:shd w:val="clear" w:color="auto" w:fill="DBE5F1" w:themeFill="accent1" w:themeFillTint="33"/>
          </w:tcPr>
          <w:p w14:paraId="11EF4042" w14:textId="77777777" w:rsidR="00814D57" w:rsidRDefault="005D150B">
            <w:pPr>
              <w:rPr>
                <w:rFonts w:ascii="Arial" w:eastAsia="Arial" w:hAnsi="Arial" w:cs="Arial"/>
                <w:sz w:val="20"/>
                <w:szCs w:val="20"/>
              </w:rPr>
            </w:pPr>
            <w:r>
              <w:rPr>
                <w:rFonts w:ascii="Arial" w:eastAsia="Arial" w:hAnsi="Arial" w:cs="Arial"/>
                <w:sz w:val="20"/>
                <w:szCs w:val="20"/>
              </w:rPr>
              <w:t>A instituição incentiva à criação de múltiplas situações de comunicação e uso de linguagem oral, escrita e midiática.</w:t>
            </w:r>
          </w:p>
        </w:tc>
      </w:tr>
    </w:tbl>
    <w:p w14:paraId="769F4EE4" w14:textId="77777777" w:rsidR="00814D57" w:rsidRDefault="005D150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Quadro 2 – Detalhamento dos Processos do MM-Híbrido.</w:t>
      </w:r>
    </w:p>
    <w:p w14:paraId="52E56223" w14:textId="77777777" w:rsidR="00814D57" w:rsidRDefault="00814D57">
      <w:pPr>
        <w:spacing w:after="0" w:line="360" w:lineRule="auto"/>
        <w:jc w:val="both"/>
        <w:rPr>
          <w:rFonts w:ascii="Arial" w:eastAsia="Arial" w:hAnsi="Arial" w:cs="Arial"/>
          <w:i/>
          <w:sz w:val="24"/>
          <w:szCs w:val="24"/>
        </w:rPr>
      </w:pPr>
    </w:p>
    <w:p w14:paraId="091E958F" w14:textId="77777777" w:rsidR="00814D57" w:rsidRDefault="005D150B">
      <w:pPr>
        <w:pStyle w:val="Ttulo2"/>
        <w:rPr>
          <w:rFonts w:ascii="Arial" w:eastAsia="Arial" w:hAnsi="Arial" w:cs="Arial"/>
          <w:i/>
          <w:color w:val="000000"/>
          <w:sz w:val="24"/>
          <w:szCs w:val="24"/>
        </w:rPr>
      </w:pPr>
      <w:bookmarkStart w:id="7" w:name="_Toc530929695"/>
      <w:r>
        <w:rPr>
          <w:rFonts w:ascii="Arial" w:eastAsia="Arial" w:hAnsi="Arial" w:cs="Arial"/>
          <w:i/>
          <w:color w:val="000000"/>
          <w:sz w:val="24"/>
          <w:szCs w:val="24"/>
        </w:rPr>
        <w:t>Práticas</w:t>
      </w:r>
      <w:bookmarkEnd w:id="7"/>
    </w:p>
    <w:p w14:paraId="51ECF6E0" w14:textId="0967C6B3" w:rsidR="00F47C65" w:rsidRPr="00F47C65" w:rsidRDefault="70DBA6CF" w:rsidP="70DBA6CF">
      <w:pPr>
        <w:jc w:val="both"/>
        <w:rPr>
          <w:rFonts w:ascii="Arial" w:eastAsia="Arial" w:hAnsi="Arial" w:cs="Arial"/>
        </w:rPr>
      </w:pPr>
      <w:r w:rsidRPr="70DBA6CF">
        <w:rPr>
          <w:rFonts w:ascii="Arial" w:eastAsia="Arial" w:hAnsi="Arial" w:cs="Arial"/>
        </w:rPr>
        <w:t>Cada processo no MM-Híbrido, como no eMM proposto por Marshal (2006a, 2006b) é subdividido em cada dimensão em práticas que definem como os resultados do processo podem ser alcançados pelas instituições. Essas práticas são essenciais para que o processo seja alcançado com êxito (grafadas em negrito) ou apenas útil para apoiar os resultados do processo específico (grafada em tipo simples). As práticas destinam-se a capturar as essências-chave das diferentes dimensões dos processos com uma série de itens, derivados de evidências empíricas, da literatura sobre o ensino híbrido, que podem ser avaliados facilmente em um determinado contexto institucional.</w:t>
      </w:r>
    </w:p>
    <w:p w14:paraId="2F9EB697" w14:textId="77777777" w:rsidR="00814D57" w:rsidRDefault="005D150B">
      <w:pPr>
        <w:jc w:val="both"/>
        <w:rPr>
          <w:rFonts w:ascii="Arial" w:eastAsia="Arial" w:hAnsi="Arial" w:cs="Arial"/>
        </w:rPr>
      </w:pPr>
      <w:r>
        <w:rPr>
          <w:rFonts w:ascii="Arial" w:eastAsia="Arial" w:hAnsi="Arial" w:cs="Arial"/>
        </w:rPr>
        <w:t>O uso dessas listas detalhadas de práticas fornece uma maneira de explicitar os aspectos essenciais dos processos de MM-Híbrido, que podem ser usados para desenvolver planos de ação e estratégias que abordem aspectos de fraquezas ou oportunidades específicas de um setor ou da instituição.</w:t>
      </w:r>
    </w:p>
    <w:p w14:paraId="7D24F4AE" w14:textId="78C3F3DC" w:rsidR="00F47C65" w:rsidRPr="00F47C65" w:rsidRDefault="00F47C65" w:rsidP="00F47C65">
      <w:pPr>
        <w:jc w:val="both"/>
        <w:rPr>
          <w:rFonts w:ascii="Arial" w:eastAsia="Arial" w:hAnsi="Arial" w:cs="Arial"/>
        </w:rPr>
      </w:pPr>
      <w:r w:rsidRPr="00F47C65">
        <w:rPr>
          <w:rFonts w:ascii="Arial" w:eastAsia="Arial" w:hAnsi="Arial" w:cs="Arial"/>
        </w:rPr>
        <w:t>As declarações de prática são avaliadas individualmente quanto ao seu desempenho, conforme exemplo da Figura 2, e devem sempre levar em conta capacidade e a experiência e julgamento do avaliador.</w:t>
      </w:r>
    </w:p>
    <w:p w14:paraId="0DDB62C2" w14:textId="64F42F71" w:rsidR="00A207EC" w:rsidRDefault="00A207EC">
      <w:pPr>
        <w:jc w:val="both"/>
        <w:rPr>
          <w:rFonts w:ascii="Arial" w:eastAsia="Arial" w:hAnsi="Arial" w:cs="Arial"/>
        </w:rPr>
      </w:pPr>
      <w:r>
        <w:rPr>
          <w:noProof/>
        </w:rPr>
        <w:drawing>
          <wp:inline distT="0" distB="0" distL="0" distR="0" wp14:anchorId="06CCFBD0" wp14:editId="003B568A">
            <wp:extent cx="5759449" cy="1447800"/>
            <wp:effectExtent l="0" t="0" r="0" b="0"/>
            <wp:docPr id="1769856618" name="Imagem 176985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59449" cy="1447800"/>
                    </a:xfrm>
                    <a:prstGeom prst="rect">
                      <a:avLst/>
                    </a:prstGeom>
                  </pic:spPr>
                </pic:pic>
              </a:graphicData>
            </a:graphic>
          </wp:inline>
        </w:drawing>
      </w:r>
    </w:p>
    <w:p w14:paraId="3CDEFC76" w14:textId="77777777" w:rsidR="00814D57" w:rsidRDefault="005D150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Figura 2: Práticas e exemplos de avaliação de capacidade MM-Híbrido</w:t>
      </w:r>
    </w:p>
    <w:p w14:paraId="54300B53" w14:textId="0AA22A5E" w:rsidR="00814D57" w:rsidRDefault="005D150B">
      <w:pPr>
        <w:jc w:val="both"/>
        <w:rPr>
          <w:rFonts w:ascii="Arial" w:eastAsia="Arial" w:hAnsi="Arial" w:cs="Arial"/>
        </w:rPr>
      </w:pPr>
      <w:r>
        <w:rPr>
          <w:rFonts w:ascii="Arial" w:eastAsia="Arial" w:hAnsi="Arial" w:cs="Arial"/>
        </w:rPr>
        <w:lastRenderedPageBreak/>
        <w:t>Ao realizar uma avaliação, cada prática é classificada, com referência aos exemplos, em relação ao seu desempenho de "Não Adequad</w:t>
      </w:r>
      <w:r w:rsidR="00912AE6">
        <w:rPr>
          <w:rFonts w:ascii="Arial" w:eastAsia="Arial" w:hAnsi="Arial" w:cs="Arial"/>
        </w:rPr>
        <w:t>a</w:t>
      </w:r>
      <w:r>
        <w:rPr>
          <w:rFonts w:ascii="Arial" w:eastAsia="Arial" w:hAnsi="Arial" w:cs="Arial"/>
        </w:rPr>
        <w:t>" a "Totalmente Adequad</w:t>
      </w:r>
      <w:r w:rsidR="00912AE6">
        <w:rPr>
          <w:rFonts w:ascii="Arial" w:eastAsia="Arial" w:hAnsi="Arial" w:cs="Arial"/>
        </w:rPr>
        <w:t>a</w:t>
      </w:r>
      <w:r>
        <w:rPr>
          <w:rFonts w:ascii="Arial" w:eastAsia="Arial" w:hAnsi="Arial" w:cs="Arial"/>
        </w:rPr>
        <w:t>"</w:t>
      </w:r>
      <w:r w:rsidR="00912AE6">
        <w:rPr>
          <w:rFonts w:ascii="Arial" w:eastAsia="Arial" w:hAnsi="Arial" w:cs="Arial"/>
        </w:rPr>
        <w:t>, ou ainda como “Não Avaliada”</w:t>
      </w:r>
      <w:r>
        <w:rPr>
          <w:rFonts w:ascii="Arial" w:eastAsia="Arial" w:hAnsi="Arial" w:cs="Arial"/>
        </w:rPr>
        <w:t xml:space="preserve"> (Figura 3). As classificações em cada dimensão são feitas com base nas evidências coletadas da instituição e são uma combinação de se a prática é ou não realizada, quão bem ela parece estar funcionando.</w:t>
      </w:r>
    </w:p>
    <w:p w14:paraId="70DF9E56" w14:textId="77777777" w:rsidR="00814D57" w:rsidRDefault="009C1E69">
      <w:pPr>
        <w:jc w:val="center"/>
        <w:rPr>
          <w:rFonts w:ascii="Arial" w:eastAsia="Arial" w:hAnsi="Arial" w:cs="Arial"/>
          <w:sz w:val="24"/>
          <w:szCs w:val="24"/>
        </w:rPr>
      </w:pPr>
      <w:r w:rsidRPr="009C1E69">
        <w:rPr>
          <w:noProof/>
        </w:rPr>
        <w:drawing>
          <wp:inline distT="0" distB="0" distL="0" distR="0" wp14:anchorId="6EE9C5A7" wp14:editId="1950922E">
            <wp:extent cx="2177016" cy="1600200"/>
            <wp:effectExtent l="0" t="0" r="0" b="0"/>
            <wp:docPr id="1386" name="Imagem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065" cy="1605381"/>
                    </a:xfrm>
                    <a:prstGeom prst="rect">
                      <a:avLst/>
                    </a:prstGeom>
                    <a:noFill/>
                    <a:ln>
                      <a:noFill/>
                    </a:ln>
                  </pic:spPr>
                </pic:pic>
              </a:graphicData>
            </a:graphic>
          </wp:inline>
        </w:drawing>
      </w:r>
    </w:p>
    <w:p w14:paraId="0C50758C" w14:textId="77777777" w:rsidR="00814D57" w:rsidRDefault="70DBA6CF">
      <w:pPr>
        <w:pBdr>
          <w:top w:val="nil"/>
          <w:left w:val="nil"/>
          <w:bottom w:val="nil"/>
          <w:right w:val="nil"/>
          <w:between w:val="nil"/>
        </w:pBdr>
        <w:spacing w:line="240" w:lineRule="auto"/>
        <w:rPr>
          <w:rFonts w:ascii="Arial" w:eastAsia="Arial" w:hAnsi="Arial" w:cs="Arial"/>
          <w:color w:val="000000"/>
          <w:sz w:val="20"/>
          <w:szCs w:val="20"/>
        </w:rPr>
      </w:pPr>
      <w:r w:rsidRPr="70DBA6CF">
        <w:rPr>
          <w:rFonts w:ascii="Arial" w:eastAsia="Arial" w:hAnsi="Arial" w:cs="Arial"/>
          <w:color w:val="000000" w:themeColor="text1"/>
          <w:sz w:val="20"/>
          <w:szCs w:val="20"/>
        </w:rPr>
        <w:t xml:space="preserve">Figura 3: </w:t>
      </w:r>
      <w:r w:rsidRPr="70DBA6CF">
        <w:rPr>
          <w:rFonts w:ascii="Arial" w:eastAsia="Arial" w:hAnsi="Arial" w:cs="Arial"/>
          <w:sz w:val="20"/>
          <w:szCs w:val="20"/>
        </w:rPr>
        <w:t>Avaliação</w:t>
      </w:r>
      <w:r w:rsidRPr="70DBA6CF">
        <w:rPr>
          <w:rFonts w:ascii="Arial" w:eastAsia="Arial" w:hAnsi="Arial" w:cs="Arial"/>
          <w:color w:val="000000" w:themeColor="text1"/>
          <w:sz w:val="20"/>
          <w:szCs w:val="20"/>
        </w:rPr>
        <w:t xml:space="preserve"> da capacidade do MM-Híbrido - com base em Marshall (2006a, 2006b).</w:t>
      </w:r>
    </w:p>
    <w:p w14:paraId="49F21087" w14:textId="106FE058" w:rsidR="70DBA6CF" w:rsidRDefault="70DBA6CF" w:rsidP="70DBA6CF">
      <w:pPr>
        <w:jc w:val="both"/>
      </w:pPr>
      <w:r w:rsidRPr="70DBA6CF">
        <w:rPr>
          <w:rFonts w:ascii="Arial" w:eastAsia="Arial" w:hAnsi="Arial" w:cs="Arial"/>
        </w:rPr>
        <w:t xml:space="preserve">Uma classificação de </w:t>
      </w:r>
      <w:r w:rsidRPr="70DBA6CF">
        <w:rPr>
          <w:rFonts w:ascii="Arial" w:eastAsia="Arial" w:hAnsi="Arial" w:cs="Arial"/>
          <w:b/>
          <w:bCs/>
        </w:rPr>
        <w:t>Não foi Avaliada,</w:t>
      </w:r>
      <w:r w:rsidRPr="70DBA6CF">
        <w:rPr>
          <w:rFonts w:ascii="Arial" w:eastAsia="Arial" w:hAnsi="Arial" w:cs="Arial"/>
        </w:rPr>
        <w:t xml:space="preserve"> indica que a prática ainda não foi avaliada, ou que o avaliador desconhece a prática avaliada, ou não possui conhecimento suficiente sobre a mesma para que esta possa ser avaliada.</w:t>
      </w:r>
    </w:p>
    <w:p w14:paraId="031CDD7C" w14:textId="3A17745D" w:rsidR="70DBA6CF" w:rsidRDefault="70DBA6CF" w:rsidP="70DBA6CF">
      <w:pPr>
        <w:jc w:val="both"/>
      </w:pPr>
      <w:r w:rsidRPr="70DBA6CF">
        <w:rPr>
          <w:rFonts w:ascii="Arial" w:eastAsia="Arial" w:hAnsi="Arial" w:cs="Arial"/>
        </w:rPr>
        <w:t xml:space="preserve">Uma classificação de </w:t>
      </w:r>
      <w:r w:rsidRPr="70DBA6CF">
        <w:rPr>
          <w:rFonts w:ascii="Arial" w:eastAsia="Arial" w:hAnsi="Arial" w:cs="Arial"/>
          <w:b/>
          <w:bCs/>
        </w:rPr>
        <w:t>Não Adequada,</w:t>
      </w:r>
      <w:r w:rsidRPr="70DBA6CF">
        <w:rPr>
          <w:rFonts w:ascii="Arial" w:eastAsia="Arial" w:hAnsi="Arial" w:cs="Arial"/>
        </w:rPr>
        <w:t xml:space="preserve"> indica que não há atualmente nenhuma evidência de que a prática ocorra no contexto institucional, nem geralmente um reconhecimento dos resultados da prática em atividades institucionais normais. Sugere que a instituição precisa reconhecer os resultados da prática e atribuir formalmente a responsabilidade pela sua realização.</w:t>
      </w:r>
    </w:p>
    <w:p w14:paraId="29FEE75E" w14:textId="60BB1637" w:rsidR="70DBA6CF" w:rsidRDefault="70DBA6CF" w:rsidP="70DBA6CF">
      <w:pPr>
        <w:jc w:val="both"/>
      </w:pPr>
      <w:r w:rsidRPr="70DBA6CF">
        <w:rPr>
          <w:rFonts w:ascii="Arial" w:eastAsia="Arial" w:hAnsi="Arial" w:cs="Arial"/>
        </w:rPr>
        <w:t xml:space="preserve">Uma classificação de </w:t>
      </w:r>
      <w:r w:rsidRPr="70DBA6CF">
        <w:rPr>
          <w:rFonts w:ascii="Arial" w:eastAsia="Arial" w:hAnsi="Arial" w:cs="Arial"/>
          <w:b/>
          <w:bCs/>
        </w:rPr>
        <w:t>Parcialmente Adequada,</w:t>
      </w:r>
      <w:r w:rsidRPr="70DBA6CF">
        <w:rPr>
          <w:rFonts w:ascii="Arial" w:eastAsia="Arial" w:hAnsi="Arial" w:cs="Arial"/>
        </w:rPr>
        <w:t xml:space="preserve"> indica que as principais deficiências ou limitações nos resultados da prática são evidentes. Isso, geralmente ocorre como resultado de uma falha em atribuir formalmente a responsabilidade por sua realização, ou como consequência do uso de recursos e/ou métodos desatualizados, para atenderem ao ensino híbrido</w:t>
      </w:r>
      <w:r w:rsidRPr="70DBA6CF">
        <w:rPr>
          <w:rFonts w:ascii="Arial" w:eastAsia="Arial" w:hAnsi="Arial" w:cs="Arial"/>
          <w:i/>
          <w:iCs/>
        </w:rPr>
        <w:t>.</w:t>
      </w:r>
    </w:p>
    <w:p w14:paraId="4E37C982" w14:textId="2075460D" w:rsidR="70DBA6CF" w:rsidRDefault="70DBA6CF" w:rsidP="70DBA6CF">
      <w:pPr>
        <w:jc w:val="both"/>
      </w:pPr>
      <w:r w:rsidRPr="70DBA6CF">
        <w:rPr>
          <w:rFonts w:ascii="Arial" w:eastAsia="Arial" w:hAnsi="Arial" w:cs="Arial"/>
        </w:rPr>
        <w:t xml:space="preserve">Uma classificação de </w:t>
      </w:r>
      <w:r w:rsidRPr="70DBA6CF">
        <w:rPr>
          <w:rFonts w:ascii="Arial" w:eastAsia="Arial" w:hAnsi="Arial" w:cs="Arial"/>
          <w:b/>
          <w:bCs/>
        </w:rPr>
        <w:t>Amplamente Adequada,</w:t>
      </w:r>
      <w:r w:rsidRPr="70DBA6CF">
        <w:rPr>
          <w:rFonts w:ascii="Arial" w:eastAsia="Arial" w:hAnsi="Arial" w:cs="Arial"/>
        </w:rPr>
        <w:t xml:space="preserve"> indica que os resultados da prática estão sendo alcançados, mas que mais formalização é necessária para garantir a sustentabilidade, ou que uma consideração mais sistemática das atividades está faltando. Isso pode ocorrer como resultado de recursos e/ou métodos ultrapassados, ou os investimentos não estão sendo ativamente reexaminados e mantidos no atendimento ao ensino híbrido.</w:t>
      </w:r>
    </w:p>
    <w:p w14:paraId="27691404" w14:textId="2B8DDA78" w:rsidR="70DBA6CF" w:rsidRDefault="70DBA6CF" w:rsidP="70DBA6CF">
      <w:pPr>
        <w:jc w:val="both"/>
      </w:pPr>
      <w:r w:rsidRPr="70DBA6CF">
        <w:rPr>
          <w:rFonts w:ascii="Arial" w:eastAsia="Arial" w:hAnsi="Arial" w:cs="Arial"/>
          <w:sz w:val="24"/>
          <w:szCs w:val="24"/>
        </w:rPr>
        <w:t xml:space="preserve">Uma classificação de </w:t>
      </w:r>
      <w:r w:rsidRPr="70DBA6CF">
        <w:rPr>
          <w:rFonts w:ascii="Arial" w:eastAsia="Arial" w:hAnsi="Arial" w:cs="Arial"/>
          <w:b/>
          <w:bCs/>
          <w:sz w:val="24"/>
          <w:szCs w:val="24"/>
        </w:rPr>
        <w:t>Totalmente Adequada,</w:t>
      </w:r>
      <w:r w:rsidRPr="70DBA6CF">
        <w:rPr>
          <w:rFonts w:ascii="Arial" w:eastAsia="Arial" w:hAnsi="Arial" w:cs="Arial"/>
          <w:sz w:val="24"/>
          <w:szCs w:val="24"/>
        </w:rPr>
        <w:t xml:space="preserve"> indica que os resultados da prática estão sendo tratada e alcançada de forma clara e sustentável. Isso não é desculpa para a complacência, pois o ritmo acelerado das mudanças (uso de recursos e/o métodos para atender ao ensino híbrido) significa que o foco e o investimento contínuos são necessários em todas as áreas, mas sugere que novos recursos ou investimentos podem ser úteis em outros lugares, em um curto período de tempo.</w:t>
      </w:r>
    </w:p>
    <w:p w14:paraId="358F09AA" w14:textId="6F0638A9" w:rsidR="00814D57" w:rsidRDefault="70A9CB0B" w:rsidP="70A9CB0B">
      <w:pPr>
        <w:jc w:val="both"/>
        <w:rPr>
          <w:rFonts w:ascii="Arial" w:eastAsia="Arial" w:hAnsi="Arial" w:cs="Arial"/>
        </w:rPr>
      </w:pPr>
      <w:r w:rsidRPr="70A9CB0B">
        <w:rPr>
          <w:rFonts w:ascii="Arial" w:eastAsia="Arial" w:hAnsi="Arial" w:cs="Arial"/>
        </w:rPr>
        <w:t xml:space="preserve">As práticas foram projetadas para minimizar a variação na capacidade, mas isso é necessariamente um exercício de julgamento e também é muito útil observar quais </w:t>
      </w:r>
      <w:r w:rsidRPr="70A9CB0B">
        <w:rPr>
          <w:rFonts w:ascii="Arial" w:eastAsia="Arial" w:hAnsi="Arial" w:cs="Arial"/>
        </w:rPr>
        <w:lastRenderedPageBreak/>
        <w:t>evidências sustentam a avaliação, pois isso fornece uma visão das maneiras pelas quais a capacidade pode ser alcançada em diferentes contextos e, um ponto de partida para considerar melhorias.</w:t>
      </w:r>
    </w:p>
    <w:p w14:paraId="74FAA830" w14:textId="6B82CDF3" w:rsidR="00814D57" w:rsidRDefault="70A9CB0B" w:rsidP="70A9CB0B">
      <w:pPr>
        <w:jc w:val="both"/>
        <w:rPr>
          <w:rFonts w:ascii="Arial" w:eastAsia="Arial" w:hAnsi="Arial" w:cs="Arial"/>
        </w:rPr>
      </w:pPr>
      <w:r w:rsidRPr="70A9CB0B">
        <w:rPr>
          <w:rFonts w:ascii="Arial" w:eastAsia="Arial" w:hAnsi="Arial" w:cs="Arial"/>
        </w:rPr>
        <w:t>Uma vez que cada prática tenha sido avaliada, os resultados são calculados como uma classificação para a dimensão do processo. As práticas listadas em negrito devem ter mais peso no cálculo final da dimensão. No exemplo da Figura 2, a avaliação para a dimensão 1 seria Largamente Adequada, embora as duas práticas com avaliações mais baixas indiquem onde a atenção adicional deve ser focada. Um processo puramente mecânico com um somatório matemático foi deliberadamente evitado a fim de fornecer flexibilidade suficiente dentro do modelo para diferenças de pedagogia, tecnologia, cultura organizacional e cultura nacional.</w:t>
      </w:r>
    </w:p>
    <w:p w14:paraId="442C56D9" w14:textId="77777777" w:rsidR="00814D57" w:rsidRDefault="005D150B">
      <w:pPr>
        <w:jc w:val="both"/>
        <w:rPr>
          <w:rFonts w:ascii="Arial" w:eastAsia="Arial" w:hAnsi="Arial" w:cs="Arial"/>
        </w:rPr>
      </w:pPr>
      <w:r>
        <w:rPr>
          <w:rFonts w:ascii="Arial" w:eastAsia="Arial" w:hAnsi="Arial" w:cs="Arial"/>
        </w:rPr>
        <w:t>Cada classificação possui um peso diferente, Quadro 1:</w:t>
      </w:r>
    </w:p>
    <w:tbl>
      <w:tblPr>
        <w:tblStyle w:val="46"/>
        <w:tblW w:w="67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15"/>
        <w:gridCol w:w="1305"/>
        <w:gridCol w:w="2760"/>
      </w:tblGrid>
      <w:tr w:rsidR="00814D57" w14:paraId="6BA2F3CC" w14:textId="77777777">
        <w:trPr>
          <w:trHeight w:val="280"/>
          <w:jc w:val="center"/>
        </w:trPr>
        <w:tc>
          <w:tcPr>
            <w:tcW w:w="2715" w:type="dxa"/>
          </w:tcPr>
          <w:p w14:paraId="2DF01D21" w14:textId="77777777" w:rsidR="00814D57" w:rsidRDefault="005D150B" w:rsidP="00EB44B1">
            <w:pPr>
              <w:spacing w:after="100" w:afterAutospacing="1"/>
              <w:jc w:val="both"/>
              <w:rPr>
                <w:rFonts w:ascii="Arial" w:eastAsia="Arial" w:hAnsi="Arial" w:cs="Arial"/>
              </w:rPr>
            </w:pPr>
            <w:r>
              <w:rPr>
                <w:rFonts w:ascii="Arial" w:eastAsia="Arial" w:hAnsi="Arial" w:cs="Arial"/>
              </w:rPr>
              <w:t>Avaliação</w:t>
            </w:r>
          </w:p>
        </w:tc>
        <w:tc>
          <w:tcPr>
            <w:tcW w:w="1305" w:type="dxa"/>
            <w:tcBorders>
              <w:right w:val="single" w:sz="8" w:space="0" w:color="000000"/>
            </w:tcBorders>
          </w:tcPr>
          <w:p w14:paraId="0DEB0CB1" w14:textId="77777777" w:rsidR="00814D57" w:rsidRDefault="005D150B" w:rsidP="00EB44B1">
            <w:pPr>
              <w:spacing w:after="100" w:afterAutospacing="1"/>
              <w:jc w:val="center"/>
              <w:rPr>
                <w:rFonts w:ascii="Arial" w:eastAsia="Arial" w:hAnsi="Arial" w:cs="Arial"/>
              </w:rPr>
            </w:pPr>
            <w:r>
              <w:rPr>
                <w:rFonts w:ascii="Arial" w:eastAsia="Arial" w:hAnsi="Arial" w:cs="Arial"/>
              </w:rPr>
              <w:t>Peso</w:t>
            </w:r>
          </w:p>
        </w:tc>
        <w:tc>
          <w:tcPr>
            <w:tcW w:w="2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14:paraId="2FF10A4D" w14:textId="77777777" w:rsidR="00814D57" w:rsidRDefault="005D150B" w:rsidP="00EB44B1">
            <w:pPr>
              <w:pBdr>
                <w:top w:val="nil"/>
                <w:left w:val="nil"/>
                <w:bottom w:val="nil"/>
                <w:right w:val="nil"/>
                <w:between w:val="nil"/>
              </w:pBdr>
              <w:spacing w:after="100" w:afterAutospacing="1"/>
              <w:jc w:val="center"/>
              <w:rPr>
                <w:rFonts w:ascii="Arial" w:eastAsia="Arial" w:hAnsi="Arial" w:cs="Arial"/>
              </w:rPr>
            </w:pPr>
            <w:r>
              <w:rPr>
                <w:rFonts w:ascii="Arial" w:eastAsia="Arial" w:hAnsi="Arial" w:cs="Arial"/>
              </w:rPr>
              <w:t>Escala Percentual</w:t>
            </w:r>
          </w:p>
        </w:tc>
      </w:tr>
      <w:tr w:rsidR="00814D57" w14:paraId="3089BB2D" w14:textId="77777777">
        <w:trPr>
          <w:jc w:val="center"/>
        </w:trPr>
        <w:tc>
          <w:tcPr>
            <w:tcW w:w="2715" w:type="dxa"/>
          </w:tcPr>
          <w:p w14:paraId="643ACCA6" w14:textId="77777777" w:rsidR="00814D57" w:rsidRDefault="009C1E69" w:rsidP="00EB44B1">
            <w:pPr>
              <w:spacing w:after="100" w:afterAutospacing="1"/>
              <w:jc w:val="both"/>
              <w:rPr>
                <w:rFonts w:ascii="Arial" w:eastAsia="Arial" w:hAnsi="Arial" w:cs="Arial"/>
              </w:rPr>
            </w:pPr>
            <w:r>
              <w:rPr>
                <w:rFonts w:ascii="Arial" w:eastAsia="Arial" w:hAnsi="Arial" w:cs="Arial"/>
              </w:rPr>
              <w:t>Não Adequada</w:t>
            </w:r>
          </w:p>
        </w:tc>
        <w:tc>
          <w:tcPr>
            <w:tcW w:w="1305" w:type="dxa"/>
            <w:tcBorders>
              <w:right w:val="single" w:sz="8" w:space="0" w:color="000000"/>
            </w:tcBorders>
          </w:tcPr>
          <w:p w14:paraId="649841BE" w14:textId="77777777" w:rsidR="00814D57" w:rsidRDefault="005D150B" w:rsidP="00EB44B1">
            <w:pPr>
              <w:spacing w:after="100" w:afterAutospacing="1"/>
              <w:jc w:val="center"/>
              <w:rPr>
                <w:rFonts w:ascii="Arial" w:eastAsia="Arial" w:hAnsi="Arial" w:cs="Arial"/>
              </w:rPr>
            </w:pPr>
            <w:r>
              <w:rPr>
                <w:rFonts w:ascii="Arial" w:eastAsia="Arial" w:hAnsi="Arial" w:cs="Arial"/>
              </w:rPr>
              <w:t>1</w:t>
            </w:r>
          </w:p>
        </w:tc>
        <w:tc>
          <w:tcPr>
            <w:tcW w:w="2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7C08DF2E" w14:textId="77777777" w:rsidR="00814D57" w:rsidRDefault="005D150B" w:rsidP="00EB44B1">
            <w:pPr>
              <w:pBdr>
                <w:top w:val="nil"/>
                <w:left w:val="nil"/>
                <w:bottom w:val="nil"/>
                <w:right w:val="nil"/>
                <w:between w:val="nil"/>
              </w:pBdr>
              <w:spacing w:after="100" w:afterAutospacing="1"/>
              <w:jc w:val="center"/>
              <w:rPr>
                <w:rFonts w:ascii="Arial" w:eastAsia="Arial" w:hAnsi="Arial" w:cs="Arial"/>
              </w:rPr>
            </w:pPr>
            <w:r>
              <w:rPr>
                <w:rFonts w:ascii="Arial" w:eastAsia="Arial" w:hAnsi="Arial" w:cs="Arial"/>
              </w:rPr>
              <w:t>[0 a 15%[</w:t>
            </w:r>
          </w:p>
        </w:tc>
      </w:tr>
      <w:tr w:rsidR="00814D57" w14:paraId="2E177F83" w14:textId="77777777">
        <w:trPr>
          <w:jc w:val="center"/>
        </w:trPr>
        <w:tc>
          <w:tcPr>
            <w:tcW w:w="2715" w:type="dxa"/>
          </w:tcPr>
          <w:p w14:paraId="23B3CBCF" w14:textId="77777777" w:rsidR="00814D57" w:rsidRDefault="005D150B" w:rsidP="00EB44B1">
            <w:pPr>
              <w:spacing w:after="100" w:afterAutospacing="1"/>
              <w:jc w:val="both"/>
              <w:rPr>
                <w:rFonts w:ascii="Arial" w:eastAsia="Arial" w:hAnsi="Arial" w:cs="Arial"/>
              </w:rPr>
            </w:pPr>
            <w:r>
              <w:rPr>
                <w:rFonts w:ascii="Arial" w:eastAsia="Arial" w:hAnsi="Arial" w:cs="Arial"/>
              </w:rPr>
              <w:t>Parcialmente Adequada</w:t>
            </w:r>
          </w:p>
        </w:tc>
        <w:tc>
          <w:tcPr>
            <w:tcW w:w="1305" w:type="dxa"/>
            <w:tcBorders>
              <w:right w:val="single" w:sz="8" w:space="0" w:color="000000"/>
            </w:tcBorders>
          </w:tcPr>
          <w:p w14:paraId="18F999B5" w14:textId="77777777" w:rsidR="00814D57" w:rsidRDefault="005D150B" w:rsidP="00EB44B1">
            <w:pPr>
              <w:spacing w:after="100" w:afterAutospacing="1"/>
              <w:jc w:val="center"/>
              <w:rPr>
                <w:rFonts w:ascii="Arial" w:eastAsia="Arial" w:hAnsi="Arial" w:cs="Arial"/>
              </w:rPr>
            </w:pPr>
            <w:r>
              <w:rPr>
                <w:rFonts w:ascii="Arial" w:eastAsia="Arial" w:hAnsi="Arial" w:cs="Arial"/>
              </w:rPr>
              <w:t>2</w:t>
            </w:r>
          </w:p>
        </w:tc>
        <w:tc>
          <w:tcPr>
            <w:tcW w:w="2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420C145E" w14:textId="77777777" w:rsidR="00814D57" w:rsidRDefault="005D150B" w:rsidP="00EB44B1">
            <w:pPr>
              <w:pBdr>
                <w:top w:val="nil"/>
                <w:left w:val="nil"/>
                <w:bottom w:val="nil"/>
                <w:right w:val="nil"/>
                <w:between w:val="nil"/>
              </w:pBdr>
              <w:spacing w:after="100" w:afterAutospacing="1"/>
              <w:jc w:val="center"/>
              <w:rPr>
                <w:rFonts w:ascii="Arial" w:eastAsia="Arial" w:hAnsi="Arial" w:cs="Arial"/>
              </w:rPr>
            </w:pPr>
            <w:r>
              <w:rPr>
                <w:rFonts w:ascii="Arial" w:eastAsia="Arial" w:hAnsi="Arial" w:cs="Arial"/>
              </w:rPr>
              <w:t>[15 a 50%[</w:t>
            </w:r>
          </w:p>
        </w:tc>
      </w:tr>
      <w:tr w:rsidR="00814D57" w14:paraId="00B9E052" w14:textId="77777777">
        <w:trPr>
          <w:jc w:val="center"/>
        </w:trPr>
        <w:tc>
          <w:tcPr>
            <w:tcW w:w="2715" w:type="dxa"/>
          </w:tcPr>
          <w:p w14:paraId="6B866B84" w14:textId="77777777" w:rsidR="00814D57" w:rsidRDefault="005D150B" w:rsidP="009C1E69">
            <w:pPr>
              <w:spacing w:after="100" w:afterAutospacing="1"/>
              <w:jc w:val="both"/>
              <w:rPr>
                <w:rFonts w:ascii="Arial" w:eastAsia="Arial" w:hAnsi="Arial" w:cs="Arial"/>
              </w:rPr>
            </w:pPr>
            <w:r>
              <w:rPr>
                <w:rFonts w:ascii="Arial" w:eastAsia="Arial" w:hAnsi="Arial" w:cs="Arial"/>
              </w:rPr>
              <w:t>Amplamente Adequad</w:t>
            </w:r>
            <w:r w:rsidR="009C1E69">
              <w:rPr>
                <w:rFonts w:ascii="Arial" w:eastAsia="Arial" w:hAnsi="Arial" w:cs="Arial"/>
              </w:rPr>
              <w:t>a</w:t>
            </w:r>
          </w:p>
        </w:tc>
        <w:tc>
          <w:tcPr>
            <w:tcW w:w="1305" w:type="dxa"/>
            <w:tcBorders>
              <w:right w:val="single" w:sz="8" w:space="0" w:color="000000"/>
            </w:tcBorders>
          </w:tcPr>
          <w:p w14:paraId="5FCD5EC4" w14:textId="77777777" w:rsidR="00814D57" w:rsidRDefault="005D150B" w:rsidP="00EB44B1">
            <w:pPr>
              <w:spacing w:after="100" w:afterAutospacing="1"/>
              <w:jc w:val="center"/>
              <w:rPr>
                <w:rFonts w:ascii="Arial" w:eastAsia="Arial" w:hAnsi="Arial" w:cs="Arial"/>
              </w:rPr>
            </w:pPr>
            <w:r>
              <w:rPr>
                <w:rFonts w:ascii="Arial" w:eastAsia="Arial" w:hAnsi="Arial" w:cs="Arial"/>
              </w:rPr>
              <w:t>3</w:t>
            </w:r>
          </w:p>
        </w:tc>
        <w:tc>
          <w:tcPr>
            <w:tcW w:w="2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18005A18" w14:textId="77777777" w:rsidR="00814D57" w:rsidRDefault="005D150B" w:rsidP="00EB44B1">
            <w:pPr>
              <w:pBdr>
                <w:top w:val="nil"/>
                <w:left w:val="nil"/>
                <w:bottom w:val="nil"/>
                <w:right w:val="nil"/>
                <w:between w:val="nil"/>
              </w:pBdr>
              <w:spacing w:after="100" w:afterAutospacing="1"/>
              <w:jc w:val="center"/>
              <w:rPr>
                <w:rFonts w:ascii="Arial" w:eastAsia="Arial" w:hAnsi="Arial" w:cs="Arial"/>
              </w:rPr>
            </w:pPr>
            <w:r>
              <w:rPr>
                <w:rFonts w:ascii="Arial" w:eastAsia="Arial" w:hAnsi="Arial" w:cs="Arial"/>
              </w:rPr>
              <w:t>[50 a 85%[</w:t>
            </w:r>
          </w:p>
        </w:tc>
      </w:tr>
      <w:tr w:rsidR="00814D57" w14:paraId="482B4CF8" w14:textId="77777777">
        <w:trPr>
          <w:jc w:val="center"/>
        </w:trPr>
        <w:tc>
          <w:tcPr>
            <w:tcW w:w="2715" w:type="dxa"/>
          </w:tcPr>
          <w:p w14:paraId="500AE817" w14:textId="77777777" w:rsidR="00814D57" w:rsidRDefault="005D150B" w:rsidP="009C1E69">
            <w:pPr>
              <w:spacing w:after="100" w:afterAutospacing="1"/>
              <w:jc w:val="both"/>
              <w:rPr>
                <w:rFonts w:ascii="Arial" w:eastAsia="Arial" w:hAnsi="Arial" w:cs="Arial"/>
              </w:rPr>
            </w:pPr>
            <w:r>
              <w:rPr>
                <w:rFonts w:ascii="Arial" w:eastAsia="Arial" w:hAnsi="Arial" w:cs="Arial"/>
              </w:rPr>
              <w:t>Totalmente Adequad</w:t>
            </w:r>
            <w:r w:rsidR="009C1E69">
              <w:rPr>
                <w:rFonts w:ascii="Arial" w:eastAsia="Arial" w:hAnsi="Arial" w:cs="Arial"/>
              </w:rPr>
              <w:t>a</w:t>
            </w:r>
          </w:p>
        </w:tc>
        <w:tc>
          <w:tcPr>
            <w:tcW w:w="1305" w:type="dxa"/>
            <w:tcBorders>
              <w:right w:val="single" w:sz="8" w:space="0" w:color="000000"/>
            </w:tcBorders>
          </w:tcPr>
          <w:p w14:paraId="2598DEE6" w14:textId="77777777" w:rsidR="00814D57" w:rsidRDefault="005D150B" w:rsidP="00EB44B1">
            <w:pPr>
              <w:spacing w:after="100" w:afterAutospacing="1"/>
              <w:jc w:val="center"/>
              <w:rPr>
                <w:rFonts w:ascii="Arial" w:eastAsia="Arial" w:hAnsi="Arial" w:cs="Arial"/>
              </w:rPr>
            </w:pPr>
            <w:r>
              <w:rPr>
                <w:rFonts w:ascii="Arial" w:eastAsia="Arial" w:hAnsi="Arial" w:cs="Arial"/>
              </w:rPr>
              <w:t>4</w:t>
            </w:r>
          </w:p>
        </w:tc>
        <w:tc>
          <w:tcPr>
            <w:tcW w:w="2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45AC87D2" w14:textId="77777777" w:rsidR="00814D57" w:rsidRDefault="005D150B" w:rsidP="00EB44B1">
            <w:pPr>
              <w:pBdr>
                <w:top w:val="nil"/>
                <w:left w:val="nil"/>
                <w:bottom w:val="nil"/>
                <w:right w:val="nil"/>
                <w:between w:val="nil"/>
              </w:pBdr>
              <w:spacing w:after="100" w:afterAutospacing="1"/>
              <w:jc w:val="center"/>
              <w:rPr>
                <w:rFonts w:ascii="Arial" w:eastAsia="Arial" w:hAnsi="Arial" w:cs="Arial"/>
              </w:rPr>
            </w:pPr>
            <w:r>
              <w:rPr>
                <w:rFonts w:ascii="Arial" w:eastAsia="Arial" w:hAnsi="Arial" w:cs="Arial"/>
              </w:rPr>
              <w:t>[85 a 100%]</w:t>
            </w:r>
          </w:p>
        </w:tc>
      </w:tr>
    </w:tbl>
    <w:p w14:paraId="7BC2AD46" w14:textId="77777777" w:rsidR="00814D57" w:rsidRDefault="005D150B">
      <w:pPr>
        <w:pBdr>
          <w:top w:val="nil"/>
          <w:left w:val="nil"/>
          <w:bottom w:val="nil"/>
          <w:right w:val="nil"/>
          <w:between w:val="nil"/>
        </w:pBdr>
        <w:spacing w:before="120" w:line="240" w:lineRule="auto"/>
        <w:rPr>
          <w:rFonts w:ascii="Arial" w:eastAsia="Arial" w:hAnsi="Arial" w:cs="Arial"/>
          <w:color w:val="000000"/>
          <w:sz w:val="20"/>
          <w:szCs w:val="20"/>
        </w:rPr>
      </w:pPr>
      <w:r>
        <w:rPr>
          <w:rFonts w:ascii="Arial" w:eastAsia="Arial" w:hAnsi="Arial" w:cs="Arial"/>
          <w:sz w:val="20"/>
          <w:szCs w:val="20"/>
        </w:rPr>
        <w:t>Quadro</w:t>
      </w:r>
      <w:r>
        <w:rPr>
          <w:rFonts w:ascii="Arial" w:eastAsia="Arial" w:hAnsi="Arial" w:cs="Arial"/>
          <w:color w:val="000000"/>
          <w:sz w:val="20"/>
          <w:szCs w:val="20"/>
        </w:rPr>
        <w:t xml:space="preserve"> 1: </w:t>
      </w:r>
      <w:r>
        <w:rPr>
          <w:rFonts w:ascii="Arial" w:eastAsia="Arial" w:hAnsi="Arial" w:cs="Arial"/>
          <w:sz w:val="20"/>
          <w:szCs w:val="20"/>
        </w:rPr>
        <w:t>peso</w:t>
      </w:r>
      <w:r>
        <w:rPr>
          <w:rFonts w:ascii="Arial" w:eastAsia="Arial" w:hAnsi="Arial" w:cs="Arial"/>
          <w:color w:val="000000"/>
          <w:sz w:val="20"/>
          <w:szCs w:val="20"/>
        </w:rPr>
        <w:t xml:space="preserve"> de cada </w:t>
      </w:r>
      <w:r>
        <w:rPr>
          <w:rFonts w:ascii="Arial" w:eastAsia="Arial" w:hAnsi="Arial" w:cs="Arial"/>
          <w:sz w:val="20"/>
          <w:szCs w:val="20"/>
        </w:rPr>
        <w:t>nível</w:t>
      </w:r>
      <w:r>
        <w:rPr>
          <w:rFonts w:ascii="Arial" w:eastAsia="Arial" w:hAnsi="Arial" w:cs="Arial"/>
          <w:color w:val="000000"/>
          <w:sz w:val="20"/>
          <w:szCs w:val="20"/>
        </w:rPr>
        <w:t xml:space="preserve"> de </w:t>
      </w:r>
      <w:r>
        <w:rPr>
          <w:rFonts w:ascii="Arial" w:eastAsia="Arial" w:hAnsi="Arial" w:cs="Arial"/>
          <w:sz w:val="20"/>
          <w:szCs w:val="20"/>
        </w:rPr>
        <w:t>classificação</w:t>
      </w:r>
      <w:r>
        <w:rPr>
          <w:rFonts w:ascii="Arial" w:eastAsia="Arial" w:hAnsi="Arial" w:cs="Arial"/>
          <w:color w:val="000000"/>
          <w:sz w:val="20"/>
          <w:szCs w:val="20"/>
        </w:rPr>
        <w:t xml:space="preserve"> do MM-Híbrido - com base em Marshall (2006a, 2006b).</w:t>
      </w:r>
    </w:p>
    <w:p w14:paraId="20AB4F82" w14:textId="77777777" w:rsidR="00814D57" w:rsidRDefault="005D150B">
      <w:pPr>
        <w:rPr>
          <w:rFonts w:ascii="Arial" w:eastAsia="Arial" w:hAnsi="Arial" w:cs="Arial"/>
        </w:rPr>
      </w:pPr>
      <w:r>
        <w:rPr>
          <w:rFonts w:ascii="Arial" w:eastAsia="Arial" w:hAnsi="Arial" w:cs="Arial"/>
        </w:rPr>
        <w:t xml:space="preserve">Nos processos cada dimensão será calculada em função das avaliações das práticas associadas a dimensão. O cálculo da avaliação será o seguinte: </w:t>
      </w:r>
    </w:p>
    <w:p w14:paraId="3CBA951F" w14:textId="037EDC2E" w:rsidR="00814D57" w:rsidRDefault="70A9CB0B" w:rsidP="70A9CB0B">
      <w:pPr>
        <w:numPr>
          <w:ilvl w:val="0"/>
          <w:numId w:val="1"/>
        </w:numPr>
        <w:pBdr>
          <w:top w:val="nil"/>
          <w:left w:val="nil"/>
          <w:bottom w:val="nil"/>
          <w:right w:val="nil"/>
          <w:between w:val="nil"/>
        </w:pBdr>
        <w:spacing w:after="0"/>
        <w:contextualSpacing/>
        <w:jc w:val="both"/>
        <w:rPr>
          <w:rFonts w:ascii="Arial" w:eastAsia="Arial" w:hAnsi="Arial" w:cs="Arial"/>
          <w:color w:val="000000" w:themeColor="text1"/>
        </w:rPr>
      </w:pPr>
      <w:r w:rsidRPr="70A9CB0B">
        <w:rPr>
          <w:rFonts w:ascii="Arial" w:eastAsia="Arial" w:hAnsi="Arial" w:cs="Arial"/>
          <w:b/>
          <w:bCs/>
          <w:color w:val="000000" w:themeColor="text1"/>
        </w:rPr>
        <w:t>se o peso das avaliações das práticas prioritárias (em negrito) forem iguais:</w:t>
      </w:r>
      <w:r w:rsidRPr="70A9CB0B">
        <w:rPr>
          <w:rFonts w:ascii="Arial" w:eastAsia="Arial" w:hAnsi="Arial" w:cs="Arial"/>
          <w:color w:val="000000" w:themeColor="text1"/>
        </w:rPr>
        <w:t xml:space="preserve"> a avaliação final da dimensão terá o mesmo peso das avaliações das práticas. </w:t>
      </w:r>
    </w:p>
    <w:p w14:paraId="6ED63FDE" w14:textId="77777777" w:rsidR="00814D57" w:rsidRDefault="005D150B">
      <w:pPr>
        <w:numPr>
          <w:ilvl w:val="0"/>
          <w:numId w:val="1"/>
        </w:numPr>
        <w:pBdr>
          <w:top w:val="nil"/>
          <w:left w:val="nil"/>
          <w:bottom w:val="nil"/>
          <w:right w:val="nil"/>
          <w:between w:val="nil"/>
        </w:pBdr>
        <w:spacing w:after="0"/>
        <w:contextualSpacing/>
        <w:jc w:val="both"/>
        <w:rPr>
          <w:rFonts w:ascii="Arial" w:eastAsia="Arial" w:hAnsi="Arial" w:cs="Arial"/>
          <w:color w:val="000000"/>
        </w:rPr>
      </w:pPr>
      <w:bookmarkStart w:id="8" w:name="_4d34og8" w:colFirst="0" w:colLast="0"/>
      <w:bookmarkEnd w:id="8"/>
      <w:r>
        <w:rPr>
          <w:rFonts w:ascii="Arial" w:eastAsia="Arial" w:hAnsi="Arial" w:cs="Arial"/>
          <w:b/>
          <w:color w:val="000000"/>
        </w:rPr>
        <w:t>se o peso das avaliações das práticas prioritárias (em negrito) forem diferentes:</w:t>
      </w:r>
      <w:r>
        <w:rPr>
          <w:rFonts w:ascii="Arial" w:eastAsia="Arial" w:hAnsi="Arial" w:cs="Arial"/>
          <w:color w:val="000000"/>
        </w:rPr>
        <w:t xml:space="preserve"> </w:t>
      </w:r>
    </w:p>
    <w:p w14:paraId="42C60427" w14:textId="77777777" w:rsidR="00814D57" w:rsidRDefault="005D150B">
      <w:pPr>
        <w:numPr>
          <w:ilvl w:val="1"/>
          <w:numId w:val="1"/>
        </w:numPr>
        <w:pBdr>
          <w:top w:val="nil"/>
          <w:left w:val="nil"/>
          <w:bottom w:val="nil"/>
          <w:right w:val="nil"/>
          <w:between w:val="nil"/>
        </w:pBdr>
        <w:spacing w:after="0"/>
        <w:contextualSpacing/>
        <w:jc w:val="both"/>
        <w:rPr>
          <w:rFonts w:ascii="Arial" w:eastAsia="Arial" w:hAnsi="Arial" w:cs="Arial"/>
          <w:color w:val="000000"/>
        </w:rPr>
      </w:pPr>
      <w:r>
        <w:rPr>
          <w:rFonts w:ascii="Arial" w:eastAsia="Arial" w:hAnsi="Arial" w:cs="Arial"/>
          <w:color w:val="000000"/>
        </w:rPr>
        <w:t xml:space="preserve">se a média dos pesos das avaliações das práticas não prioritárias for menor do que a média dos pesos das avaliações das práticas prioritárias (em negrito) a avaliação final da dimensão será a parte inteira da média dos </w:t>
      </w:r>
      <w:r>
        <w:rPr>
          <w:rFonts w:ascii="Arial" w:eastAsia="Arial" w:hAnsi="Arial" w:cs="Arial"/>
        </w:rPr>
        <w:t>pesos</w:t>
      </w:r>
      <w:r>
        <w:rPr>
          <w:rFonts w:ascii="Arial" w:eastAsia="Arial" w:hAnsi="Arial" w:cs="Arial"/>
          <w:color w:val="000000"/>
        </w:rPr>
        <w:t xml:space="preserve"> das avaliações prioritárias (negrito);</w:t>
      </w:r>
    </w:p>
    <w:p w14:paraId="64D841A8" w14:textId="77777777" w:rsidR="00814D57" w:rsidRDefault="005D150B">
      <w:pPr>
        <w:numPr>
          <w:ilvl w:val="1"/>
          <w:numId w:val="1"/>
        </w:numPr>
        <w:pBdr>
          <w:top w:val="nil"/>
          <w:left w:val="nil"/>
          <w:bottom w:val="nil"/>
          <w:right w:val="nil"/>
          <w:between w:val="nil"/>
        </w:pBdr>
        <w:contextualSpacing/>
        <w:jc w:val="both"/>
        <w:rPr>
          <w:rFonts w:ascii="Arial" w:eastAsia="Arial" w:hAnsi="Arial" w:cs="Arial"/>
          <w:color w:val="000000"/>
        </w:rPr>
      </w:pPr>
      <w:r>
        <w:rPr>
          <w:rFonts w:ascii="Arial" w:eastAsia="Arial" w:hAnsi="Arial" w:cs="Arial"/>
          <w:color w:val="000000"/>
        </w:rPr>
        <w:t xml:space="preserve">se a média dos pesos das avaliações das práticas não prioritárias for maior do que a média dos pesos das avaliações das práticas prioritárias (em negrito) a avaliação final da dimensão será a parte inteira da média dos </w:t>
      </w:r>
      <w:r>
        <w:rPr>
          <w:rFonts w:ascii="Arial" w:eastAsia="Arial" w:hAnsi="Arial" w:cs="Arial"/>
        </w:rPr>
        <w:t>pesos</w:t>
      </w:r>
      <w:r>
        <w:rPr>
          <w:rFonts w:ascii="Arial" w:eastAsia="Arial" w:hAnsi="Arial" w:cs="Arial"/>
          <w:color w:val="000000"/>
        </w:rPr>
        <w:t xml:space="preserve"> das avaliações prioritárias (negrito) mais 1;</w:t>
      </w:r>
    </w:p>
    <w:p w14:paraId="4E826D5A" w14:textId="77777777" w:rsidR="00814D57" w:rsidRDefault="005D150B">
      <w:pPr>
        <w:jc w:val="both"/>
        <w:rPr>
          <w:rFonts w:ascii="Arial" w:eastAsia="Arial" w:hAnsi="Arial" w:cs="Arial"/>
        </w:rPr>
      </w:pPr>
      <w:r>
        <w:rPr>
          <w:rFonts w:ascii="Arial" w:eastAsia="Arial" w:hAnsi="Arial" w:cs="Arial"/>
        </w:rPr>
        <w:t>Cálculo na planilha em Excel:</w:t>
      </w:r>
    </w:p>
    <w:p w14:paraId="7401A6B9" w14:textId="77777777" w:rsidR="00814D57" w:rsidRDefault="005D150B">
      <w:pPr>
        <w:pBdr>
          <w:top w:val="single" w:sz="4" w:space="1" w:color="000000"/>
          <w:left w:val="single" w:sz="4" w:space="4" w:color="000000"/>
          <w:bottom w:val="single" w:sz="4" w:space="1" w:color="000000"/>
          <w:right w:val="single" w:sz="4" w:space="4" w:color="000000"/>
        </w:pBdr>
        <w:jc w:val="center"/>
        <w:rPr>
          <w:rFonts w:ascii="Arial" w:eastAsia="Arial" w:hAnsi="Arial" w:cs="Arial"/>
          <w:sz w:val="20"/>
          <w:szCs w:val="20"/>
        </w:rPr>
      </w:pPr>
      <w:r>
        <w:rPr>
          <w:rFonts w:ascii="Arial" w:eastAsia="Arial" w:hAnsi="Arial" w:cs="Arial"/>
        </w:rPr>
        <w:t xml:space="preserve">Avaliação </w:t>
      </w:r>
      <w:r>
        <w:rPr>
          <w:rFonts w:ascii="Arial" w:eastAsia="Arial" w:hAnsi="Arial" w:cs="Arial"/>
          <w:sz w:val="20"/>
          <w:szCs w:val="20"/>
        </w:rPr>
        <w:t xml:space="preserve">da Dimensão =INT(MÉDIA(peso </w:t>
      </w:r>
      <w:r>
        <w:rPr>
          <w:rFonts w:ascii="Arial" w:eastAsia="Arial" w:hAnsi="Arial" w:cs="Arial"/>
          <w:b/>
          <w:i/>
          <w:sz w:val="20"/>
          <w:szCs w:val="20"/>
        </w:rPr>
        <w:t>Práticas Prioritárias</w:t>
      </w:r>
      <w:r>
        <w:rPr>
          <w:rFonts w:ascii="Arial" w:eastAsia="Arial" w:hAnsi="Arial" w:cs="Arial"/>
          <w:sz w:val="20"/>
          <w:szCs w:val="20"/>
        </w:rPr>
        <w:t xml:space="preserve">)) + (IF(AND((INT(MÉDIA(peso </w:t>
      </w:r>
      <w:r>
        <w:rPr>
          <w:rFonts w:ascii="Arial" w:eastAsia="Arial" w:hAnsi="Arial" w:cs="Arial"/>
          <w:b/>
          <w:i/>
          <w:sz w:val="20"/>
          <w:szCs w:val="20"/>
        </w:rPr>
        <w:t>Práticas Prioritárias</w:t>
      </w:r>
      <w:r>
        <w:rPr>
          <w:rFonts w:ascii="Arial" w:eastAsia="Arial" w:hAnsi="Arial" w:cs="Arial"/>
          <w:sz w:val="20"/>
          <w:szCs w:val="20"/>
        </w:rPr>
        <w:t xml:space="preserve">)) &lt; MÉDIA(peso </w:t>
      </w:r>
      <w:r>
        <w:rPr>
          <w:rFonts w:ascii="Arial" w:eastAsia="Arial" w:hAnsi="Arial" w:cs="Arial"/>
          <w:b/>
          <w:i/>
          <w:sz w:val="20"/>
          <w:szCs w:val="20"/>
        </w:rPr>
        <w:t>Práticas Prioritárias</w:t>
      </w:r>
      <w:r>
        <w:rPr>
          <w:rFonts w:ascii="Arial" w:eastAsia="Arial" w:hAnsi="Arial" w:cs="Arial"/>
          <w:sz w:val="20"/>
          <w:szCs w:val="20"/>
        </w:rPr>
        <w:t xml:space="preserve">)); (MÉDIA(peso </w:t>
      </w:r>
      <w:r>
        <w:rPr>
          <w:rFonts w:ascii="Arial" w:eastAsia="Arial" w:hAnsi="Arial" w:cs="Arial"/>
          <w:i/>
          <w:sz w:val="20"/>
          <w:szCs w:val="20"/>
        </w:rPr>
        <w:t>Práticas não Prioritárias</w:t>
      </w:r>
      <w:r>
        <w:rPr>
          <w:rFonts w:ascii="Arial" w:eastAsia="Arial" w:hAnsi="Arial" w:cs="Arial"/>
          <w:sz w:val="20"/>
          <w:szCs w:val="20"/>
        </w:rPr>
        <w:t xml:space="preserve">) &gt; MÉDIA(peso </w:t>
      </w:r>
      <w:r>
        <w:rPr>
          <w:rFonts w:ascii="Arial" w:eastAsia="Arial" w:hAnsi="Arial" w:cs="Arial"/>
          <w:b/>
          <w:i/>
          <w:sz w:val="20"/>
          <w:szCs w:val="20"/>
        </w:rPr>
        <w:t>Práticas Prioritárias</w:t>
      </w:r>
      <w:r>
        <w:rPr>
          <w:rFonts w:ascii="Arial" w:eastAsia="Arial" w:hAnsi="Arial" w:cs="Arial"/>
          <w:sz w:val="20"/>
          <w:szCs w:val="20"/>
        </w:rPr>
        <w:t>))); 1; 0))</w:t>
      </w:r>
    </w:p>
    <w:p w14:paraId="2B84D991" w14:textId="77777777" w:rsidR="00814D57" w:rsidRDefault="005D150B">
      <w:pPr>
        <w:jc w:val="both"/>
        <w:rPr>
          <w:rFonts w:ascii="Arial" w:eastAsia="Arial" w:hAnsi="Arial" w:cs="Arial"/>
        </w:rPr>
      </w:pPr>
      <w:r>
        <w:rPr>
          <w:rFonts w:ascii="Arial" w:eastAsia="Arial" w:hAnsi="Arial" w:cs="Arial"/>
        </w:rPr>
        <w:t>Equação 1 – Calcula da avaliação por dimensão (Excel)</w:t>
      </w:r>
    </w:p>
    <w:p w14:paraId="44E871BC" w14:textId="77777777" w:rsidR="00814D57" w:rsidRDefault="00814D57" w:rsidP="00EB44B1">
      <w:pPr>
        <w:jc w:val="both"/>
        <w:rPr>
          <w:rFonts w:ascii="Arial" w:eastAsia="Arial" w:hAnsi="Arial" w:cs="Arial"/>
          <w:i/>
          <w:color w:val="000000"/>
          <w:sz w:val="24"/>
          <w:szCs w:val="24"/>
        </w:rPr>
      </w:pPr>
    </w:p>
    <w:p w14:paraId="0A072798" w14:textId="5AEB8935" w:rsidR="00814D57" w:rsidRDefault="005044C8">
      <w:pPr>
        <w:pStyle w:val="Ttulo2"/>
        <w:rPr>
          <w:rFonts w:ascii="Arial" w:eastAsia="Arial" w:hAnsi="Arial" w:cs="Arial"/>
          <w:i/>
          <w:color w:val="000000"/>
          <w:sz w:val="24"/>
          <w:szCs w:val="24"/>
        </w:rPr>
      </w:pPr>
      <w:bookmarkStart w:id="9" w:name="_g6d9dvtdppjw" w:colFirst="0" w:colLast="0"/>
      <w:bookmarkEnd w:id="9"/>
      <w:r>
        <w:rPr>
          <w:rFonts w:ascii="Arial" w:eastAsia="Arial" w:hAnsi="Arial" w:cs="Arial"/>
          <w:i/>
          <w:color w:val="000000"/>
          <w:sz w:val="24"/>
          <w:szCs w:val="24"/>
        </w:rPr>
        <w:t>Referências Cruzadas</w:t>
      </w:r>
    </w:p>
    <w:p w14:paraId="0EA73099" w14:textId="0164C84B" w:rsidR="00814D57" w:rsidRDefault="005D150B">
      <w:pPr>
        <w:jc w:val="both"/>
        <w:rPr>
          <w:rFonts w:ascii="Arial" w:eastAsia="Arial" w:hAnsi="Arial" w:cs="Arial"/>
        </w:rPr>
      </w:pPr>
      <w:r>
        <w:rPr>
          <w:rFonts w:ascii="Arial" w:eastAsia="Arial" w:hAnsi="Arial" w:cs="Arial"/>
        </w:rPr>
        <w:t xml:space="preserve">Na Figura 2, a segunda prática mostrada no Processo A1 também é encontrada em outros processos, conforme indicado pelos comentários “Ver também” no lado direito. Estes fornecem links para os outros processos onde práticas similares ou idênticas também podem ser encontradas e são fornecidas como um auxílio para uma conclusão mais eficiente de uma avaliação. É provável que avaliações de capacidade semelhantes ou idênticas se apliquem a essas </w:t>
      </w:r>
      <w:r w:rsidR="005044C8">
        <w:rPr>
          <w:rFonts w:ascii="Arial" w:eastAsia="Arial" w:hAnsi="Arial" w:cs="Arial"/>
        </w:rPr>
        <w:t>referências cruzadas</w:t>
      </w:r>
      <w:r>
        <w:rPr>
          <w:rFonts w:ascii="Arial" w:eastAsia="Arial" w:hAnsi="Arial" w:cs="Arial"/>
        </w:rPr>
        <w:t>, embora possa haver alguma variação devido ao contexto do processo.</w:t>
      </w:r>
    </w:p>
    <w:p w14:paraId="04FCBFA3" w14:textId="77777777" w:rsidR="00814D57" w:rsidRDefault="005D150B">
      <w:pPr>
        <w:pStyle w:val="Ttulo2"/>
        <w:rPr>
          <w:rFonts w:ascii="Arial" w:eastAsia="Arial" w:hAnsi="Arial" w:cs="Arial"/>
          <w:i/>
          <w:color w:val="000000"/>
          <w:sz w:val="24"/>
          <w:szCs w:val="24"/>
        </w:rPr>
      </w:pPr>
      <w:bookmarkStart w:id="10" w:name="_Toc530929697"/>
      <w:r>
        <w:rPr>
          <w:rFonts w:ascii="Arial" w:eastAsia="Arial" w:hAnsi="Arial" w:cs="Arial"/>
          <w:i/>
          <w:color w:val="000000"/>
          <w:sz w:val="24"/>
          <w:szCs w:val="24"/>
        </w:rPr>
        <w:t>Contexto Institucional</w:t>
      </w:r>
      <w:bookmarkEnd w:id="10"/>
    </w:p>
    <w:p w14:paraId="1AA64C6A" w14:textId="77777777" w:rsidR="00814D57" w:rsidRDefault="005D150B">
      <w:pPr>
        <w:jc w:val="both"/>
        <w:rPr>
          <w:rFonts w:ascii="Arial" w:eastAsia="Arial" w:hAnsi="Arial" w:cs="Arial"/>
        </w:rPr>
      </w:pPr>
      <w:r>
        <w:rPr>
          <w:rFonts w:ascii="Arial" w:eastAsia="Arial" w:hAnsi="Arial" w:cs="Arial"/>
        </w:rPr>
        <w:t>Neste documento usa-se a palavra "instituição" para indicar o nível em que as avaliações são conduzidas. É, no entanto, inteiramente possível e útil conduzir avaliações usando outros níveis organizacionais ou formas de agrupamento de cursos. Potencialmente isso pode incluir:  uma instituição, um departamento, programa, curso ou um módulo.</w:t>
      </w:r>
    </w:p>
    <w:p w14:paraId="144A5D23" w14:textId="77777777" w:rsidR="00EB44B1" w:rsidRDefault="00EB44B1">
      <w:pPr>
        <w:rPr>
          <w:rFonts w:ascii="Arial" w:eastAsia="Arial" w:hAnsi="Arial" w:cs="Arial"/>
          <w:b/>
          <w:color w:val="000000"/>
          <w:sz w:val="24"/>
          <w:szCs w:val="24"/>
        </w:rPr>
      </w:pPr>
      <w:r>
        <w:rPr>
          <w:rFonts w:ascii="Arial" w:eastAsia="Arial" w:hAnsi="Arial" w:cs="Arial"/>
          <w:color w:val="000000"/>
          <w:sz w:val="24"/>
          <w:szCs w:val="24"/>
        </w:rPr>
        <w:br w:type="page"/>
      </w:r>
    </w:p>
    <w:p w14:paraId="0E411FCF" w14:textId="77777777" w:rsidR="00814D57" w:rsidRDefault="005D150B">
      <w:pPr>
        <w:pStyle w:val="Ttulo1"/>
        <w:rPr>
          <w:rFonts w:ascii="Arial" w:eastAsia="Arial" w:hAnsi="Arial" w:cs="Arial"/>
          <w:color w:val="000000"/>
          <w:sz w:val="24"/>
          <w:szCs w:val="24"/>
        </w:rPr>
      </w:pPr>
      <w:bookmarkStart w:id="11" w:name="_Toc530929698"/>
      <w:r>
        <w:rPr>
          <w:rFonts w:ascii="Arial" w:eastAsia="Arial" w:hAnsi="Arial" w:cs="Arial"/>
          <w:color w:val="000000"/>
          <w:sz w:val="24"/>
          <w:szCs w:val="24"/>
        </w:rPr>
        <w:lastRenderedPageBreak/>
        <w:t>Aprendizagem: Processos que impactam diretamente nos aspectos pedagógicos do ensino híbrido</w:t>
      </w:r>
      <w:bookmarkEnd w:id="11"/>
    </w:p>
    <w:p w14:paraId="738610EB" w14:textId="77777777" w:rsidR="00814D57" w:rsidRDefault="00814D57"/>
    <w:p w14:paraId="4B6FB7D3" w14:textId="1C6DAF1F" w:rsidR="00814D57" w:rsidRDefault="70A9CB0B" w:rsidP="70A9CB0B">
      <w:pPr>
        <w:spacing w:after="0" w:line="360" w:lineRule="auto"/>
        <w:jc w:val="both"/>
        <w:rPr>
          <w:rFonts w:ascii="Arial" w:eastAsia="Arial" w:hAnsi="Arial" w:cs="Arial"/>
        </w:rPr>
      </w:pPr>
      <w:r w:rsidRPr="70A9CB0B">
        <w:rPr>
          <w:rFonts w:ascii="Arial" w:eastAsia="Arial" w:hAnsi="Arial" w:cs="Arial"/>
        </w:rPr>
        <w:t>Este processo que representa o serviço central de qualquer instituição de ensino superior, a obtenção dos resultados de aprendizagem da mais alta qualidade possível para os alunos. Inclui as seguintes atividades: projeto do curso, planejamento da aprendizagem, carga de trabalho extraclasse, orientação e apoio dos instrutores, contribuição das tarefas extraclasses. Os processos individuais são dirigidos a preservar os aspectos essenciais de um ambiente de aprendizagem eficaz que se aplicam independentemente das tecnologias utilizadas, das abordagens pedagógicas incorporadas ou do domínio disciplinar.</w:t>
      </w:r>
    </w:p>
    <w:tbl>
      <w:tblPr>
        <w:tblStyle w:val="45"/>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8100"/>
      </w:tblGrid>
      <w:tr w:rsidR="00814D57" w14:paraId="14C65694" w14:textId="77777777">
        <w:trPr>
          <w:jc w:val="center"/>
        </w:trPr>
        <w:tc>
          <w:tcPr>
            <w:tcW w:w="8775" w:type="dxa"/>
            <w:gridSpan w:val="2"/>
            <w:shd w:val="clear" w:color="auto" w:fill="D9D9D9"/>
          </w:tcPr>
          <w:p w14:paraId="1DC7C582" w14:textId="77777777" w:rsidR="00814D57" w:rsidRDefault="005D150B">
            <w:pPr>
              <w:spacing w:before="120" w:after="120"/>
              <w:jc w:val="both"/>
              <w:rPr>
                <w:rFonts w:ascii="Arial" w:eastAsia="Arial" w:hAnsi="Arial" w:cs="Arial"/>
                <w:b/>
                <w:sz w:val="20"/>
                <w:szCs w:val="20"/>
              </w:rPr>
            </w:pPr>
            <w:r>
              <w:rPr>
                <w:rFonts w:ascii="Arial" w:eastAsia="Arial" w:hAnsi="Arial" w:cs="Arial"/>
                <w:b/>
                <w:sz w:val="20"/>
                <w:szCs w:val="20"/>
              </w:rPr>
              <w:t>Aprendizagem: Processos que impactam diretamente nos aspectos pedagógicos do ensino híbrido</w:t>
            </w:r>
          </w:p>
        </w:tc>
      </w:tr>
      <w:tr w:rsidR="00814D57" w14:paraId="7AE6AC50" w14:textId="77777777">
        <w:trPr>
          <w:jc w:val="center"/>
        </w:trPr>
        <w:tc>
          <w:tcPr>
            <w:tcW w:w="675" w:type="dxa"/>
            <w:tcBorders>
              <w:bottom w:val="single" w:sz="4" w:space="0" w:color="000000"/>
            </w:tcBorders>
          </w:tcPr>
          <w:p w14:paraId="5B21773B" w14:textId="77777777" w:rsidR="00814D57" w:rsidRDefault="005D150B">
            <w:pPr>
              <w:rPr>
                <w:rFonts w:ascii="Arial" w:eastAsia="Arial" w:hAnsi="Arial" w:cs="Arial"/>
                <w:sz w:val="20"/>
                <w:szCs w:val="20"/>
              </w:rPr>
            </w:pPr>
            <w:r>
              <w:rPr>
                <w:rFonts w:ascii="Arial" w:eastAsia="Arial" w:hAnsi="Arial" w:cs="Arial"/>
                <w:sz w:val="20"/>
                <w:szCs w:val="20"/>
              </w:rPr>
              <w:t>A1</w:t>
            </w:r>
          </w:p>
        </w:tc>
        <w:tc>
          <w:tcPr>
            <w:tcW w:w="8100" w:type="dxa"/>
            <w:tcBorders>
              <w:bottom w:val="single" w:sz="4" w:space="0" w:color="000000"/>
            </w:tcBorders>
          </w:tcPr>
          <w:p w14:paraId="0DC5FAC0" w14:textId="77777777" w:rsidR="00814D57" w:rsidRDefault="005D150B">
            <w:pPr>
              <w:rPr>
                <w:rFonts w:ascii="Arial" w:eastAsia="Arial" w:hAnsi="Arial" w:cs="Arial"/>
                <w:sz w:val="20"/>
                <w:szCs w:val="20"/>
              </w:rPr>
            </w:pPr>
            <w:r>
              <w:rPr>
                <w:rFonts w:ascii="Arial" w:eastAsia="Arial" w:hAnsi="Arial" w:cs="Arial"/>
                <w:sz w:val="20"/>
                <w:szCs w:val="20"/>
              </w:rPr>
              <w:t xml:space="preserve">Objetivos de aprendizagem orientam o design e desenvolvimento dos cursos. </w:t>
            </w:r>
          </w:p>
        </w:tc>
      </w:tr>
      <w:tr w:rsidR="00814D57" w14:paraId="1398DB60" w14:textId="77777777">
        <w:trPr>
          <w:jc w:val="center"/>
        </w:trPr>
        <w:tc>
          <w:tcPr>
            <w:tcW w:w="675" w:type="dxa"/>
            <w:shd w:val="clear" w:color="auto" w:fill="DBE5F1"/>
          </w:tcPr>
          <w:p w14:paraId="5D344AF3" w14:textId="77777777" w:rsidR="00814D57" w:rsidRDefault="005D150B">
            <w:pPr>
              <w:rPr>
                <w:rFonts w:ascii="Arial" w:eastAsia="Arial" w:hAnsi="Arial" w:cs="Arial"/>
                <w:sz w:val="20"/>
                <w:szCs w:val="20"/>
              </w:rPr>
            </w:pPr>
            <w:r>
              <w:rPr>
                <w:rFonts w:ascii="Arial" w:eastAsia="Arial" w:hAnsi="Arial" w:cs="Arial"/>
                <w:sz w:val="20"/>
                <w:szCs w:val="20"/>
              </w:rPr>
              <w:t>A2</w:t>
            </w:r>
          </w:p>
        </w:tc>
        <w:tc>
          <w:tcPr>
            <w:tcW w:w="8100" w:type="dxa"/>
            <w:shd w:val="clear" w:color="auto" w:fill="DBE5F1"/>
          </w:tcPr>
          <w:p w14:paraId="0DBE9162" w14:textId="77777777" w:rsidR="00814D57" w:rsidRDefault="005D150B">
            <w:pPr>
              <w:rPr>
                <w:rFonts w:ascii="Arial" w:eastAsia="Arial" w:hAnsi="Arial" w:cs="Arial"/>
                <w:sz w:val="20"/>
                <w:szCs w:val="20"/>
              </w:rPr>
            </w:pPr>
            <w:r>
              <w:rPr>
                <w:rFonts w:ascii="Arial" w:eastAsia="Arial" w:hAnsi="Arial" w:cs="Arial"/>
                <w:sz w:val="20"/>
                <w:szCs w:val="20"/>
              </w:rPr>
              <w:t xml:space="preserve">São fornecidos aos alunos mecanismos para interação com a equipe de curso e outros alunos. </w:t>
            </w:r>
          </w:p>
        </w:tc>
      </w:tr>
      <w:tr w:rsidR="00814D57" w14:paraId="37F142BB" w14:textId="77777777">
        <w:trPr>
          <w:jc w:val="center"/>
        </w:trPr>
        <w:tc>
          <w:tcPr>
            <w:tcW w:w="675" w:type="dxa"/>
            <w:tcBorders>
              <w:bottom w:val="single" w:sz="4" w:space="0" w:color="000000"/>
            </w:tcBorders>
          </w:tcPr>
          <w:p w14:paraId="291218DA" w14:textId="77777777" w:rsidR="00814D57" w:rsidRDefault="005D150B">
            <w:pPr>
              <w:rPr>
                <w:rFonts w:ascii="Arial" w:eastAsia="Arial" w:hAnsi="Arial" w:cs="Arial"/>
                <w:sz w:val="20"/>
                <w:szCs w:val="20"/>
              </w:rPr>
            </w:pPr>
            <w:r>
              <w:rPr>
                <w:rFonts w:ascii="Arial" w:eastAsia="Arial" w:hAnsi="Arial" w:cs="Arial"/>
                <w:sz w:val="20"/>
                <w:szCs w:val="20"/>
              </w:rPr>
              <w:t>A3</w:t>
            </w:r>
          </w:p>
        </w:tc>
        <w:tc>
          <w:tcPr>
            <w:tcW w:w="8100" w:type="dxa"/>
            <w:tcBorders>
              <w:bottom w:val="single" w:sz="4" w:space="0" w:color="000000"/>
            </w:tcBorders>
          </w:tcPr>
          <w:p w14:paraId="1F1D6E5A" w14:textId="77777777" w:rsidR="00814D57" w:rsidRDefault="005D150B">
            <w:pPr>
              <w:rPr>
                <w:rFonts w:ascii="Arial" w:eastAsia="Arial" w:hAnsi="Arial" w:cs="Arial"/>
                <w:sz w:val="20"/>
                <w:szCs w:val="20"/>
              </w:rPr>
            </w:pPr>
            <w:r>
              <w:rPr>
                <w:rFonts w:ascii="Arial" w:eastAsia="Arial" w:hAnsi="Arial" w:cs="Arial"/>
                <w:sz w:val="20"/>
                <w:szCs w:val="20"/>
              </w:rPr>
              <w:t>Os alunos são capacitados para o desenvolvimento de habilidades para trabalhar com recursos digitais.</w:t>
            </w:r>
          </w:p>
        </w:tc>
      </w:tr>
      <w:tr w:rsidR="00814D57" w14:paraId="48CB3768" w14:textId="77777777">
        <w:trPr>
          <w:jc w:val="center"/>
        </w:trPr>
        <w:tc>
          <w:tcPr>
            <w:tcW w:w="675" w:type="dxa"/>
            <w:shd w:val="clear" w:color="auto" w:fill="DBE5F1"/>
          </w:tcPr>
          <w:p w14:paraId="665ADED0" w14:textId="77777777" w:rsidR="00814D57" w:rsidRDefault="005D150B">
            <w:pPr>
              <w:rPr>
                <w:rFonts w:ascii="Arial" w:eastAsia="Arial" w:hAnsi="Arial" w:cs="Arial"/>
                <w:sz w:val="20"/>
                <w:szCs w:val="20"/>
              </w:rPr>
            </w:pPr>
            <w:r>
              <w:rPr>
                <w:rFonts w:ascii="Arial" w:eastAsia="Arial" w:hAnsi="Arial" w:cs="Arial"/>
                <w:sz w:val="20"/>
                <w:szCs w:val="20"/>
              </w:rPr>
              <w:t>A4</w:t>
            </w:r>
          </w:p>
        </w:tc>
        <w:tc>
          <w:tcPr>
            <w:tcW w:w="8100" w:type="dxa"/>
            <w:shd w:val="clear" w:color="auto" w:fill="DBE5F1"/>
          </w:tcPr>
          <w:p w14:paraId="0211B686" w14:textId="77777777" w:rsidR="00814D57" w:rsidRDefault="005D150B">
            <w:pPr>
              <w:rPr>
                <w:rFonts w:ascii="Arial" w:eastAsia="Arial" w:hAnsi="Arial" w:cs="Arial"/>
                <w:sz w:val="20"/>
                <w:szCs w:val="20"/>
              </w:rPr>
            </w:pPr>
            <w:r>
              <w:rPr>
                <w:rFonts w:ascii="Arial" w:eastAsia="Arial" w:hAnsi="Arial" w:cs="Arial"/>
                <w:sz w:val="20"/>
                <w:szCs w:val="20"/>
              </w:rPr>
              <w:t>O tempo de comunicação entre a equipe de curso e os alunos é adequado.</w:t>
            </w:r>
          </w:p>
        </w:tc>
      </w:tr>
      <w:tr w:rsidR="00814D57" w14:paraId="69CD1B1D" w14:textId="77777777">
        <w:trPr>
          <w:jc w:val="center"/>
        </w:trPr>
        <w:tc>
          <w:tcPr>
            <w:tcW w:w="675" w:type="dxa"/>
            <w:tcBorders>
              <w:bottom w:val="single" w:sz="4" w:space="0" w:color="000000"/>
            </w:tcBorders>
          </w:tcPr>
          <w:p w14:paraId="4E98EA77" w14:textId="77777777" w:rsidR="00814D57" w:rsidRDefault="005D150B">
            <w:pPr>
              <w:rPr>
                <w:rFonts w:ascii="Arial" w:eastAsia="Arial" w:hAnsi="Arial" w:cs="Arial"/>
                <w:sz w:val="20"/>
                <w:szCs w:val="20"/>
              </w:rPr>
            </w:pPr>
            <w:r>
              <w:rPr>
                <w:rFonts w:ascii="Arial" w:eastAsia="Arial" w:hAnsi="Arial" w:cs="Arial"/>
                <w:sz w:val="20"/>
                <w:szCs w:val="20"/>
              </w:rPr>
              <w:t>A5</w:t>
            </w:r>
          </w:p>
        </w:tc>
        <w:tc>
          <w:tcPr>
            <w:tcW w:w="8100" w:type="dxa"/>
            <w:tcBorders>
              <w:bottom w:val="single" w:sz="4" w:space="0" w:color="000000"/>
            </w:tcBorders>
          </w:tcPr>
          <w:p w14:paraId="6268EC4C" w14:textId="77777777" w:rsidR="00814D57" w:rsidRDefault="005D150B">
            <w:pPr>
              <w:rPr>
                <w:rFonts w:ascii="Arial" w:eastAsia="Arial" w:hAnsi="Arial" w:cs="Arial"/>
                <w:sz w:val="20"/>
                <w:szCs w:val="20"/>
              </w:rPr>
            </w:pPr>
            <w:r>
              <w:rPr>
                <w:rFonts w:ascii="Arial" w:eastAsia="Arial" w:hAnsi="Arial" w:cs="Arial"/>
                <w:sz w:val="20"/>
                <w:szCs w:val="20"/>
              </w:rPr>
              <w:t xml:space="preserve">Os alunos recebem </w:t>
            </w:r>
            <w:r>
              <w:rPr>
                <w:rFonts w:ascii="Arial" w:eastAsia="Arial" w:hAnsi="Arial" w:cs="Arial"/>
                <w:i/>
                <w:sz w:val="20"/>
                <w:szCs w:val="20"/>
              </w:rPr>
              <w:t>feedback</w:t>
            </w:r>
            <w:r>
              <w:rPr>
                <w:rFonts w:ascii="Arial" w:eastAsia="Arial" w:hAnsi="Arial" w:cs="Arial"/>
                <w:sz w:val="20"/>
                <w:szCs w:val="20"/>
              </w:rPr>
              <w:t xml:space="preserve"> sobre seu desempenho nos cursos. </w:t>
            </w:r>
          </w:p>
        </w:tc>
      </w:tr>
      <w:tr w:rsidR="00814D57" w14:paraId="439C779A" w14:textId="77777777">
        <w:trPr>
          <w:jc w:val="center"/>
        </w:trPr>
        <w:tc>
          <w:tcPr>
            <w:tcW w:w="675" w:type="dxa"/>
            <w:shd w:val="clear" w:color="auto" w:fill="DBE5F1"/>
          </w:tcPr>
          <w:p w14:paraId="32C476D8" w14:textId="77777777" w:rsidR="00814D57" w:rsidRDefault="005D150B">
            <w:pPr>
              <w:rPr>
                <w:rFonts w:ascii="Arial" w:eastAsia="Arial" w:hAnsi="Arial" w:cs="Arial"/>
                <w:sz w:val="20"/>
                <w:szCs w:val="20"/>
              </w:rPr>
            </w:pPr>
            <w:r>
              <w:rPr>
                <w:rFonts w:ascii="Arial" w:eastAsia="Arial" w:hAnsi="Arial" w:cs="Arial"/>
                <w:sz w:val="20"/>
                <w:szCs w:val="20"/>
              </w:rPr>
              <w:t>A6</w:t>
            </w:r>
          </w:p>
        </w:tc>
        <w:tc>
          <w:tcPr>
            <w:tcW w:w="8100" w:type="dxa"/>
            <w:shd w:val="clear" w:color="auto" w:fill="DBE5F1"/>
          </w:tcPr>
          <w:p w14:paraId="0CB1F707" w14:textId="77777777" w:rsidR="00814D57" w:rsidRDefault="005D150B">
            <w:pPr>
              <w:rPr>
                <w:rFonts w:ascii="Arial" w:eastAsia="Arial" w:hAnsi="Arial" w:cs="Arial"/>
                <w:sz w:val="20"/>
                <w:szCs w:val="20"/>
              </w:rPr>
            </w:pPr>
            <w:r>
              <w:rPr>
                <w:rFonts w:ascii="Arial" w:eastAsia="Arial" w:hAnsi="Arial" w:cs="Arial"/>
                <w:sz w:val="20"/>
                <w:szCs w:val="20"/>
              </w:rPr>
              <w:t xml:space="preserve">Os alunos recebem suporte para pesquisa e desenvolvimento e habilidades ligadas à alfabetização de informacional. </w:t>
            </w:r>
          </w:p>
        </w:tc>
      </w:tr>
      <w:tr w:rsidR="00814D57" w14:paraId="7ED2DC89" w14:textId="77777777">
        <w:trPr>
          <w:jc w:val="center"/>
        </w:trPr>
        <w:tc>
          <w:tcPr>
            <w:tcW w:w="675" w:type="dxa"/>
            <w:tcBorders>
              <w:bottom w:val="single" w:sz="4" w:space="0" w:color="000000"/>
            </w:tcBorders>
          </w:tcPr>
          <w:p w14:paraId="01EA2606" w14:textId="77777777" w:rsidR="00814D57" w:rsidRDefault="005D150B">
            <w:pPr>
              <w:rPr>
                <w:rFonts w:ascii="Arial" w:eastAsia="Arial" w:hAnsi="Arial" w:cs="Arial"/>
                <w:sz w:val="20"/>
                <w:szCs w:val="20"/>
              </w:rPr>
            </w:pPr>
            <w:r>
              <w:rPr>
                <w:rFonts w:ascii="Arial" w:eastAsia="Arial" w:hAnsi="Arial" w:cs="Arial"/>
                <w:sz w:val="20"/>
                <w:szCs w:val="20"/>
              </w:rPr>
              <w:t>A7</w:t>
            </w:r>
          </w:p>
        </w:tc>
        <w:tc>
          <w:tcPr>
            <w:tcW w:w="8100" w:type="dxa"/>
            <w:tcBorders>
              <w:bottom w:val="single" w:sz="4" w:space="0" w:color="000000"/>
            </w:tcBorders>
          </w:tcPr>
          <w:p w14:paraId="4A37489E" w14:textId="77777777" w:rsidR="00814D57" w:rsidRDefault="005D150B">
            <w:pPr>
              <w:rPr>
                <w:rFonts w:ascii="Arial" w:eastAsia="Arial" w:hAnsi="Arial" w:cs="Arial"/>
                <w:sz w:val="20"/>
                <w:szCs w:val="20"/>
              </w:rPr>
            </w:pPr>
            <w:r>
              <w:rPr>
                <w:rFonts w:ascii="Arial" w:eastAsia="Arial" w:hAnsi="Arial" w:cs="Arial"/>
                <w:sz w:val="20"/>
                <w:szCs w:val="20"/>
              </w:rPr>
              <w:t xml:space="preserve">Atividades e projetos de aprendizagem envolvem ativamente os alunos. </w:t>
            </w:r>
          </w:p>
        </w:tc>
      </w:tr>
      <w:tr w:rsidR="00814D57" w14:paraId="3A0796A1" w14:textId="77777777">
        <w:trPr>
          <w:jc w:val="center"/>
        </w:trPr>
        <w:tc>
          <w:tcPr>
            <w:tcW w:w="675" w:type="dxa"/>
            <w:shd w:val="clear" w:color="auto" w:fill="DBE5F1"/>
          </w:tcPr>
          <w:p w14:paraId="5BF5C5CF" w14:textId="77777777" w:rsidR="00814D57" w:rsidRDefault="005D150B">
            <w:pPr>
              <w:rPr>
                <w:rFonts w:ascii="Arial" w:eastAsia="Arial" w:hAnsi="Arial" w:cs="Arial"/>
                <w:sz w:val="20"/>
                <w:szCs w:val="20"/>
              </w:rPr>
            </w:pPr>
            <w:r>
              <w:rPr>
                <w:rFonts w:ascii="Arial" w:eastAsia="Arial" w:hAnsi="Arial" w:cs="Arial"/>
                <w:sz w:val="20"/>
                <w:szCs w:val="20"/>
              </w:rPr>
              <w:t>A8</w:t>
            </w:r>
          </w:p>
        </w:tc>
        <w:tc>
          <w:tcPr>
            <w:tcW w:w="8100" w:type="dxa"/>
            <w:shd w:val="clear" w:color="auto" w:fill="DBE5F1"/>
          </w:tcPr>
          <w:p w14:paraId="2E381CFA" w14:textId="77777777" w:rsidR="00814D57" w:rsidRDefault="005D150B">
            <w:pPr>
              <w:rPr>
                <w:rFonts w:ascii="Arial" w:eastAsia="Arial" w:hAnsi="Arial" w:cs="Arial"/>
                <w:sz w:val="20"/>
                <w:szCs w:val="20"/>
              </w:rPr>
            </w:pPr>
            <w:r>
              <w:rPr>
                <w:rFonts w:ascii="Arial" w:eastAsia="Arial" w:hAnsi="Arial" w:cs="Arial"/>
                <w:sz w:val="20"/>
                <w:szCs w:val="20"/>
              </w:rPr>
              <w:t xml:space="preserve">Avaliação é projetada para facilitar a construção progressivamente das competências dos alunos. </w:t>
            </w:r>
          </w:p>
        </w:tc>
      </w:tr>
      <w:tr w:rsidR="00814D57" w14:paraId="7FD677C7" w14:textId="77777777">
        <w:trPr>
          <w:jc w:val="center"/>
        </w:trPr>
        <w:tc>
          <w:tcPr>
            <w:tcW w:w="675" w:type="dxa"/>
            <w:tcBorders>
              <w:bottom w:val="single" w:sz="4" w:space="0" w:color="000000"/>
            </w:tcBorders>
          </w:tcPr>
          <w:p w14:paraId="55ECC533" w14:textId="77777777" w:rsidR="00814D57" w:rsidRDefault="005D150B">
            <w:pPr>
              <w:rPr>
                <w:rFonts w:ascii="Arial" w:eastAsia="Arial" w:hAnsi="Arial" w:cs="Arial"/>
                <w:sz w:val="20"/>
                <w:szCs w:val="20"/>
              </w:rPr>
            </w:pPr>
            <w:r>
              <w:rPr>
                <w:rFonts w:ascii="Arial" w:eastAsia="Arial" w:hAnsi="Arial" w:cs="Arial"/>
                <w:sz w:val="20"/>
                <w:szCs w:val="20"/>
              </w:rPr>
              <w:t>A9</w:t>
            </w:r>
          </w:p>
        </w:tc>
        <w:tc>
          <w:tcPr>
            <w:tcW w:w="8100" w:type="dxa"/>
            <w:tcBorders>
              <w:bottom w:val="single" w:sz="4" w:space="0" w:color="000000"/>
            </w:tcBorders>
          </w:tcPr>
          <w:p w14:paraId="7A9C050E" w14:textId="77777777" w:rsidR="00814D57" w:rsidRDefault="005D150B" w:rsidP="00C378BE">
            <w:pPr>
              <w:rPr>
                <w:rFonts w:ascii="Arial" w:eastAsia="Arial" w:hAnsi="Arial" w:cs="Arial"/>
                <w:sz w:val="20"/>
                <w:szCs w:val="20"/>
              </w:rPr>
            </w:pPr>
            <w:r>
              <w:rPr>
                <w:rFonts w:ascii="Arial" w:eastAsia="Arial" w:hAnsi="Arial" w:cs="Arial"/>
                <w:sz w:val="20"/>
                <w:szCs w:val="20"/>
              </w:rPr>
              <w:t xml:space="preserve">Os trabalhos dos </w:t>
            </w:r>
            <w:r w:rsidR="00C378BE">
              <w:rPr>
                <w:rFonts w:ascii="Arial" w:eastAsia="Arial" w:hAnsi="Arial" w:cs="Arial"/>
                <w:sz w:val="20"/>
                <w:szCs w:val="20"/>
              </w:rPr>
              <w:t>alunos</w:t>
            </w:r>
            <w:r>
              <w:rPr>
                <w:rFonts w:ascii="Arial" w:eastAsia="Arial" w:hAnsi="Arial" w:cs="Arial"/>
                <w:sz w:val="20"/>
                <w:szCs w:val="20"/>
              </w:rPr>
              <w:t xml:space="preserve"> estão sujeitos a prazos e horários especificados</w:t>
            </w:r>
          </w:p>
        </w:tc>
      </w:tr>
      <w:tr w:rsidR="00814D57" w14:paraId="21E45E1A" w14:textId="77777777">
        <w:trPr>
          <w:jc w:val="center"/>
        </w:trPr>
        <w:tc>
          <w:tcPr>
            <w:tcW w:w="675" w:type="dxa"/>
            <w:tcBorders>
              <w:bottom w:val="single" w:sz="4" w:space="0" w:color="000000"/>
            </w:tcBorders>
            <w:shd w:val="clear" w:color="auto" w:fill="DBE5F1"/>
          </w:tcPr>
          <w:p w14:paraId="2837137F" w14:textId="77777777" w:rsidR="00814D57" w:rsidRDefault="005D150B">
            <w:pPr>
              <w:rPr>
                <w:rFonts w:ascii="Arial" w:eastAsia="Arial" w:hAnsi="Arial" w:cs="Arial"/>
                <w:sz w:val="20"/>
                <w:szCs w:val="20"/>
              </w:rPr>
            </w:pPr>
            <w:r>
              <w:rPr>
                <w:rFonts w:ascii="Arial" w:eastAsia="Arial" w:hAnsi="Arial" w:cs="Arial"/>
                <w:sz w:val="20"/>
                <w:szCs w:val="20"/>
              </w:rPr>
              <w:t>A10</w:t>
            </w:r>
          </w:p>
        </w:tc>
        <w:tc>
          <w:tcPr>
            <w:tcW w:w="8100" w:type="dxa"/>
            <w:tcBorders>
              <w:bottom w:val="single" w:sz="4" w:space="0" w:color="000000"/>
            </w:tcBorders>
            <w:shd w:val="clear" w:color="auto" w:fill="DBE5F1"/>
          </w:tcPr>
          <w:p w14:paraId="337CE6C4" w14:textId="77777777" w:rsidR="00814D57" w:rsidRDefault="005D150B">
            <w:pPr>
              <w:rPr>
                <w:rFonts w:ascii="Arial" w:eastAsia="Arial" w:hAnsi="Arial" w:cs="Arial"/>
                <w:sz w:val="20"/>
                <w:szCs w:val="20"/>
              </w:rPr>
            </w:pPr>
            <w:r>
              <w:rPr>
                <w:rFonts w:ascii="Arial" w:eastAsia="Arial" w:hAnsi="Arial" w:cs="Arial"/>
                <w:sz w:val="20"/>
                <w:szCs w:val="20"/>
              </w:rPr>
              <w:t>Os Cursos são projetados para oferecer suporte a estilos e tempos de aprendizagem diversos</w:t>
            </w:r>
          </w:p>
        </w:tc>
      </w:tr>
    </w:tbl>
    <w:p w14:paraId="115C5503" w14:textId="77777777" w:rsidR="00814D57" w:rsidRDefault="005D150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Quadro 3 - MM-Híbrido – Processos de Aprendizagem</w:t>
      </w:r>
    </w:p>
    <w:p w14:paraId="637805D2" w14:textId="77777777" w:rsidR="00814D57" w:rsidRDefault="005D150B">
      <w:r>
        <w:br w:type="page"/>
      </w:r>
    </w:p>
    <w:p w14:paraId="7FFB370D" w14:textId="77777777" w:rsidR="00814D57" w:rsidRDefault="005D150B">
      <w:pPr>
        <w:pStyle w:val="Ttulo2"/>
        <w:rPr>
          <w:rFonts w:ascii="Arial" w:eastAsia="Arial" w:hAnsi="Arial" w:cs="Arial"/>
          <w:b w:val="0"/>
          <w:color w:val="000000"/>
          <w:sz w:val="24"/>
          <w:szCs w:val="24"/>
        </w:rPr>
      </w:pPr>
      <w:bookmarkStart w:id="12" w:name="_Toc530929699"/>
      <w:r>
        <w:rPr>
          <w:rFonts w:ascii="Arial" w:eastAsia="Arial" w:hAnsi="Arial" w:cs="Arial"/>
          <w:color w:val="000000"/>
          <w:sz w:val="24"/>
          <w:szCs w:val="24"/>
        </w:rPr>
        <w:lastRenderedPageBreak/>
        <w:t xml:space="preserve">Processo A1 - </w:t>
      </w:r>
      <w:r>
        <w:rPr>
          <w:rFonts w:ascii="Arial" w:eastAsia="Arial" w:hAnsi="Arial" w:cs="Arial"/>
          <w:b w:val="0"/>
          <w:color w:val="000000"/>
          <w:sz w:val="24"/>
          <w:szCs w:val="24"/>
        </w:rPr>
        <w:t>Objetivos de aprendizagem orientam o design e a desenvolvimento dos cursos.</w:t>
      </w:r>
      <w:bookmarkEnd w:id="12"/>
    </w:p>
    <w:p w14:paraId="463F29E8" w14:textId="77777777" w:rsidR="00814D57" w:rsidRDefault="00814D57">
      <w:pPr>
        <w:spacing w:after="0" w:line="360" w:lineRule="auto"/>
        <w:jc w:val="both"/>
        <w:rPr>
          <w:rFonts w:ascii="Arial" w:eastAsia="Arial" w:hAnsi="Arial" w:cs="Arial"/>
          <w:sz w:val="24"/>
          <w:szCs w:val="24"/>
        </w:rPr>
      </w:pPr>
    </w:p>
    <w:p w14:paraId="2824898F"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703FEFEE" w14:textId="77777777" w:rsidR="00814D57" w:rsidRDefault="005D150B">
      <w:pPr>
        <w:spacing w:after="0" w:line="360" w:lineRule="auto"/>
        <w:jc w:val="both"/>
        <w:rPr>
          <w:rFonts w:ascii="Arial" w:eastAsia="Arial" w:hAnsi="Arial" w:cs="Arial"/>
        </w:rPr>
      </w:pPr>
      <w:r>
        <w:rPr>
          <w:rFonts w:ascii="Arial" w:eastAsia="Arial" w:hAnsi="Arial" w:cs="Arial"/>
        </w:rPr>
        <w:t xml:space="preserve">Resultados de aprendizagem derivam principalmente de intenções educacionais ou objetivos de aprendizagem, que descrevem claramente o conteúdo da aprendizagem, as ações a serem tomadas ou realizadas, e como estas serão avaliadas (LAURILLARD, 2002). Os objetivos de aprendizagem de qualidade especificam clara e explicitamente tanto a abordagem pedagógica quanto o conteúdo, são acompanhados por uma atitude de ensino flexível e responsiva aos diversos processos e estilos de aprendizagem e avaliam a prática autêntica, que envolve a apropriação do aluno (HARDEN, 2002). </w:t>
      </w:r>
    </w:p>
    <w:p w14:paraId="2DB40745" w14:textId="38F520CD" w:rsidR="00814D57" w:rsidRDefault="005D150B">
      <w:pPr>
        <w:spacing w:after="0" w:line="360" w:lineRule="auto"/>
        <w:jc w:val="both"/>
        <w:rPr>
          <w:rFonts w:ascii="Arial" w:eastAsia="Arial" w:hAnsi="Arial" w:cs="Arial"/>
          <w:b/>
          <w:sz w:val="24"/>
          <w:szCs w:val="24"/>
        </w:rPr>
      </w:pPr>
      <w:r>
        <w:rPr>
          <w:rFonts w:ascii="Arial" w:eastAsia="Arial" w:hAnsi="Arial" w:cs="Arial"/>
          <w:b/>
          <w:sz w:val="24"/>
          <w:szCs w:val="24"/>
        </w:rPr>
        <w:t xml:space="preserve">Fontes de Informação </w:t>
      </w:r>
      <w:r w:rsidR="00D74B38">
        <w:rPr>
          <w:rFonts w:ascii="Arial" w:eastAsia="Arial" w:hAnsi="Arial" w:cs="Arial"/>
          <w:b/>
          <w:sz w:val="24"/>
          <w:szCs w:val="24"/>
        </w:rPr>
        <w:t>sobre as E</w:t>
      </w:r>
      <w:r>
        <w:rPr>
          <w:rFonts w:ascii="Arial" w:eastAsia="Arial" w:hAnsi="Arial" w:cs="Arial"/>
          <w:b/>
          <w:sz w:val="24"/>
          <w:szCs w:val="24"/>
        </w:rPr>
        <w:t>vidências de Capacidade</w:t>
      </w:r>
    </w:p>
    <w:p w14:paraId="1275CCAC"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6ECF7A10" w14:textId="77777777" w:rsidR="00814D57" w:rsidRDefault="005D150B">
      <w:pPr>
        <w:spacing w:after="0"/>
        <w:jc w:val="both"/>
        <w:rPr>
          <w:rFonts w:ascii="Arial" w:eastAsia="Arial" w:hAnsi="Arial" w:cs="Arial"/>
        </w:rPr>
      </w:pPr>
      <w:r>
        <w:rPr>
          <w:rFonts w:ascii="Arial" w:eastAsia="Arial" w:hAnsi="Arial" w:cs="Arial"/>
        </w:rPr>
        <w:t>1. Os alunos estão cientes das expectativas inerentes às formas de avaliação? (Dim1 / Dim2)</w:t>
      </w:r>
    </w:p>
    <w:p w14:paraId="507E6FFE" w14:textId="77777777" w:rsidR="00814D57" w:rsidRDefault="005D150B">
      <w:pPr>
        <w:spacing w:after="0"/>
        <w:jc w:val="both"/>
        <w:rPr>
          <w:rFonts w:ascii="Arial" w:eastAsia="Arial" w:hAnsi="Arial" w:cs="Arial"/>
        </w:rPr>
      </w:pPr>
      <w:r>
        <w:rPr>
          <w:rFonts w:ascii="Arial" w:eastAsia="Arial" w:hAnsi="Arial" w:cs="Arial"/>
        </w:rPr>
        <w:t>2. Existe uma equipe para auxiliar o corpo docente no desenvolvimento de módulos, cursos e programas de ensino híbrido? (Dim2)</w:t>
      </w:r>
    </w:p>
    <w:p w14:paraId="250A3DD2" w14:textId="77777777" w:rsidR="00814D57" w:rsidRDefault="005D150B">
      <w:pPr>
        <w:spacing w:after="0"/>
        <w:jc w:val="both"/>
        <w:rPr>
          <w:rFonts w:ascii="Arial" w:eastAsia="Arial" w:hAnsi="Arial" w:cs="Arial"/>
        </w:rPr>
      </w:pPr>
      <w:r>
        <w:rPr>
          <w:rFonts w:ascii="Arial" w:eastAsia="Arial" w:hAnsi="Arial" w:cs="Arial"/>
        </w:rPr>
        <w:t xml:space="preserve">3. O corpo docente é capaz de realizar o máximo de avaliações </w:t>
      </w:r>
      <w:r>
        <w:rPr>
          <w:rFonts w:ascii="Arial" w:eastAsia="Arial" w:hAnsi="Arial" w:cs="Arial"/>
          <w:i/>
        </w:rPr>
        <w:t>online</w:t>
      </w:r>
      <w:r>
        <w:rPr>
          <w:rFonts w:ascii="Arial" w:eastAsia="Arial" w:hAnsi="Arial" w:cs="Arial"/>
        </w:rPr>
        <w:t xml:space="preserve"> que gostaria? (Dim2)</w:t>
      </w:r>
    </w:p>
    <w:p w14:paraId="7B3AF0C5" w14:textId="77777777" w:rsidR="00814D57" w:rsidRDefault="005D150B">
      <w:pPr>
        <w:spacing w:after="0"/>
        <w:jc w:val="both"/>
        <w:rPr>
          <w:rFonts w:ascii="Arial" w:eastAsia="Arial" w:hAnsi="Arial" w:cs="Arial"/>
        </w:rPr>
      </w:pPr>
      <w:r>
        <w:rPr>
          <w:rFonts w:ascii="Arial" w:eastAsia="Arial" w:hAnsi="Arial" w:cs="Arial"/>
        </w:rPr>
        <w:t>4. A política para o ensino pesquisa e extensão da IES contempla estratégias para atender os cursos híbridos? (Dim2)</w:t>
      </w:r>
    </w:p>
    <w:p w14:paraId="1016A553" w14:textId="77777777" w:rsidR="00814D57" w:rsidRDefault="005D150B">
      <w:pPr>
        <w:spacing w:after="0"/>
        <w:jc w:val="both"/>
        <w:rPr>
          <w:rFonts w:ascii="Arial" w:eastAsia="Arial" w:hAnsi="Arial" w:cs="Arial"/>
        </w:rPr>
      </w:pPr>
      <w:r>
        <w:rPr>
          <w:rFonts w:ascii="Arial" w:eastAsia="Arial" w:hAnsi="Arial" w:cs="Arial"/>
        </w:rPr>
        <w:t>5. O design e desenvolvimento de módulos, cursos e programas de ensino híbrido são apoiados em pesquisas sobre ensino híbrido? (Dim2 / Dim3)</w:t>
      </w:r>
    </w:p>
    <w:p w14:paraId="33BDF403" w14:textId="77777777" w:rsidR="00814D57" w:rsidRDefault="005D150B">
      <w:pPr>
        <w:spacing w:after="0"/>
        <w:jc w:val="both"/>
        <w:rPr>
          <w:rFonts w:ascii="Arial" w:eastAsia="Arial" w:hAnsi="Arial" w:cs="Arial"/>
        </w:rPr>
      </w:pPr>
      <w:r>
        <w:rPr>
          <w:rFonts w:ascii="Arial" w:eastAsia="Arial" w:hAnsi="Arial" w:cs="Arial"/>
        </w:rPr>
        <w:t>6. Os cursos são planejados para garantir que os alunos alcancem os níveis de análise e síntese da Taxonomia de Bloom em suas avaliações? (Dim3)</w:t>
      </w:r>
    </w:p>
    <w:p w14:paraId="124F2D87" w14:textId="77777777" w:rsidR="00814D57" w:rsidRDefault="005D150B">
      <w:pPr>
        <w:spacing w:after="0"/>
        <w:jc w:val="both"/>
        <w:rPr>
          <w:rFonts w:ascii="Arial" w:eastAsia="Arial" w:hAnsi="Arial" w:cs="Arial"/>
        </w:rPr>
      </w:pPr>
      <w:r>
        <w:rPr>
          <w:rFonts w:ascii="Arial" w:eastAsia="Arial" w:hAnsi="Arial" w:cs="Arial"/>
        </w:rPr>
        <w:t>7. Existem diretrizes sobre padrões mínimos para o design e desenvolvimento de módulos, cursos e programas de ensino híbrido? (Dim3)</w:t>
      </w:r>
    </w:p>
    <w:p w14:paraId="32C68E7D" w14:textId="77777777" w:rsidR="00814D57" w:rsidRDefault="005D150B">
      <w:pPr>
        <w:spacing w:after="0"/>
        <w:jc w:val="both"/>
        <w:rPr>
          <w:rFonts w:ascii="Arial" w:eastAsia="Arial" w:hAnsi="Arial" w:cs="Arial"/>
        </w:rPr>
      </w:pPr>
      <w:r>
        <w:rPr>
          <w:rFonts w:ascii="Arial" w:eastAsia="Arial" w:hAnsi="Arial" w:cs="Arial"/>
        </w:rPr>
        <w:t>8. Existe processo para capturar e analisar os requisitos dos usuários (professores, alunos e funcionários)? (Dim4)</w:t>
      </w:r>
    </w:p>
    <w:p w14:paraId="2260E9E6" w14:textId="77777777" w:rsidR="00814D57" w:rsidRDefault="005D150B">
      <w:pPr>
        <w:spacing w:after="0"/>
        <w:jc w:val="both"/>
        <w:rPr>
          <w:rFonts w:ascii="Arial" w:eastAsia="Arial" w:hAnsi="Arial" w:cs="Arial"/>
        </w:rPr>
      </w:pPr>
      <w:r>
        <w:rPr>
          <w:rFonts w:ascii="Arial" w:eastAsia="Arial" w:hAnsi="Arial" w:cs="Arial"/>
        </w:rPr>
        <w:t>9. Os materiais instrucionais são revisados periodicamente para garantir que eles atendam aos padrões do ensino híbrido? (Dim4)</w:t>
      </w:r>
    </w:p>
    <w:p w14:paraId="7BCC1106" w14:textId="77777777" w:rsidR="00814D57" w:rsidRDefault="005D150B">
      <w:pPr>
        <w:spacing w:after="0"/>
        <w:jc w:val="both"/>
        <w:rPr>
          <w:rFonts w:ascii="Arial" w:eastAsia="Arial" w:hAnsi="Arial" w:cs="Arial"/>
        </w:rPr>
      </w:pPr>
      <w:r>
        <w:rPr>
          <w:rFonts w:ascii="Arial" w:eastAsia="Arial" w:hAnsi="Arial" w:cs="Arial"/>
        </w:rPr>
        <w:t>10. A IES possui sistema de acompanhamento e avaliação dos cursos ou programas de ensino híbrido? (Dim4)</w:t>
      </w:r>
    </w:p>
    <w:p w14:paraId="32BD397C" w14:textId="77777777" w:rsidR="00814D57" w:rsidRDefault="005D150B">
      <w:pPr>
        <w:spacing w:after="0"/>
        <w:jc w:val="both"/>
        <w:rPr>
          <w:rFonts w:ascii="Arial" w:eastAsia="Arial" w:hAnsi="Arial" w:cs="Arial"/>
        </w:rPr>
      </w:pPr>
      <w:r>
        <w:rPr>
          <w:rFonts w:ascii="Arial" w:eastAsia="Arial" w:hAnsi="Arial" w:cs="Arial"/>
        </w:rPr>
        <w:t>11. Os custos do design e desenvolvimento de módulos, cursos e programas de ensino híbrido são conhecidos e monitorados? (Dim4)</w:t>
      </w:r>
    </w:p>
    <w:p w14:paraId="62139680" w14:textId="77777777" w:rsidR="00814D57" w:rsidRDefault="005D150B">
      <w:pPr>
        <w:spacing w:after="0"/>
        <w:jc w:val="both"/>
        <w:rPr>
          <w:rFonts w:ascii="Arial" w:eastAsia="Arial" w:hAnsi="Arial" w:cs="Arial"/>
        </w:rPr>
      </w:pPr>
      <w:r>
        <w:rPr>
          <w:rFonts w:ascii="Arial" w:eastAsia="Arial" w:hAnsi="Arial" w:cs="Arial"/>
        </w:rPr>
        <w:t>12. Existem mecanismos de gerenciamento da qualidade do design e desenvolvimento de módulos, cursos e programas de ensino híbrido? (Dim4 / Dim5).</w:t>
      </w:r>
    </w:p>
    <w:p w14:paraId="043084A1" w14:textId="77777777" w:rsidR="00814D57" w:rsidRDefault="005D150B">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Tabela A1 - Apresenta exemplos das práticas características observadas em organizações que operam efetivamente para cada dimensão da capacidade do processo.</w:t>
      </w:r>
    </w:p>
    <w:tbl>
      <w:tblPr>
        <w:tblStyle w:val="44"/>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51842585" w14:textId="77777777" w:rsidTr="697DDE6A">
        <w:trPr>
          <w:jc w:val="center"/>
        </w:trPr>
        <w:tc>
          <w:tcPr>
            <w:tcW w:w="8992" w:type="dxa"/>
            <w:gridSpan w:val="4"/>
            <w:shd w:val="clear" w:color="auto" w:fill="BFBFBF" w:themeFill="background1" w:themeFillShade="BF"/>
          </w:tcPr>
          <w:p w14:paraId="3BED2937" w14:textId="77777777" w:rsidR="00814D57" w:rsidRDefault="005D150B">
            <w:pPr>
              <w:jc w:val="both"/>
              <w:rPr>
                <w:rFonts w:ascii="Arial" w:eastAsia="Arial" w:hAnsi="Arial" w:cs="Arial"/>
                <w:b/>
                <w:sz w:val="18"/>
                <w:szCs w:val="18"/>
              </w:rPr>
            </w:pPr>
            <w:r>
              <w:rPr>
                <w:rFonts w:ascii="Arial" w:eastAsia="Arial" w:hAnsi="Arial" w:cs="Arial"/>
                <w:b/>
                <w:sz w:val="18"/>
                <w:szCs w:val="18"/>
              </w:rPr>
              <w:t xml:space="preserve">Processo A1: Objetivos de aprendizagem orientam o design e desenvolvimento dos cursos. </w:t>
            </w:r>
          </w:p>
        </w:tc>
      </w:tr>
      <w:tr w:rsidR="00814D57" w14:paraId="1E5EA73F"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6F2FA1F7"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10B54603"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2E29F576"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14D57" w14:paraId="327CDFA7"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35A8" w14:textId="77777777" w:rsidR="00814D57" w:rsidRDefault="005D150B">
            <w:pPr>
              <w:jc w:val="both"/>
              <w:rPr>
                <w:rFonts w:ascii="Arial" w:eastAsia="Arial" w:hAnsi="Arial" w:cs="Arial"/>
                <w:b/>
              </w:rPr>
            </w:pPr>
            <w:r>
              <w:rPr>
                <w:noProof/>
              </w:rPr>
              <mc:AlternateContent>
                <mc:Choice Requires="wps">
                  <w:drawing>
                    <wp:anchor distT="0" distB="0" distL="114300" distR="114300" simplePos="0" relativeHeight="251663360" behindDoc="0" locked="0" layoutInCell="1" hidden="0" allowOverlap="1" wp14:anchorId="4304A196" wp14:editId="23B7DE25">
                      <wp:simplePos x="0" y="0"/>
                      <wp:positionH relativeFrom="column">
                        <wp:posOffset>-50799</wp:posOffset>
                      </wp:positionH>
                      <wp:positionV relativeFrom="paragraph">
                        <wp:posOffset>0</wp:posOffset>
                      </wp:positionV>
                      <wp:extent cx="508000" cy="488950"/>
                      <wp:effectExtent l="0" t="0" r="0" b="0"/>
                      <wp:wrapNone/>
                      <wp:docPr id="131" name="Retângulo 131"/>
                      <wp:cNvGraphicFramePr/>
                      <a:graphic xmlns:a="http://schemas.openxmlformats.org/drawingml/2006/main">
                        <a:graphicData uri="http://schemas.microsoft.com/office/word/2010/wordprocessingShape">
                          <wps:wsp>
                            <wps:cNvSpPr/>
                            <wps:spPr>
                              <a:xfrm>
                                <a:off x="5117400" y="3560925"/>
                                <a:ext cx="457200" cy="4381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6B20A0C" w14:textId="77777777" w:rsidR="00CD7F22" w:rsidRDefault="00CD7F22">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31" o:spid="_x0000_s1026" style="position:absolute;left:0;text-align:left;margin-left:-4pt;margin-top:0;width:40pt;height:3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" fillcolor="white [3201]" strokecolor="black [3200]" strokeweight="2pt">
                      <v:stroke startarrowwidth="narrow" startarrowlength="short" endarrowwidth="narrow" endarrowlength="short" joinstyle="round"/>
                      <v:textbox inset="2.53958mm,1.2694mm,2.53958mm,1.2694mm">
                        <w:txbxContent>
                          <w:p w14:paraId="56B20A0C" w14:textId="77777777" w:rsidR="00CD7F22" w:rsidRDefault="00CD7F22">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4B86" w14:textId="77777777" w:rsidR="00814D57" w:rsidRDefault="00EB44B1">
            <w:pPr>
              <w:rPr>
                <w:rFonts w:ascii="Arial" w:eastAsia="Arial" w:hAnsi="Arial" w:cs="Arial"/>
                <w:b/>
                <w:sz w:val="18"/>
                <w:szCs w:val="18"/>
              </w:rPr>
            </w:pPr>
            <w:r>
              <w:rPr>
                <w:noProof/>
              </w:rPr>
              <w:drawing>
                <wp:inline distT="0" distB="0" distL="0" distR="0" wp14:anchorId="5FD2056F" wp14:editId="62C91F24">
                  <wp:extent cx="762000" cy="135142"/>
                  <wp:effectExtent l="0" t="0" r="0" b="0"/>
                  <wp:docPr id="22630454" name="Imagem 2263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93A0F" w14:textId="77777777" w:rsidR="00814D57" w:rsidRDefault="005D150B">
            <w:pPr>
              <w:jc w:val="both"/>
              <w:rPr>
                <w:rFonts w:ascii="Arial" w:eastAsia="Arial" w:hAnsi="Arial" w:cs="Arial"/>
                <w:b/>
                <w:sz w:val="16"/>
                <w:szCs w:val="16"/>
              </w:rPr>
            </w:pPr>
            <w:r>
              <w:rPr>
                <w:rFonts w:ascii="Arial" w:eastAsia="Arial" w:hAnsi="Arial" w:cs="Arial"/>
                <w:b/>
                <w:sz w:val="16"/>
                <w:szCs w:val="16"/>
              </w:rPr>
              <w:t>A documentação do curso inclui uma declaração clara dos objetivos de aprendizagem.</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FF5F2" w14:textId="77777777" w:rsidR="00814D57" w:rsidRDefault="00814D57">
            <w:pPr>
              <w:jc w:val="both"/>
              <w:rPr>
                <w:rFonts w:ascii="Arial" w:eastAsia="Arial" w:hAnsi="Arial" w:cs="Arial"/>
                <w:b/>
                <w:sz w:val="16"/>
                <w:szCs w:val="16"/>
              </w:rPr>
            </w:pPr>
          </w:p>
        </w:tc>
      </w:tr>
      <w:tr w:rsidR="003E221C" w14:paraId="3D33FA90" w14:textId="77777777" w:rsidTr="697DDE6A">
        <w:trPr>
          <w:jc w:val="center"/>
        </w:trPr>
        <w:tc>
          <w:tcPr>
            <w:tcW w:w="954" w:type="dxa"/>
            <w:vMerge/>
          </w:tcPr>
          <w:p w14:paraId="5630AD66"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29076" w14:textId="77777777" w:rsidR="003E221C" w:rsidRDefault="003E221C">
            <w:r>
              <w:rPr>
                <w:noProof/>
              </w:rPr>
              <w:drawing>
                <wp:inline distT="0" distB="0" distL="0" distR="0" wp14:anchorId="5D574CEF" wp14:editId="02624C08">
                  <wp:extent cx="762000" cy="135142"/>
                  <wp:effectExtent l="0" t="0" r="0" b="0"/>
                  <wp:docPr id="1451773257" name="Imagem 145177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629A0" w14:textId="77777777" w:rsidR="003E221C" w:rsidRDefault="003E221C">
            <w:pPr>
              <w:jc w:val="both"/>
              <w:rPr>
                <w:rFonts w:ascii="Arial" w:eastAsia="Arial" w:hAnsi="Arial" w:cs="Arial"/>
                <w:sz w:val="16"/>
                <w:szCs w:val="16"/>
              </w:rPr>
            </w:pPr>
            <w:r>
              <w:rPr>
                <w:rFonts w:ascii="Arial" w:eastAsia="Arial" w:hAnsi="Arial" w:cs="Arial"/>
                <w:b/>
                <w:sz w:val="16"/>
                <w:szCs w:val="16"/>
              </w:rPr>
              <w:t xml:space="preserve">Os objetivos de aprendizado são explícitos nas atividades de aprendizado e avaliação, usando uma linguagem clara. </w:t>
            </w:r>
            <w:r>
              <w:rPr>
                <w:rFonts w:ascii="Arial" w:eastAsia="Arial" w:hAnsi="Arial" w:cs="Arial"/>
                <w:sz w:val="16"/>
                <w:szCs w:val="16"/>
              </w:rPr>
              <w:t>Ver também A8(1), D3(1) e O7(1).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226A1" w14:textId="77777777" w:rsidR="003E221C" w:rsidRDefault="003E221C">
            <w:pPr>
              <w:jc w:val="both"/>
              <w:rPr>
                <w:rFonts w:ascii="Arial" w:eastAsia="Arial" w:hAnsi="Arial" w:cs="Arial"/>
                <w:b/>
                <w:sz w:val="16"/>
                <w:szCs w:val="16"/>
              </w:rPr>
            </w:pPr>
          </w:p>
        </w:tc>
      </w:tr>
      <w:tr w:rsidR="003E221C" w14:paraId="2A50AB71" w14:textId="77777777" w:rsidTr="697DDE6A">
        <w:trPr>
          <w:jc w:val="center"/>
        </w:trPr>
        <w:tc>
          <w:tcPr>
            <w:tcW w:w="954" w:type="dxa"/>
            <w:vMerge/>
          </w:tcPr>
          <w:p w14:paraId="17AD93B2"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B5B7" w14:textId="77777777" w:rsidR="003E221C" w:rsidRDefault="003E221C">
            <w:r>
              <w:rPr>
                <w:noProof/>
              </w:rPr>
              <w:drawing>
                <wp:inline distT="0" distB="0" distL="0" distR="0" wp14:anchorId="2557DDB3" wp14:editId="5D257098">
                  <wp:extent cx="762000" cy="135142"/>
                  <wp:effectExtent l="0" t="0" r="0" b="0"/>
                  <wp:docPr id="489595587" name="Imagem 48959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00864"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Os objetivos da aprendizagem estão ligados explicitamente a programas mais amplos ou objetivos institucionais.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04FF1" w14:textId="77777777" w:rsidR="003E221C" w:rsidRDefault="003E221C">
            <w:pPr>
              <w:rPr>
                <w:rFonts w:ascii="Arial" w:eastAsia="Arial" w:hAnsi="Arial" w:cs="Arial"/>
                <w:color w:val="000000"/>
                <w:sz w:val="16"/>
                <w:szCs w:val="16"/>
              </w:rPr>
            </w:pPr>
          </w:p>
        </w:tc>
      </w:tr>
      <w:tr w:rsidR="003E221C" w14:paraId="224CB984" w14:textId="77777777" w:rsidTr="697DDE6A">
        <w:trPr>
          <w:jc w:val="center"/>
        </w:trPr>
        <w:tc>
          <w:tcPr>
            <w:tcW w:w="954" w:type="dxa"/>
            <w:vMerge/>
          </w:tcPr>
          <w:p w14:paraId="2DBF0D7D"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2F1B3" w14:textId="77777777" w:rsidR="003E221C" w:rsidRDefault="003E221C">
            <w:r>
              <w:rPr>
                <w:noProof/>
              </w:rPr>
              <w:drawing>
                <wp:inline distT="0" distB="0" distL="0" distR="0" wp14:anchorId="6C98F619" wp14:editId="301BA9F8">
                  <wp:extent cx="762000" cy="135142"/>
                  <wp:effectExtent l="0" t="0" r="0" b="0"/>
                  <wp:docPr id="1096817411" name="Imagem 109681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F08DE"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Os objetivos de aprendizagem visam o alcance de domínios cognitivos que vão além dos níveis básicos da Taxonomia de Bloom.</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2C34E" w14:textId="77777777" w:rsidR="003E221C" w:rsidRDefault="003E221C">
            <w:pPr>
              <w:rPr>
                <w:rFonts w:ascii="Arial" w:eastAsia="Arial" w:hAnsi="Arial" w:cs="Arial"/>
                <w:color w:val="000000"/>
                <w:sz w:val="16"/>
                <w:szCs w:val="16"/>
              </w:rPr>
            </w:pPr>
          </w:p>
        </w:tc>
      </w:tr>
      <w:tr w:rsidR="003E221C" w14:paraId="58076587" w14:textId="77777777" w:rsidTr="697DDE6A">
        <w:trPr>
          <w:jc w:val="center"/>
        </w:trPr>
        <w:tc>
          <w:tcPr>
            <w:tcW w:w="954" w:type="dxa"/>
            <w:vMerge/>
          </w:tcPr>
          <w:p w14:paraId="680A4E5D"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19836" w14:textId="77777777" w:rsidR="003E221C" w:rsidRDefault="003E221C">
            <w:r>
              <w:rPr>
                <w:noProof/>
              </w:rPr>
              <w:drawing>
                <wp:inline distT="0" distB="0" distL="0" distR="0" wp14:anchorId="25AEE8C1" wp14:editId="3335F226">
                  <wp:extent cx="762000" cy="135142"/>
                  <wp:effectExtent l="0" t="0" r="0" b="0"/>
                  <wp:docPr id="498353042" name="Imagem 49835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47B122"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As expectativas de carga de trabalho do curso e as tarefas de avaliação são consistentes com os objetivos de aprendizagem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FEF7D" w14:textId="77777777" w:rsidR="003E221C" w:rsidRDefault="003E221C">
            <w:pPr>
              <w:rPr>
                <w:rFonts w:ascii="Arial" w:eastAsia="Arial" w:hAnsi="Arial" w:cs="Arial"/>
                <w:color w:val="000000"/>
                <w:sz w:val="16"/>
                <w:szCs w:val="16"/>
              </w:rPr>
            </w:pPr>
          </w:p>
        </w:tc>
      </w:tr>
      <w:tr w:rsidR="003E221C" w14:paraId="3697EAF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22DD55A"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64064" behindDoc="0" locked="0" layoutInCell="1" hidden="0" allowOverlap="1" wp14:anchorId="7A46D1AF" wp14:editId="09E7165F">
                      <wp:simplePos x="0" y="0"/>
                      <wp:positionH relativeFrom="column">
                        <wp:posOffset>-50799</wp:posOffset>
                      </wp:positionH>
                      <wp:positionV relativeFrom="paragraph">
                        <wp:posOffset>0</wp:posOffset>
                      </wp:positionV>
                      <wp:extent cx="508000" cy="488950"/>
                      <wp:effectExtent l="0" t="0" r="0" b="0"/>
                      <wp:wrapNone/>
                      <wp:docPr id="150" name="Retângulo 150"/>
                      <wp:cNvGraphicFramePr/>
                      <a:graphic xmlns:a="http://schemas.openxmlformats.org/drawingml/2006/main">
                        <a:graphicData uri="http://schemas.microsoft.com/office/word/2010/wordprocessingShape">
                          <wps:wsp>
                            <wps:cNvSpPr/>
                            <wps:spPr>
                              <a:xfrm>
                                <a:off x="5117400" y="3560925"/>
                                <a:ext cx="457200" cy="4381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144751B" w14:textId="77777777" w:rsidR="00CD7F22" w:rsidRDefault="00CD7F22" w:rsidP="003E221C">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50" o:spid="_x0000_s1027" style="position:absolute;margin-left:-4pt;margin-top:0;width:40pt;height:38.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7144751B" w14:textId="77777777" w:rsidR="00CD7F22" w:rsidRDefault="00CD7F22" w:rsidP="003E221C">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4DBDC" w14:textId="77777777" w:rsidR="003E221C" w:rsidRDefault="003E221C">
            <w:r>
              <w:rPr>
                <w:noProof/>
              </w:rPr>
              <w:drawing>
                <wp:inline distT="0" distB="0" distL="0" distR="0" wp14:anchorId="0151EE4B" wp14:editId="1D55ED5F">
                  <wp:extent cx="762000" cy="135142"/>
                  <wp:effectExtent l="0" t="0" r="0" b="0"/>
                  <wp:docPr id="1722405620" name="Imagem 172240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52EF0"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Os modelos de documentação de curso exigem informações claras dos objetivos de aprendizagem.</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D0D3C" w14:textId="77777777" w:rsidR="003E221C" w:rsidRDefault="003E221C">
            <w:pPr>
              <w:rPr>
                <w:rFonts w:ascii="Arial" w:eastAsia="Arial" w:hAnsi="Arial" w:cs="Arial"/>
                <w:color w:val="000000"/>
                <w:sz w:val="16"/>
                <w:szCs w:val="16"/>
              </w:rPr>
            </w:pPr>
          </w:p>
        </w:tc>
      </w:tr>
      <w:tr w:rsidR="003E221C" w14:paraId="3BC08101" w14:textId="77777777" w:rsidTr="697DDE6A">
        <w:trPr>
          <w:jc w:val="center"/>
        </w:trPr>
        <w:tc>
          <w:tcPr>
            <w:tcW w:w="954" w:type="dxa"/>
            <w:vMerge/>
          </w:tcPr>
          <w:p w14:paraId="54CD245A"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1BE67" w14:textId="77777777" w:rsidR="003E221C" w:rsidRDefault="003E221C">
            <w:r>
              <w:rPr>
                <w:noProof/>
              </w:rPr>
              <w:drawing>
                <wp:inline distT="0" distB="0" distL="0" distR="0" wp14:anchorId="15B8D916" wp14:editId="1BB7628A">
                  <wp:extent cx="762000" cy="135142"/>
                  <wp:effectExtent l="0" t="0" r="0" b="0"/>
                  <wp:docPr id="1246904090" name="Imagem 124690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823A3"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Os objetivos de aprendizagem orientam o design do ensino híbrido e as decisões de desenvolvimento referentes a conteúdo e atividades. </w:t>
            </w:r>
            <w:r>
              <w:rPr>
                <w:rFonts w:ascii="Arial" w:eastAsia="Arial" w:hAnsi="Arial" w:cs="Arial"/>
                <w:b/>
                <w:sz w:val="16"/>
                <w:szCs w:val="16"/>
              </w:rPr>
              <w:t>Ver também</w:t>
            </w:r>
            <w:r>
              <w:rPr>
                <w:rFonts w:ascii="Arial" w:eastAsia="Arial" w:hAnsi="Arial" w:cs="Arial"/>
                <w:b/>
                <w:color w:val="000000"/>
                <w:sz w:val="16"/>
                <w:szCs w:val="16"/>
              </w:rPr>
              <w:t>: D3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EB5B0" w14:textId="77777777" w:rsidR="003E221C" w:rsidRDefault="003E221C">
            <w:pPr>
              <w:rPr>
                <w:rFonts w:ascii="Arial" w:eastAsia="Arial" w:hAnsi="Arial" w:cs="Arial"/>
                <w:color w:val="000000"/>
                <w:sz w:val="16"/>
                <w:szCs w:val="16"/>
              </w:rPr>
            </w:pPr>
          </w:p>
        </w:tc>
      </w:tr>
      <w:tr w:rsidR="003E221C" w14:paraId="0DB49756" w14:textId="77777777" w:rsidTr="697DDE6A">
        <w:trPr>
          <w:jc w:val="center"/>
        </w:trPr>
        <w:tc>
          <w:tcPr>
            <w:tcW w:w="954" w:type="dxa"/>
            <w:vMerge/>
          </w:tcPr>
          <w:p w14:paraId="30D7AA69"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D064" w14:textId="77777777" w:rsidR="003E221C" w:rsidRDefault="003E221C">
            <w:r>
              <w:rPr>
                <w:noProof/>
              </w:rPr>
              <w:drawing>
                <wp:inline distT="0" distB="0" distL="0" distR="0" wp14:anchorId="3D538EF0" wp14:editId="03DC0FB8">
                  <wp:extent cx="762000" cy="135142"/>
                  <wp:effectExtent l="0" t="0" r="0" b="0"/>
                  <wp:docPr id="439768277" name="Imagem 43976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61809"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Os objetivos de aprendizagem orientam o design do ensino híbrido e as decisões de desenvolvimento em relação à tecnologia e à pedagogia. </w:t>
            </w:r>
            <w:r>
              <w:rPr>
                <w:rFonts w:ascii="Arial" w:eastAsia="Arial" w:hAnsi="Arial" w:cs="Arial"/>
                <w:b/>
                <w:sz w:val="16"/>
                <w:szCs w:val="16"/>
              </w:rPr>
              <w:t>Ver também</w:t>
            </w:r>
            <w:r>
              <w:rPr>
                <w:rFonts w:ascii="Arial" w:eastAsia="Arial" w:hAnsi="Arial" w:cs="Arial"/>
                <w:b/>
                <w:color w:val="000000"/>
                <w:sz w:val="16"/>
                <w:szCs w:val="16"/>
              </w:rPr>
              <w:t>: D3(2), O6(2) e O7(2).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F1C98" w14:textId="77777777" w:rsidR="003E221C" w:rsidRDefault="003E221C">
            <w:pPr>
              <w:rPr>
                <w:rFonts w:ascii="Arial" w:eastAsia="Arial" w:hAnsi="Arial" w:cs="Arial"/>
                <w:color w:val="000000"/>
                <w:sz w:val="16"/>
                <w:szCs w:val="16"/>
              </w:rPr>
            </w:pPr>
          </w:p>
        </w:tc>
      </w:tr>
      <w:tr w:rsidR="003E221C" w14:paraId="496B5A9A" w14:textId="77777777" w:rsidTr="697DDE6A">
        <w:trPr>
          <w:jc w:val="center"/>
        </w:trPr>
        <w:tc>
          <w:tcPr>
            <w:tcW w:w="954" w:type="dxa"/>
            <w:vMerge/>
          </w:tcPr>
          <w:p w14:paraId="6D072C0D"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1919" w14:textId="77777777" w:rsidR="003E221C" w:rsidRDefault="003E221C">
            <w:r>
              <w:rPr>
                <w:noProof/>
              </w:rPr>
              <w:drawing>
                <wp:inline distT="0" distB="0" distL="0" distR="0" wp14:anchorId="0390C599" wp14:editId="31F9A967">
                  <wp:extent cx="762000" cy="135142"/>
                  <wp:effectExtent l="0" t="0" r="0" b="0"/>
                  <wp:docPr id="2145004453" name="Imagem 214500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9096F"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As revisões institucionais monitoram as ligações entre os objetivos de aprendizagem do curso e os objetivos dos programas mais amplos ou objetivos institucionais.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18F9B" w14:textId="77777777" w:rsidR="003E221C" w:rsidRDefault="003E221C">
            <w:pPr>
              <w:rPr>
                <w:rFonts w:ascii="Arial" w:eastAsia="Arial" w:hAnsi="Arial" w:cs="Arial"/>
                <w:color w:val="000000"/>
                <w:sz w:val="16"/>
                <w:szCs w:val="16"/>
              </w:rPr>
            </w:pPr>
          </w:p>
        </w:tc>
      </w:tr>
      <w:tr w:rsidR="003E221C" w14:paraId="370488E4" w14:textId="77777777" w:rsidTr="697DDE6A">
        <w:trPr>
          <w:jc w:val="center"/>
        </w:trPr>
        <w:tc>
          <w:tcPr>
            <w:tcW w:w="954" w:type="dxa"/>
            <w:vMerge/>
          </w:tcPr>
          <w:p w14:paraId="238601FE"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CABC7" w14:textId="77777777" w:rsidR="003E221C" w:rsidRDefault="003E221C">
            <w:r>
              <w:rPr>
                <w:noProof/>
              </w:rPr>
              <w:drawing>
                <wp:inline distT="0" distB="0" distL="0" distR="0" wp14:anchorId="69E57C69" wp14:editId="78B7E2C1">
                  <wp:extent cx="762000" cy="135142"/>
                  <wp:effectExtent l="0" t="0" r="0" b="0"/>
                  <wp:docPr id="1058545531" name="Imagem 105854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CFDD5"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As revisões institucionais são orientadas pelos objetivos de aprendizado do curso ao avaliar a estrutura, o design e o conteúdo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8B5D1" w14:textId="77777777" w:rsidR="003E221C" w:rsidRDefault="003E221C">
            <w:pPr>
              <w:rPr>
                <w:rFonts w:ascii="Arial" w:eastAsia="Arial" w:hAnsi="Arial" w:cs="Arial"/>
                <w:color w:val="000000"/>
                <w:sz w:val="16"/>
                <w:szCs w:val="16"/>
              </w:rPr>
            </w:pPr>
          </w:p>
        </w:tc>
      </w:tr>
      <w:tr w:rsidR="003E221C" w14:paraId="22D6C00F" w14:textId="77777777" w:rsidTr="697DDE6A">
        <w:trPr>
          <w:jc w:val="center"/>
        </w:trPr>
        <w:tc>
          <w:tcPr>
            <w:tcW w:w="954" w:type="dxa"/>
            <w:vMerge/>
          </w:tcPr>
          <w:p w14:paraId="16DEB4AB"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9C6F4" w14:textId="77777777" w:rsidR="003E221C" w:rsidRDefault="003E221C">
            <w:r>
              <w:rPr>
                <w:noProof/>
              </w:rPr>
              <w:drawing>
                <wp:inline distT="0" distB="0" distL="0" distR="0" wp14:anchorId="4E88CBDD" wp14:editId="4F7464F9">
                  <wp:extent cx="762000" cy="135142"/>
                  <wp:effectExtent l="0" t="0" r="0" b="0"/>
                  <wp:docPr id="2071730274" name="Imagem 207173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2D26E"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 design e desenvolvimento de módulos, cursos e programas de ensino híbrido são baseados em </w:t>
            </w:r>
            <w:r>
              <w:rPr>
                <w:rFonts w:ascii="Arial" w:eastAsia="Arial" w:hAnsi="Arial" w:cs="Arial"/>
                <w:sz w:val="16"/>
                <w:szCs w:val="16"/>
              </w:rPr>
              <w:t>pesquisas</w:t>
            </w:r>
            <w:r>
              <w:rPr>
                <w:rFonts w:ascii="Arial" w:eastAsia="Arial" w:hAnsi="Arial" w:cs="Arial"/>
                <w:color w:val="000000"/>
                <w:sz w:val="16"/>
                <w:szCs w:val="16"/>
              </w:rPr>
              <w:t xml:space="preserve"> de objetivos de aprendizagem eficazes e atividades associadas à metodologia.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F511A" w14:textId="77777777" w:rsidR="003E221C" w:rsidRDefault="003E221C">
            <w:pPr>
              <w:rPr>
                <w:rFonts w:ascii="Arial" w:eastAsia="Arial" w:hAnsi="Arial" w:cs="Arial"/>
                <w:color w:val="000000"/>
                <w:sz w:val="16"/>
                <w:szCs w:val="16"/>
              </w:rPr>
            </w:pPr>
          </w:p>
        </w:tc>
      </w:tr>
      <w:tr w:rsidR="003E221C" w14:paraId="7C51C4BD" w14:textId="77777777" w:rsidTr="697DDE6A">
        <w:trPr>
          <w:jc w:val="center"/>
        </w:trPr>
        <w:tc>
          <w:tcPr>
            <w:tcW w:w="954" w:type="dxa"/>
            <w:vMerge/>
          </w:tcPr>
          <w:p w14:paraId="65F9C3DC"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3141B" w14:textId="77777777" w:rsidR="003E221C" w:rsidRDefault="003E221C">
            <w:r>
              <w:rPr>
                <w:noProof/>
              </w:rPr>
              <w:drawing>
                <wp:inline distT="0" distB="0" distL="0" distR="0" wp14:anchorId="6D05B3D3" wp14:editId="159354BA">
                  <wp:extent cx="762000" cy="135142"/>
                  <wp:effectExtent l="0" t="0" r="0" b="0"/>
                  <wp:docPr id="1046865921" name="Imagem 104686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49BF9"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 design e desenvolvimento, de módulos, cursos e programas de ensino híbrido </w:t>
            </w:r>
            <w:r>
              <w:rPr>
                <w:rFonts w:ascii="Arial" w:eastAsia="Arial" w:hAnsi="Arial" w:cs="Arial"/>
                <w:sz w:val="16"/>
                <w:szCs w:val="16"/>
              </w:rPr>
              <w:t>vinculam</w:t>
            </w:r>
            <w:r>
              <w:rPr>
                <w:rFonts w:ascii="Arial" w:eastAsia="Arial" w:hAnsi="Arial" w:cs="Arial"/>
                <w:color w:val="000000"/>
                <w:sz w:val="16"/>
                <w:szCs w:val="16"/>
              </w:rPr>
              <w:t xml:space="preserve"> formalmente os objetivos de aprendizado aos planos estratégicos e operacionais institucionais.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B1409" w14:textId="77777777" w:rsidR="003E221C" w:rsidRDefault="003E221C">
            <w:pPr>
              <w:rPr>
                <w:rFonts w:ascii="Arial" w:eastAsia="Arial" w:hAnsi="Arial" w:cs="Arial"/>
                <w:color w:val="000000"/>
                <w:sz w:val="16"/>
                <w:szCs w:val="16"/>
              </w:rPr>
            </w:pPr>
          </w:p>
        </w:tc>
      </w:tr>
      <w:tr w:rsidR="003E221C" w14:paraId="158250BD" w14:textId="77777777" w:rsidTr="697DDE6A">
        <w:trPr>
          <w:jc w:val="center"/>
        </w:trPr>
        <w:tc>
          <w:tcPr>
            <w:tcW w:w="954" w:type="dxa"/>
            <w:vMerge/>
          </w:tcPr>
          <w:p w14:paraId="562C75D1"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355AD" w14:textId="77777777" w:rsidR="003E221C" w:rsidRDefault="003E221C">
            <w:r>
              <w:rPr>
                <w:noProof/>
              </w:rPr>
              <w:drawing>
                <wp:inline distT="0" distB="0" distL="0" distR="0" wp14:anchorId="73B7287A" wp14:editId="5A32F2C2">
                  <wp:extent cx="762000" cy="135142"/>
                  <wp:effectExtent l="0" t="0" r="0" b="0"/>
                  <wp:docPr id="1166693201" name="Imagem 116669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C5173"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A equipe recebe assistência quando envolvida no design e desenvolvimento de módulos, cursos e programas de ensino híbrido. </w:t>
            </w:r>
            <w:r>
              <w:rPr>
                <w:rFonts w:ascii="Arial" w:eastAsia="Arial" w:hAnsi="Arial" w:cs="Arial"/>
                <w:sz w:val="16"/>
                <w:szCs w:val="16"/>
              </w:rPr>
              <w:t>Ver também</w:t>
            </w:r>
            <w:r>
              <w:rPr>
                <w:rFonts w:ascii="Arial" w:eastAsia="Arial" w:hAnsi="Arial" w:cs="Arial"/>
                <w:color w:val="000000"/>
                <w:sz w:val="16"/>
                <w:szCs w:val="16"/>
              </w:rPr>
              <w:t>: A7(2)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65116" w14:textId="77777777" w:rsidR="003E221C" w:rsidRDefault="003E221C">
            <w:pPr>
              <w:rPr>
                <w:rFonts w:ascii="Arial" w:eastAsia="Arial" w:hAnsi="Arial" w:cs="Arial"/>
                <w:color w:val="000000"/>
                <w:sz w:val="16"/>
                <w:szCs w:val="16"/>
              </w:rPr>
            </w:pPr>
          </w:p>
        </w:tc>
      </w:tr>
      <w:tr w:rsidR="003E221C" w14:paraId="23FAA3D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7F4AE5A"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65088" behindDoc="0" locked="0" layoutInCell="1" hidden="0" allowOverlap="1" wp14:anchorId="051A1B24" wp14:editId="558FE621">
                      <wp:simplePos x="0" y="0"/>
                      <wp:positionH relativeFrom="column">
                        <wp:posOffset>-50799</wp:posOffset>
                      </wp:positionH>
                      <wp:positionV relativeFrom="paragraph">
                        <wp:posOffset>-12699</wp:posOffset>
                      </wp:positionV>
                      <wp:extent cx="508000" cy="488950"/>
                      <wp:effectExtent l="0" t="0" r="0" b="0"/>
                      <wp:wrapNone/>
                      <wp:docPr id="6" name="Retângulo 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B778152" w14:textId="77777777" w:rsidR="00CD7F22" w:rsidRDefault="00CD7F22" w:rsidP="003E221C">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6" o:spid="_x0000_s1028" style="position:absolute;margin-left:-4pt;margin-top:-1pt;width:40pt;height:38.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3OnguDACAABS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0B778152" w14:textId="77777777" w:rsidR="00CD7F22" w:rsidRDefault="00CD7F22" w:rsidP="003E221C">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E37C" w14:textId="77777777" w:rsidR="003E221C" w:rsidRDefault="003E221C">
            <w:r>
              <w:rPr>
                <w:noProof/>
              </w:rPr>
              <w:drawing>
                <wp:inline distT="0" distB="0" distL="0" distR="0" wp14:anchorId="0C7C66B8" wp14:editId="561D6E1D">
                  <wp:extent cx="762000" cy="135142"/>
                  <wp:effectExtent l="0" t="0" r="0" b="0"/>
                  <wp:docPr id="1859789037" name="Imagem 185978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41A98"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As políticas institucionais requerem que uma declaração formal e consistente dos objetivos de aprendizagem seja parte de toda a documentação do curso fornecida aos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B30F8" w14:textId="77777777" w:rsidR="003E221C" w:rsidRDefault="003E221C">
            <w:pPr>
              <w:rPr>
                <w:rFonts w:ascii="Arial" w:eastAsia="Arial" w:hAnsi="Arial" w:cs="Arial"/>
                <w:color w:val="000000"/>
                <w:sz w:val="16"/>
                <w:szCs w:val="16"/>
              </w:rPr>
            </w:pPr>
          </w:p>
        </w:tc>
      </w:tr>
      <w:tr w:rsidR="003E221C" w14:paraId="02922DDB" w14:textId="77777777" w:rsidTr="697DDE6A">
        <w:trPr>
          <w:jc w:val="center"/>
        </w:trPr>
        <w:tc>
          <w:tcPr>
            <w:tcW w:w="954" w:type="dxa"/>
            <w:vMerge/>
          </w:tcPr>
          <w:p w14:paraId="1DA6542E"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1E394" w14:textId="77777777" w:rsidR="003E221C" w:rsidRDefault="003E221C">
            <w:r>
              <w:rPr>
                <w:noProof/>
              </w:rPr>
              <w:drawing>
                <wp:inline distT="0" distB="0" distL="0" distR="0" wp14:anchorId="3243BD86" wp14:editId="699F2516">
                  <wp:extent cx="762000" cy="135142"/>
                  <wp:effectExtent l="0" t="0" r="0" b="0"/>
                  <wp:docPr id="121505006" name="Imagem 12150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810F5"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A equipe de professores recebe suporte (incluindo treinamento, diretrizes e exemplos) para o desenvolvimento de objetivos de aprendizado que abordam toda a gama de resultados cognitivos apropriados à disciplina e abordagem pedagógica adequada.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B00AE" w14:textId="77777777" w:rsidR="003E221C" w:rsidRDefault="003E221C">
            <w:pPr>
              <w:rPr>
                <w:rFonts w:ascii="Arial" w:eastAsia="Arial" w:hAnsi="Arial" w:cs="Arial"/>
                <w:color w:val="000000"/>
                <w:sz w:val="16"/>
                <w:szCs w:val="16"/>
              </w:rPr>
            </w:pPr>
          </w:p>
        </w:tc>
      </w:tr>
      <w:tr w:rsidR="003E221C" w14:paraId="188793D6" w14:textId="77777777" w:rsidTr="697DDE6A">
        <w:trPr>
          <w:jc w:val="center"/>
        </w:trPr>
        <w:tc>
          <w:tcPr>
            <w:tcW w:w="954" w:type="dxa"/>
            <w:vMerge/>
          </w:tcPr>
          <w:p w14:paraId="42C6D796"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831B3" w14:textId="77777777" w:rsidR="003E221C" w:rsidRDefault="003E221C">
            <w:r>
              <w:rPr>
                <w:noProof/>
              </w:rPr>
              <w:drawing>
                <wp:inline distT="0" distB="0" distL="0" distR="0" wp14:anchorId="528EA43E" wp14:editId="3D57C925">
                  <wp:extent cx="762000" cy="135142"/>
                  <wp:effectExtent l="0" t="0" r="0" b="0"/>
                  <wp:docPr id="1089707772" name="Imagem 108970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B4DC2"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A equipe de professores recebe suporte (incluindo treinamento, diretrizes e exemplos) sobre o uso de objetivos de aprendizado para orientar o design e desenvolvimento de módulos, cursos e programas de ensino híbrido. </w:t>
            </w:r>
            <w:r>
              <w:rPr>
                <w:rFonts w:ascii="Arial" w:eastAsia="Arial" w:hAnsi="Arial" w:cs="Arial"/>
                <w:b/>
                <w:sz w:val="16"/>
                <w:szCs w:val="16"/>
              </w:rPr>
              <w:t>Ver também</w:t>
            </w:r>
            <w:r>
              <w:rPr>
                <w:rFonts w:ascii="Arial" w:eastAsia="Arial" w:hAnsi="Arial" w:cs="Arial"/>
                <w:b/>
                <w:color w:val="000000"/>
                <w:sz w:val="16"/>
                <w:szCs w:val="16"/>
              </w:rPr>
              <w:t>: A6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11D2A" w14:textId="77777777" w:rsidR="003E221C" w:rsidRDefault="003E221C">
            <w:pPr>
              <w:rPr>
                <w:rFonts w:ascii="Arial" w:eastAsia="Arial" w:hAnsi="Arial" w:cs="Arial"/>
                <w:color w:val="000000"/>
                <w:sz w:val="16"/>
                <w:szCs w:val="16"/>
              </w:rPr>
            </w:pPr>
          </w:p>
        </w:tc>
      </w:tr>
      <w:tr w:rsidR="003E221C" w14:paraId="0E6F8372" w14:textId="77777777" w:rsidTr="697DDE6A">
        <w:trPr>
          <w:jc w:val="center"/>
        </w:trPr>
        <w:tc>
          <w:tcPr>
            <w:tcW w:w="954" w:type="dxa"/>
            <w:vMerge/>
          </w:tcPr>
          <w:p w14:paraId="31126E5D"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403A5" w14:textId="77777777" w:rsidR="003E221C" w:rsidRDefault="003E221C">
            <w:r>
              <w:rPr>
                <w:noProof/>
              </w:rPr>
              <w:drawing>
                <wp:inline distT="0" distB="0" distL="0" distR="0" wp14:anchorId="3A0C0863" wp14:editId="7F99BFF8">
                  <wp:extent cx="762000" cy="135142"/>
                  <wp:effectExtent l="0" t="0" r="0" b="0"/>
                  <wp:docPr id="1336823309" name="Imagem 133682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2F1D0"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 equipe de professores recebe suporte (incluindo treinamento, diretrizes e exemplos) para avaliar o alcance dos objetivos de aprendizagem.</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31CDC" w14:textId="77777777" w:rsidR="003E221C" w:rsidRDefault="003E221C">
            <w:pPr>
              <w:rPr>
                <w:rFonts w:ascii="Arial" w:eastAsia="Arial" w:hAnsi="Arial" w:cs="Arial"/>
                <w:color w:val="000000"/>
                <w:sz w:val="16"/>
                <w:szCs w:val="16"/>
              </w:rPr>
            </w:pPr>
          </w:p>
        </w:tc>
      </w:tr>
      <w:tr w:rsidR="003E221C" w14:paraId="36FB42B5" w14:textId="77777777" w:rsidTr="697DDE6A">
        <w:trPr>
          <w:jc w:val="center"/>
        </w:trPr>
        <w:tc>
          <w:tcPr>
            <w:tcW w:w="954" w:type="dxa"/>
            <w:vMerge/>
          </w:tcPr>
          <w:p w14:paraId="49E398E2"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87F21" w14:textId="77777777" w:rsidR="003E221C" w:rsidRDefault="003E221C">
            <w:r>
              <w:rPr>
                <w:noProof/>
              </w:rPr>
              <w:drawing>
                <wp:inline distT="0" distB="0" distL="0" distR="0" wp14:anchorId="7C74D82E" wp14:editId="1F2B9F50">
                  <wp:extent cx="762000" cy="135142"/>
                  <wp:effectExtent l="0" t="0" r="0" b="0"/>
                  <wp:docPr id="1291195468" name="Imagem 129119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E1D3E"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As políticas institucionais para o ensino híbrido são orientadas pelos objetivos institucionais de aprendizagem para 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93A62" w14:textId="77777777" w:rsidR="003E221C" w:rsidRDefault="003E221C">
            <w:pPr>
              <w:rPr>
                <w:rFonts w:ascii="Arial" w:eastAsia="Arial" w:hAnsi="Arial" w:cs="Arial"/>
                <w:color w:val="000000"/>
                <w:sz w:val="16"/>
                <w:szCs w:val="16"/>
              </w:rPr>
            </w:pPr>
          </w:p>
        </w:tc>
      </w:tr>
      <w:tr w:rsidR="003E221C" w14:paraId="2EC0E472" w14:textId="77777777" w:rsidTr="697DDE6A">
        <w:trPr>
          <w:jc w:val="center"/>
        </w:trPr>
        <w:tc>
          <w:tcPr>
            <w:tcW w:w="954" w:type="dxa"/>
            <w:vMerge/>
          </w:tcPr>
          <w:p w14:paraId="384BA73E"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3F2EB" w14:textId="77777777" w:rsidR="003E221C" w:rsidRDefault="003E221C">
            <w:r>
              <w:rPr>
                <w:noProof/>
              </w:rPr>
              <w:drawing>
                <wp:inline distT="0" distB="0" distL="0" distR="0" wp14:anchorId="05AE6ED5" wp14:editId="6722FB60">
                  <wp:extent cx="762000" cy="135142"/>
                  <wp:effectExtent l="0" t="0" r="0" b="0"/>
                  <wp:docPr id="2040586950" name="Imagem 204058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864D1"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 equipe recebe uma base de pesquisa sobre objetivos de aprendizagem e atividades para serem usadas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4F5C7" w14:textId="77777777" w:rsidR="003E221C" w:rsidRDefault="003E221C">
            <w:pPr>
              <w:rPr>
                <w:rFonts w:ascii="Arial" w:eastAsia="Arial" w:hAnsi="Arial" w:cs="Arial"/>
                <w:color w:val="000000"/>
                <w:sz w:val="16"/>
                <w:szCs w:val="16"/>
              </w:rPr>
            </w:pPr>
          </w:p>
        </w:tc>
      </w:tr>
      <w:tr w:rsidR="003E221C" w14:paraId="7414A0E7"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B34A65F"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66112" behindDoc="0" locked="0" layoutInCell="1" hidden="0" allowOverlap="1" wp14:anchorId="67EA93C6" wp14:editId="2D33FC6E">
                      <wp:simplePos x="0" y="0"/>
                      <wp:positionH relativeFrom="column">
                        <wp:posOffset>-50799</wp:posOffset>
                      </wp:positionH>
                      <wp:positionV relativeFrom="paragraph">
                        <wp:posOffset>-12699</wp:posOffset>
                      </wp:positionV>
                      <wp:extent cx="508000" cy="488950"/>
                      <wp:effectExtent l="0" t="0" r="0" b="0"/>
                      <wp:wrapNone/>
                      <wp:docPr id="194" name="Retângulo 19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79935FF" w14:textId="77777777" w:rsidR="00CD7F22" w:rsidRDefault="00CD7F22" w:rsidP="003E221C">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94" o:spid="_x0000_s1029" style="position:absolute;margin-left:-4pt;margin-top:-1pt;width:40pt;height:38.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TzMgIAAFY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GyzTzMgIAAFY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279935FF" w14:textId="77777777" w:rsidR="00CD7F22" w:rsidRDefault="00CD7F22" w:rsidP="003E221C">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020A7" w14:textId="77777777" w:rsidR="003E221C" w:rsidRDefault="003E221C">
            <w:r>
              <w:rPr>
                <w:noProof/>
              </w:rPr>
              <w:drawing>
                <wp:inline distT="0" distB="0" distL="0" distR="0" wp14:anchorId="3E67D836" wp14:editId="56AE21A3">
                  <wp:extent cx="762000" cy="135142"/>
                  <wp:effectExtent l="0" t="0" r="0" b="0"/>
                  <wp:docPr id="244337072" name="Imagem 24433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96D45"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O cumprimento das políticas, normas e diretrizes que regem a incorporação de objetivos de aprendizagem no design e desenvolvimento de módulos, cursos e programas de ensino híbrido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270A" w14:textId="77777777" w:rsidR="003E221C" w:rsidRDefault="003E221C">
            <w:pPr>
              <w:rPr>
                <w:rFonts w:ascii="Arial" w:eastAsia="Arial" w:hAnsi="Arial" w:cs="Arial"/>
                <w:color w:val="000000"/>
                <w:sz w:val="16"/>
                <w:szCs w:val="16"/>
              </w:rPr>
            </w:pPr>
          </w:p>
        </w:tc>
      </w:tr>
      <w:tr w:rsidR="003E221C" w14:paraId="0C9D83EB" w14:textId="77777777" w:rsidTr="697DDE6A">
        <w:trPr>
          <w:jc w:val="center"/>
        </w:trPr>
        <w:tc>
          <w:tcPr>
            <w:tcW w:w="954" w:type="dxa"/>
            <w:vMerge/>
          </w:tcPr>
          <w:p w14:paraId="4F904CB7"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71CD3" w14:textId="77777777" w:rsidR="003E221C" w:rsidRDefault="003E221C">
            <w:r>
              <w:rPr>
                <w:noProof/>
              </w:rPr>
              <w:drawing>
                <wp:inline distT="0" distB="0" distL="0" distR="0" wp14:anchorId="5CD73DD3" wp14:editId="5E168347">
                  <wp:extent cx="762000" cy="135142"/>
                  <wp:effectExtent l="0" t="0" r="0" b="0"/>
                  <wp:docPr id="682435595" name="Imagem 682435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505AF"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Uma variedade de métricas qualitativas e quantitativas é usada para avaliar o desempenho dos alunos em relação aos objetivos de aprendizagem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F701D" w14:textId="77777777" w:rsidR="003E221C" w:rsidRDefault="003E221C">
            <w:pPr>
              <w:rPr>
                <w:rFonts w:ascii="Arial" w:eastAsia="Arial" w:hAnsi="Arial" w:cs="Arial"/>
                <w:color w:val="000000"/>
                <w:sz w:val="16"/>
                <w:szCs w:val="16"/>
              </w:rPr>
            </w:pPr>
          </w:p>
        </w:tc>
      </w:tr>
      <w:tr w:rsidR="003E221C" w14:paraId="37AC4D9C" w14:textId="77777777" w:rsidTr="697DDE6A">
        <w:trPr>
          <w:jc w:val="center"/>
        </w:trPr>
        <w:tc>
          <w:tcPr>
            <w:tcW w:w="954" w:type="dxa"/>
            <w:vMerge/>
          </w:tcPr>
          <w:p w14:paraId="03EFCA41"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6A722" w14:textId="77777777" w:rsidR="003E221C" w:rsidRDefault="003E221C">
            <w:r>
              <w:rPr>
                <w:noProof/>
              </w:rPr>
              <w:drawing>
                <wp:inline distT="0" distB="0" distL="0" distR="0" wp14:anchorId="66B172D4" wp14:editId="45E402A0">
                  <wp:extent cx="762000" cy="135142"/>
                  <wp:effectExtent l="0" t="0" r="0" b="0"/>
                  <wp:docPr id="366666536" name="Imagem 36666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0F468"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Objetivos de aprendizagem do curso são regularmente monitorados para garantir que eles abordam todos os domínios cognitivos da Taxonomia de Bloom.</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5CD12" w14:textId="77777777" w:rsidR="003E221C" w:rsidRDefault="003E221C">
            <w:pPr>
              <w:rPr>
                <w:rFonts w:ascii="Arial" w:eastAsia="Arial" w:hAnsi="Arial" w:cs="Arial"/>
                <w:color w:val="000000"/>
                <w:sz w:val="16"/>
                <w:szCs w:val="16"/>
              </w:rPr>
            </w:pPr>
          </w:p>
        </w:tc>
      </w:tr>
      <w:tr w:rsidR="003E221C" w14:paraId="18414B88" w14:textId="77777777" w:rsidTr="697DDE6A">
        <w:trPr>
          <w:jc w:val="center"/>
        </w:trPr>
        <w:tc>
          <w:tcPr>
            <w:tcW w:w="954" w:type="dxa"/>
            <w:vMerge/>
          </w:tcPr>
          <w:p w14:paraId="5220BBB2"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B595B" w14:textId="77777777" w:rsidR="003E221C" w:rsidRDefault="003E221C">
            <w:r>
              <w:rPr>
                <w:noProof/>
              </w:rPr>
              <w:drawing>
                <wp:inline distT="0" distB="0" distL="0" distR="0" wp14:anchorId="4C8F917F" wp14:editId="5F4E5B90">
                  <wp:extent cx="762000" cy="135142"/>
                  <wp:effectExtent l="0" t="0" r="0" b="0"/>
                  <wp:docPr id="1222313470" name="Imagem 122231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84EBC"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Objetivos de aprendizagem do curso são regularmente monitorados para garantir que eles sejam eficazes.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C8D39" w14:textId="77777777" w:rsidR="003E221C" w:rsidRDefault="003E221C">
            <w:pPr>
              <w:rPr>
                <w:rFonts w:ascii="Arial" w:eastAsia="Arial" w:hAnsi="Arial" w:cs="Arial"/>
                <w:color w:val="000000"/>
                <w:sz w:val="16"/>
                <w:szCs w:val="16"/>
              </w:rPr>
            </w:pPr>
          </w:p>
        </w:tc>
      </w:tr>
      <w:tr w:rsidR="003E221C" w14:paraId="61FDB561" w14:textId="77777777" w:rsidTr="697DDE6A">
        <w:trPr>
          <w:jc w:val="center"/>
        </w:trPr>
        <w:tc>
          <w:tcPr>
            <w:tcW w:w="954" w:type="dxa"/>
            <w:vMerge/>
          </w:tcPr>
          <w:p w14:paraId="675E05EE"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17F8B" w14:textId="77777777" w:rsidR="003E221C" w:rsidRDefault="003E221C">
            <w:r>
              <w:rPr>
                <w:noProof/>
              </w:rPr>
              <w:drawing>
                <wp:inline distT="0" distB="0" distL="0" distR="0" wp14:anchorId="78B6D83A" wp14:editId="211F7FA3">
                  <wp:extent cx="762000" cy="135142"/>
                  <wp:effectExtent l="0" t="0" r="0" b="0"/>
                  <wp:docPr id="1588310814" name="Imagem 158831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49A68" w14:textId="77777777" w:rsidR="003E221C" w:rsidRDefault="003E221C">
            <w:pPr>
              <w:rPr>
                <w:rFonts w:ascii="Arial" w:eastAsia="Arial" w:hAnsi="Arial" w:cs="Arial"/>
                <w:color w:val="000000"/>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w:t>
            </w:r>
            <w:r>
              <w:rPr>
                <w:rFonts w:ascii="Arial" w:eastAsia="Arial" w:hAnsi="Arial" w:cs="Arial"/>
                <w:color w:val="000000"/>
                <w:sz w:val="16"/>
                <w:szCs w:val="16"/>
              </w:rPr>
              <w:t>. Ver também: A7(4), A8(4), D1(4), D2(4), D3(4), D4(4), D5(4), D6(4), S5(4), Q1(4), Q2(4), Q3(4), O1(4), O2(4), O3(4), O4(4), O5(4), O9(4)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F7224" w14:textId="77777777" w:rsidR="003E221C" w:rsidRDefault="003E221C">
            <w:pPr>
              <w:rPr>
                <w:rFonts w:ascii="Arial" w:eastAsia="Arial" w:hAnsi="Arial" w:cs="Arial"/>
                <w:color w:val="000000"/>
                <w:sz w:val="16"/>
                <w:szCs w:val="16"/>
              </w:rPr>
            </w:pPr>
          </w:p>
        </w:tc>
      </w:tr>
      <w:tr w:rsidR="003E221C" w14:paraId="33D05B7B" w14:textId="77777777" w:rsidTr="697DDE6A">
        <w:trPr>
          <w:jc w:val="center"/>
        </w:trPr>
        <w:tc>
          <w:tcPr>
            <w:tcW w:w="954" w:type="dxa"/>
            <w:vMerge/>
          </w:tcPr>
          <w:p w14:paraId="5AE48A43"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40DEB" w14:textId="77777777" w:rsidR="003E221C" w:rsidRDefault="003E221C">
            <w:r>
              <w:rPr>
                <w:noProof/>
              </w:rPr>
              <w:drawing>
                <wp:inline distT="0" distB="0" distL="0" distR="0" wp14:anchorId="139FFE23" wp14:editId="5B781E2C">
                  <wp:extent cx="762000" cy="135142"/>
                  <wp:effectExtent l="0" t="0" r="0" b="0"/>
                  <wp:docPr id="962367018" name="Imagem 96236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9BB07"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Os custos e benefícios da entrega dos objetivos de aprendizagem do curso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52294" w14:textId="77777777" w:rsidR="003E221C" w:rsidRDefault="003E221C">
            <w:pPr>
              <w:rPr>
                <w:rFonts w:ascii="Arial" w:eastAsia="Arial" w:hAnsi="Arial" w:cs="Arial"/>
                <w:color w:val="000000"/>
                <w:sz w:val="16"/>
                <w:szCs w:val="16"/>
              </w:rPr>
            </w:pPr>
          </w:p>
        </w:tc>
      </w:tr>
      <w:tr w:rsidR="003E221C" w14:paraId="4967AB34" w14:textId="77777777" w:rsidTr="697DDE6A">
        <w:trPr>
          <w:jc w:val="center"/>
        </w:trPr>
        <w:tc>
          <w:tcPr>
            <w:tcW w:w="954" w:type="dxa"/>
            <w:vMerge/>
          </w:tcPr>
          <w:p w14:paraId="007DCDA8"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EA2D7" w14:textId="77777777" w:rsidR="003E221C" w:rsidRDefault="003E221C">
            <w:r>
              <w:rPr>
                <w:noProof/>
              </w:rPr>
              <w:drawing>
                <wp:inline distT="0" distB="0" distL="0" distR="0" wp14:anchorId="2316E812" wp14:editId="12F84FE7">
                  <wp:extent cx="762000" cy="135142"/>
                  <wp:effectExtent l="0" t="0" r="0" b="0"/>
                  <wp:docPr id="925236701" name="Imagem 92523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A1148" w14:textId="77777777" w:rsidR="003E221C" w:rsidRDefault="003E221C">
            <w:pPr>
              <w:rPr>
                <w:rFonts w:ascii="Arial" w:eastAsia="Arial" w:hAnsi="Arial" w:cs="Arial"/>
                <w:i/>
                <w:color w:val="000000"/>
                <w:sz w:val="16"/>
                <w:szCs w:val="16"/>
              </w:rPr>
            </w:pPr>
            <w:r>
              <w:rPr>
                <w:rFonts w:ascii="Arial" w:eastAsia="Arial" w:hAnsi="Arial" w:cs="Arial"/>
                <w:i/>
                <w:sz w:val="16"/>
                <w:szCs w:val="16"/>
              </w:rPr>
              <w:t>Feedback</w:t>
            </w:r>
            <w:r>
              <w:rPr>
                <w:rFonts w:ascii="Arial" w:eastAsia="Arial" w:hAnsi="Arial" w:cs="Arial"/>
                <w:sz w:val="16"/>
                <w:szCs w:val="16"/>
              </w:rPr>
              <w:t xml:space="preserve"> é recolhido regularmente </w:t>
            </w:r>
            <w:r>
              <w:rPr>
                <w:rFonts w:ascii="Arial" w:eastAsia="Arial" w:hAnsi="Arial" w:cs="Arial"/>
                <w:color w:val="000000"/>
                <w:sz w:val="16"/>
                <w:szCs w:val="16"/>
              </w:rPr>
              <w:t xml:space="preserve">dos alunos sobre a eficácia das atividades do ensino híbrido. </w:t>
            </w:r>
            <w:r>
              <w:rPr>
                <w:rFonts w:ascii="Arial" w:eastAsia="Arial" w:hAnsi="Arial" w:cs="Arial"/>
                <w:sz w:val="16"/>
                <w:szCs w:val="16"/>
              </w:rPr>
              <w:t>Ver também</w:t>
            </w:r>
            <w:r>
              <w:rPr>
                <w:rFonts w:ascii="Arial" w:eastAsia="Arial" w:hAnsi="Arial" w:cs="Arial"/>
                <w:color w:val="000000"/>
                <w:sz w:val="16"/>
                <w:szCs w:val="16"/>
              </w:rPr>
              <w:t>: A7(4).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355C9" w14:textId="77777777" w:rsidR="003E221C" w:rsidRDefault="003E221C">
            <w:pPr>
              <w:rPr>
                <w:rFonts w:ascii="Arial" w:eastAsia="Arial" w:hAnsi="Arial" w:cs="Arial"/>
                <w:color w:val="000000"/>
                <w:sz w:val="16"/>
                <w:szCs w:val="16"/>
              </w:rPr>
            </w:pPr>
          </w:p>
        </w:tc>
      </w:tr>
      <w:tr w:rsidR="003E221C" w14:paraId="5871168D" w14:textId="77777777" w:rsidTr="697DDE6A">
        <w:trPr>
          <w:jc w:val="center"/>
        </w:trPr>
        <w:tc>
          <w:tcPr>
            <w:tcW w:w="954" w:type="dxa"/>
            <w:vMerge/>
          </w:tcPr>
          <w:p w14:paraId="1A81F0B1"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AAFBA" w14:textId="77777777" w:rsidR="003E221C" w:rsidRDefault="003E221C">
            <w:r>
              <w:rPr>
                <w:noProof/>
              </w:rPr>
              <w:drawing>
                <wp:inline distT="0" distB="0" distL="0" distR="0" wp14:anchorId="49BF8216" wp14:editId="3EE68CA9">
                  <wp:extent cx="762000" cy="135142"/>
                  <wp:effectExtent l="0" t="0" r="0" b="0"/>
                  <wp:docPr id="1971677075" name="Imagem 1971677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C1E12" w14:textId="77777777" w:rsidR="003E221C" w:rsidRDefault="003E221C">
            <w:pPr>
              <w:rPr>
                <w:rFonts w:ascii="Arial" w:eastAsia="Arial" w:hAnsi="Arial" w:cs="Arial"/>
                <w:i/>
                <w:color w:val="000000"/>
                <w:sz w:val="16"/>
                <w:szCs w:val="16"/>
              </w:rPr>
            </w:pPr>
            <w:r>
              <w:rPr>
                <w:rFonts w:ascii="Arial" w:eastAsia="Arial" w:hAnsi="Arial" w:cs="Arial"/>
                <w:sz w:val="16"/>
                <w:szCs w:val="16"/>
              </w:rPr>
              <w:t xml:space="preserve">Feedback é recolhido regularmente </w:t>
            </w:r>
            <w:r>
              <w:rPr>
                <w:rFonts w:ascii="Arial" w:eastAsia="Arial" w:hAnsi="Arial" w:cs="Arial"/>
                <w:color w:val="000000"/>
                <w:sz w:val="16"/>
                <w:szCs w:val="16"/>
              </w:rPr>
              <w:t xml:space="preserve">da equipe sobre a eficácia das atividades do ensino híbrido. </w:t>
            </w:r>
            <w:r>
              <w:rPr>
                <w:rFonts w:ascii="Arial" w:eastAsia="Arial" w:hAnsi="Arial" w:cs="Arial"/>
                <w:sz w:val="16"/>
                <w:szCs w:val="16"/>
              </w:rPr>
              <w:t>Ver também</w:t>
            </w:r>
            <w:r>
              <w:rPr>
                <w:rFonts w:ascii="Arial" w:eastAsia="Arial" w:hAnsi="Arial" w:cs="Arial"/>
                <w:color w:val="000000"/>
                <w:sz w:val="16"/>
                <w:szCs w:val="16"/>
              </w:rPr>
              <w:t>: A7(4).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E48EE" w14:textId="77777777" w:rsidR="003E221C" w:rsidRDefault="003E221C">
            <w:pPr>
              <w:rPr>
                <w:rFonts w:ascii="Arial" w:eastAsia="Arial" w:hAnsi="Arial" w:cs="Arial"/>
                <w:color w:val="000000"/>
                <w:sz w:val="16"/>
                <w:szCs w:val="16"/>
              </w:rPr>
            </w:pPr>
          </w:p>
        </w:tc>
      </w:tr>
      <w:tr w:rsidR="003E221C" w14:paraId="1FC9A6B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E9DF9D7"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67136" behindDoc="0" locked="0" layoutInCell="1" hidden="0" allowOverlap="1" wp14:anchorId="1F0FF258" wp14:editId="41D0E486">
                      <wp:simplePos x="0" y="0"/>
                      <wp:positionH relativeFrom="column">
                        <wp:posOffset>-38099</wp:posOffset>
                      </wp:positionH>
                      <wp:positionV relativeFrom="paragraph">
                        <wp:posOffset>-12699</wp:posOffset>
                      </wp:positionV>
                      <wp:extent cx="508000" cy="488950"/>
                      <wp:effectExtent l="0" t="0" r="0" b="0"/>
                      <wp:wrapNone/>
                      <wp:docPr id="187" name="Retângulo 18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8941E47" w14:textId="77777777" w:rsidR="00CD7F22" w:rsidRDefault="00CD7F22" w:rsidP="003E221C">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87" o:spid="_x0000_s1030" style="position:absolute;margin-left:-3pt;margin-top:-1pt;width:40pt;height:38.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8941E47" w14:textId="77777777" w:rsidR="00CD7F22" w:rsidRDefault="00CD7F22" w:rsidP="003E221C">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8EB2C" w14:textId="77777777" w:rsidR="003E221C" w:rsidRDefault="003E221C">
            <w:r>
              <w:rPr>
                <w:noProof/>
              </w:rPr>
              <w:drawing>
                <wp:inline distT="0" distB="0" distL="0" distR="0" wp14:anchorId="05DBB842" wp14:editId="6F69D16D">
                  <wp:extent cx="762000" cy="135142"/>
                  <wp:effectExtent l="0" t="0" r="0" b="0"/>
                  <wp:docPr id="1589561154" name="Imagem 158956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44480"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Informações sobre o desempenho dos alunos quanto aos objetivos de aprendizagem orientam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FD38A" w14:textId="77777777" w:rsidR="003E221C" w:rsidRDefault="003E221C">
            <w:pPr>
              <w:rPr>
                <w:rFonts w:ascii="Arial" w:eastAsia="Arial" w:hAnsi="Arial" w:cs="Arial"/>
                <w:color w:val="000000"/>
                <w:sz w:val="16"/>
                <w:szCs w:val="16"/>
              </w:rPr>
            </w:pPr>
          </w:p>
        </w:tc>
      </w:tr>
      <w:tr w:rsidR="003E221C" w14:paraId="3B343C2D" w14:textId="77777777" w:rsidTr="697DDE6A">
        <w:trPr>
          <w:jc w:val="center"/>
        </w:trPr>
        <w:tc>
          <w:tcPr>
            <w:tcW w:w="954" w:type="dxa"/>
            <w:vMerge/>
          </w:tcPr>
          <w:p w14:paraId="1FE2DD96"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57532" w14:textId="77777777" w:rsidR="003E221C" w:rsidRDefault="003E221C">
            <w:r>
              <w:rPr>
                <w:noProof/>
              </w:rPr>
              <w:drawing>
                <wp:inline distT="0" distB="0" distL="0" distR="0" wp14:anchorId="6488CD47" wp14:editId="2E860416">
                  <wp:extent cx="762000" cy="135142"/>
                  <wp:effectExtent l="0" t="0" r="0" b="0"/>
                  <wp:docPr id="170101932" name="Imagem 17010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CE29C"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Os objetivos institucionais de aprendizado são guiados pelos planos estratégicos de ensino e aprendizagem institucionais.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023C8" w14:textId="77777777" w:rsidR="003E221C" w:rsidRDefault="003E221C">
            <w:pPr>
              <w:rPr>
                <w:rFonts w:ascii="Arial" w:eastAsia="Arial" w:hAnsi="Arial" w:cs="Arial"/>
                <w:color w:val="000000"/>
                <w:sz w:val="16"/>
                <w:szCs w:val="16"/>
              </w:rPr>
            </w:pPr>
          </w:p>
        </w:tc>
      </w:tr>
    </w:tbl>
    <w:p w14:paraId="3B11C5E1" w14:textId="77777777" w:rsidR="00814D57" w:rsidRDefault="005D150B">
      <w:pPr>
        <w:pStyle w:val="Ttulo2"/>
        <w:rPr>
          <w:rFonts w:ascii="Arial" w:eastAsia="Arial" w:hAnsi="Arial" w:cs="Arial"/>
          <w:b w:val="0"/>
          <w:color w:val="000000"/>
          <w:sz w:val="24"/>
          <w:szCs w:val="24"/>
        </w:rPr>
      </w:pPr>
      <w:bookmarkStart w:id="13" w:name="_Toc530929700"/>
      <w:r>
        <w:rPr>
          <w:rFonts w:ascii="Arial" w:eastAsia="Arial" w:hAnsi="Arial" w:cs="Arial"/>
          <w:color w:val="000000"/>
          <w:sz w:val="24"/>
          <w:szCs w:val="24"/>
        </w:rPr>
        <w:lastRenderedPageBreak/>
        <w:t>Processo A2</w:t>
      </w:r>
      <w:r>
        <w:rPr>
          <w:rFonts w:ascii="Arial" w:eastAsia="Arial" w:hAnsi="Arial" w:cs="Arial"/>
          <w:b w:val="0"/>
          <w:color w:val="000000"/>
          <w:sz w:val="24"/>
          <w:szCs w:val="24"/>
        </w:rPr>
        <w:t xml:space="preserve"> - São fornecidos aos alunos mecanismos para interação com equipe de curso e outros alunos.</w:t>
      </w:r>
      <w:bookmarkEnd w:id="13"/>
      <w:r>
        <w:rPr>
          <w:rFonts w:ascii="Arial" w:eastAsia="Arial" w:hAnsi="Arial" w:cs="Arial"/>
          <w:b w:val="0"/>
          <w:color w:val="000000"/>
          <w:sz w:val="24"/>
          <w:szCs w:val="24"/>
        </w:rPr>
        <w:t xml:space="preserve"> </w:t>
      </w:r>
    </w:p>
    <w:p w14:paraId="4BDB5498" w14:textId="77777777" w:rsidR="00814D57" w:rsidRDefault="00814D57">
      <w:pPr>
        <w:spacing w:after="0" w:line="360" w:lineRule="auto"/>
        <w:jc w:val="both"/>
        <w:rPr>
          <w:rFonts w:ascii="Arial" w:eastAsia="Arial" w:hAnsi="Arial" w:cs="Arial"/>
          <w:sz w:val="24"/>
          <w:szCs w:val="24"/>
        </w:rPr>
      </w:pPr>
    </w:p>
    <w:p w14:paraId="3287763E"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0DA5B5A3" w14:textId="77777777" w:rsidR="00814D57" w:rsidRDefault="005D150B">
      <w:pPr>
        <w:spacing w:after="0" w:line="360" w:lineRule="auto"/>
        <w:jc w:val="both"/>
        <w:rPr>
          <w:rFonts w:ascii="Arial" w:eastAsia="Arial" w:hAnsi="Arial" w:cs="Arial"/>
        </w:rPr>
      </w:pPr>
      <w:r>
        <w:rPr>
          <w:rFonts w:ascii="Arial" w:eastAsia="Arial" w:hAnsi="Arial" w:cs="Arial"/>
        </w:rPr>
        <w:t xml:space="preserve">Este processo é usado para determinar a capacidade, as evidências do uso de uma variedade de modos de comunicação ou canais e o incentivo para que os alunos se envolverem com os colegas e a equipe de professores. Não é suficiente que ferramentas sejam fornecidas, deve haver também atividades projetadas para encorajar seu uso e apoio de um engajamento efetivo como o estabelecido por Salmon (2000). Os </w:t>
      </w:r>
      <w:r w:rsidR="00C378BE">
        <w:rPr>
          <w:rFonts w:ascii="Arial" w:eastAsia="Arial" w:hAnsi="Arial" w:cs="Arial"/>
        </w:rPr>
        <w:t>alunos</w:t>
      </w:r>
      <w:r>
        <w:rPr>
          <w:rFonts w:ascii="Arial" w:eastAsia="Arial" w:hAnsi="Arial" w:cs="Arial"/>
        </w:rPr>
        <w:t xml:space="preserve"> devem receber informações sobre como acessar e usar diferentes canais ou modos de comunicação. Eles devem receber uma explicação clara do motivo pelo qual os canais ou modos foram incluídos no curso e como eles ajudarão a alcançar os objetivos de aprendizado do curso.</w:t>
      </w:r>
    </w:p>
    <w:p w14:paraId="6DC5ED5C" w14:textId="77777777" w:rsidR="00814D57" w:rsidRDefault="005D150B">
      <w:pPr>
        <w:spacing w:after="0" w:line="360" w:lineRule="auto"/>
        <w:jc w:val="both"/>
        <w:rPr>
          <w:rFonts w:ascii="Arial" w:eastAsia="Arial" w:hAnsi="Arial" w:cs="Arial"/>
        </w:rPr>
      </w:pPr>
      <w:r>
        <w:rPr>
          <w:rFonts w:ascii="Arial" w:eastAsia="Arial" w:hAnsi="Arial" w:cs="Arial"/>
        </w:rPr>
        <w:t xml:space="preserve">O corpo docente é responsável por definir as "regras básicas" e as expectativas para a comunicação realizada em um determinado curso (RAMSDEN, 2003). Particularmente, enquanto muitos </w:t>
      </w:r>
      <w:r w:rsidR="00C378BE">
        <w:rPr>
          <w:rFonts w:ascii="Arial" w:eastAsia="Arial" w:hAnsi="Arial" w:cs="Arial"/>
        </w:rPr>
        <w:t>alunos</w:t>
      </w:r>
      <w:r>
        <w:rPr>
          <w:rFonts w:ascii="Arial" w:eastAsia="Arial" w:hAnsi="Arial" w:cs="Arial"/>
        </w:rPr>
        <w:t xml:space="preserve"> não estão familiarizados com o uso de ferramentas </w:t>
      </w:r>
      <w:r>
        <w:rPr>
          <w:rFonts w:ascii="Arial" w:eastAsia="Arial" w:hAnsi="Arial" w:cs="Arial"/>
          <w:i/>
        </w:rPr>
        <w:t>online</w:t>
      </w:r>
      <w:r>
        <w:rPr>
          <w:rFonts w:ascii="Arial" w:eastAsia="Arial" w:hAnsi="Arial" w:cs="Arial"/>
        </w:rPr>
        <w:t xml:space="preserve"> de comunicação, é necessário que eles obtenham informações claras sobre como usar os canais de comunicação de forma efetiva e apropriada (PALLOFF; PRATT, 2001; HARASIM et al., 1995). A comunicação antecipada das expectativas também é essencial para que as cargas de trabalho da equipe sejam gerenciadas (WATERHOUSE; ROGERS, 2004).</w:t>
      </w:r>
    </w:p>
    <w:p w14:paraId="4D7CBE42" w14:textId="723FB88F"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70DC4739"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452712ED" w14:textId="77777777" w:rsidR="00814D57" w:rsidRDefault="005D150B">
      <w:pPr>
        <w:spacing w:after="0"/>
        <w:jc w:val="both"/>
        <w:rPr>
          <w:rFonts w:ascii="Arial" w:eastAsia="Arial" w:hAnsi="Arial" w:cs="Arial"/>
        </w:rPr>
      </w:pPr>
      <w:r>
        <w:rPr>
          <w:rFonts w:ascii="Arial" w:eastAsia="Arial" w:hAnsi="Arial" w:cs="Arial"/>
        </w:rPr>
        <w:t>1. Existe um sistema estruturado para reunir e responder aos comentários dos alunos sobre questões ligadas ao ensino híbrido? (Dim1 / Dim2)</w:t>
      </w:r>
    </w:p>
    <w:p w14:paraId="0F077EC7" w14:textId="77777777" w:rsidR="00814D57" w:rsidRDefault="005D150B">
      <w:pPr>
        <w:spacing w:after="0"/>
        <w:jc w:val="both"/>
        <w:rPr>
          <w:rFonts w:ascii="Arial" w:eastAsia="Arial" w:hAnsi="Arial" w:cs="Arial"/>
        </w:rPr>
      </w:pPr>
      <w:r>
        <w:rPr>
          <w:rFonts w:ascii="Arial" w:eastAsia="Arial" w:hAnsi="Arial" w:cs="Arial"/>
        </w:rPr>
        <w:t>2. A interação do aluno com o corpo docente e outros alunos é uma característica intrínseca do aprendizado e é facilitada por uma variedade de recursos? (Dim2 / Dim3)</w:t>
      </w:r>
    </w:p>
    <w:p w14:paraId="36A14685" w14:textId="77777777" w:rsidR="00814D57" w:rsidRDefault="005D150B">
      <w:pPr>
        <w:spacing w:after="0"/>
        <w:jc w:val="both"/>
        <w:rPr>
          <w:rFonts w:ascii="Arial" w:eastAsia="Arial" w:hAnsi="Arial" w:cs="Arial"/>
        </w:rPr>
      </w:pPr>
      <w:r>
        <w:rPr>
          <w:rFonts w:ascii="Arial" w:eastAsia="Arial" w:hAnsi="Arial" w:cs="Arial"/>
        </w:rPr>
        <w:t>3. O design e desenvolvimento de módulos, cursos e programas de ensino híbrido são apoiados em pesquisas sobre ensino híbrido? (Dim2 / Dim3)</w:t>
      </w:r>
    </w:p>
    <w:p w14:paraId="642E3186" w14:textId="77777777" w:rsidR="00814D57" w:rsidRDefault="005D150B">
      <w:pPr>
        <w:spacing w:after="0"/>
        <w:jc w:val="both"/>
        <w:rPr>
          <w:rFonts w:ascii="Arial" w:eastAsia="Arial" w:hAnsi="Arial" w:cs="Arial"/>
        </w:rPr>
      </w:pPr>
      <w:r>
        <w:rPr>
          <w:rFonts w:ascii="Arial" w:eastAsia="Arial" w:hAnsi="Arial" w:cs="Arial"/>
        </w:rPr>
        <w:t>4. Existem diretrizes sobre padrões mínimos para o design e desenvolvimento de módulos, cursos e programas de ensino híbrido? (Dim3)</w:t>
      </w:r>
    </w:p>
    <w:p w14:paraId="09388FB0" w14:textId="77777777" w:rsidR="00814D57" w:rsidRDefault="005D150B">
      <w:pPr>
        <w:spacing w:after="0"/>
        <w:jc w:val="both"/>
        <w:rPr>
          <w:rFonts w:ascii="Arial" w:eastAsia="Arial" w:hAnsi="Arial" w:cs="Arial"/>
        </w:rPr>
      </w:pPr>
      <w:r>
        <w:rPr>
          <w:rFonts w:ascii="Arial" w:eastAsia="Arial" w:hAnsi="Arial" w:cs="Arial"/>
        </w:rPr>
        <w:t>5. A interação do aluno com o corpo docente é monitorada? (Dim3 / Dim4)</w:t>
      </w:r>
    </w:p>
    <w:p w14:paraId="236DDC21" w14:textId="77777777" w:rsidR="00814D57" w:rsidRDefault="005D150B">
      <w:pPr>
        <w:spacing w:after="0"/>
        <w:jc w:val="both"/>
        <w:rPr>
          <w:rFonts w:ascii="Arial" w:eastAsia="Arial" w:hAnsi="Arial" w:cs="Arial"/>
        </w:rPr>
      </w:pPr>
      <w:r>
        <w:rPr>
          <w:rFonts w:ascii="Arial" w:eastAsia="Arial" w:hAnsi="Arial" w:cs="Arial"/>
        </w:rPr>
        <w:t>6. Existe processo para capturar e analisar os requisitos dos usuários (professores, alunos e funcionários)?(Dim4)</w:t>
      </w:r>
    </w:p>
    <w:p w14:paraId="2FD25F19" w14:textId="77777777" w:rsidR="00814D57" w:rsidRDefault="005D150B">
      <w:pPr>
        <w:spacing w:after="0"/>
        <w:jc w:val="both"/>
        <w:rPr>
          <w:rFonts w:ascii="Arial" w:eastAsia="Arial" w:hAnsi="Arial" w:cs="Arial"/>
        </w:rPr>
      </w:pPr>
      <w:r>
        <w:rPr>
          <w:rFonts w:ascii="Arial" w:eastAsia="Arial" w:hAnsi="Arial" w:cs="Arial"/>
        </w:rPr>
        <w:t>7. Os alunos têm acesso a recursos online para apoiar suas necessidades de aprendizagem? (Dim4)</w:t>
      </w:r>
    </w:p>
    <w:p w14:paraId="49769F3E" w14:textId="77777777" w:rsidR="00814D57" w:rsidRDefault="005D150B">
      <w:pPr>
        <w:spacing w:after="0"/>
        <w:jc w:val="both"/>
        <w:rPr>
          <w:rFonts w:ascii="Arial" w:eastAsia="Arial" w:hAnsi="Arial" w:cs="Arial"/>
        </w:rPr>
      </w:pPr>
      <w:r>
        <w:rPr>
          <w:rFonts w:ascii="Arial" w:eastAsia="Arial" w:hAnsi="Arial" w:cs="Arial"/>
        </w:rPr>
        <w:t>8. A IES possui sistema de acompanhamento e avaliação dos cursos ou programas de ensino híbrido? (Dim4)</w:t>
      </w:r>
    </w:p>
    <w:p w14:paraId="6CBF7BFF" w14:textId="77777777" w:rsidR="00814D57" w:rsidRDefault="005D150B">
      <w:pPr>
        <w:spacing w:after="0"/>
        <w:jc w:val="both"/>
        <w:rPr>
          <w:rFonts w:ascii="Arial" w:eastAsia="Arial" w:hAnsi="Arial" w:cs="Arial"/>
        </w:rPr>
      </w:pPr>
      <w:r>
        <w:rPr>
          <w:rFonts w:ascii="Arial" w:eastAsia="Arial" w:hAnsi="Arial" w:cs="Arial"/>
        </w:rPr>
        <w:t>9. Os custos do design e desenvolvimento de módulos, cursos e programas de ensino híbrido são conhecidos e monitorados? (Dim4)</w:t>
      </w:r>
    </w:p>
    <w:p w14:paraId="42F96F30" w14:textId="77777777" w:rsidR="00814D57" w:rsidRDefault="005D150B">
      <w:pPr>
        <w:spacing w:after="0"/>
        <w:jc w:val="both"/>
        <w:rPr>
          <w:rFonts w:ascii="Arial" w:eastAsia="Arial" w:hAnsi="Arial" w:cs="Arial"/>
        </w:rPr>
      </w:pPr>
      <w:r>
        <w:rPr>
          <w:rFonts w:ascii="Arial" w:eastAsia="Arial" w:hAnsi="Arial" w:cs="Arial"/>
        </w:rPr>
        <w:t>10. A equipe responde às expectativas do aluno em relação ao suporte? (Dim4 / Dim5)</w:t>
      </w:r>
    </w:p>
    <w:p w14:paraId="17577ED6" w14:textId="77777777" w:rsidR="00814D57" w:rsidRDefault="005D150B">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Tabela A2 - Apresenta exemplos das práticas características observadas em organizações que operam efetivamente para cada dimensão da capacidade do processo.</w:t>
      </w:r>
    </w:p>
    <w:tbl>
      <w:tblPr>
        <w:tblStyle w:val="43"/>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31552273" w14:textId="77777777" w:rsidTr="697DDE6A">
        <w:trPr>
          <w:jc w:val="center"/>
        </w:trPr>
        <w:tc>
          <w:tcPr>
            <w:tcW w:w="8992" w:type="dxa"/>
            <w:gridSpan w:val="4"/>
            <w:shd w:val="clear" w:color="auto" w:fill="BFBFBF" w:themeFill="background1" w:themeFillShade="BF"/>
          </w:tcPr>
          <w:p w14:paraId="36217183" w14:textId="77777777" w:rsidR="00814D57" w:rsidRDefault="005D150B">
            <w:pPr>
              <w:jc w:val="both"/>
              <w:rPr>
                <w:rFonts w:ascii="Arial" w:eastAsia="Arial" w:hAnsi="Arial" w:cs="Arial"/>
                <w:b/>
                <w:sz w:val="18"/>
                <w:szCs w:val="18"/>
              </w:rPr>
            </w:pPr>
            <w:r>
              <w:rPr>
                <w:rFonts w:ascii="Arial" w:eastAsia="Arial" w:hAnsi="Arial" w:cs="Arial"/>
                <w:b/>
                <w:sz w:val="18"/>
                <w:szCs w:val="18"/>
              </w:rPr>
              <w:t xml:space="preserve">Processo A2: São fornecidos aos alunos mecanismos para interação com equipe de curso e outros alunos. </w:t>
            </w:r>
          </w:p>
        </w:tc>
      </w:tr>
      <w:tr w:rsidR="00814D57" w14:paraId="7B40FE1E"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43FC0015"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7B42D484"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50D8246C"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3E221C" w14:paraId="0C255BDE"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10F17" w14:textId="77777777" w:rsidR="003E221C" w:rsidRDefault="003E221C">
            <w:pPr>
              <w:jc w:val="both"/>
              <w:rPr>
                <w:rFonts w:ascii="Arial" w:eastAsia="Arial" w:hAnsi="Arial" w:cs="Arial"/>
                <w:b/>
              </w:rPr>
            </w:pPr>
            <w:r>
              <w:rPr>
                <w:noProof/>
              </w:rPr>
              <mc:AlternateContent>
                <mc:Choice Requires="wps">
                  <w:drawing>
                    <wp:anchor distT="0" distB="0" distL="114300" distR="114300" simplePos="0" relativeHeight="251869184" behindDoc="0" locked="0" layoutInCell="1" hidden="0" allowOverlap="1" wp14:anchorId="530E5EBA" wp14:editId="6954E7F3">
                      <wp:simplePos x="0" y="0"/>
                      <wp:positionH relativeFrom="column">
                        <wp:posOffset>-50799</wp:posOffset>
                      </wp:positionH>
                      <wp:positionV relativeFrom="paragraph">
                        <wp:posOffset>-12699</wp:posOffset>
                      </wp:positionV>
                      <wp:extent cx="508000" cy="488950"/>
                      <wp:effectExtent l="0" t="0" r="0" b="0"/>
                      <wp:wrapNone/>
                      <wp:docPr id="133" name="Retângulo 13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9F14E3C" w14:textId="77777777" w:rsidR="00CD7F22" w:rsidRDefault="00CD7F22" w:rsidP="003E221C">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33" o:spid="_x0000_s1031" style="position:absolute;left:0;text-align:left;margin-left:-4pt;margin-top:-1pt;width:40pt;height:38.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CQxFm6MgIAAFY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19F14E3C" w14:textId="77777777" w:rsidR="00CD7F22" w:rsidRDefault="00CD7F22" w:rsidP="003E221C">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6C19D" w14:textId="77777777" w:rsidR="003E221C" w:rsidRDefault="003E221C">
            <w:r>
              <w:rPr>
                <w:noProof/>
              </w:rPr>
              <w:drawing>
                <wp:inline distT="0" distB="0" distL="0" distR="0" wp14:anchorId="79534212" wp14:editId="44C5053A">
                  <wp:extent cx="762000" cy="135142"/>
                  <wp:effectExtent l="0" t="0" r="0" b="0"/>
                  <wp:docPr id="1769402588" name="Imagem 176940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C6428"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Os cursos </w:t>
            </w:r>
            <w:r>
              <w:rPr>
                <w:rFonts w:ascii="Arial" w:eastAsia="Arial" w:hAnsi="Arial" w:cs="Arial"/>
                <w:b/>
                <w:sz w:val="16"/>
                <w:szCs w:val="16"/>
              </w:rPr>
              <w:t>oferecem</w:t>
            </w:r>
            <w:r>
              <w:rPr>
                <w:rFonts w:ascii="Arial" w:eastAsia="Arial" w:hAnsi="Arial" w:cs="Arial"/>
                <w:b/>
                <w:color w:val="000000"/>
                <w:sz w:val="16"/>
                <w:szCs w:val="16"/>
              </w:rPr>
              <w:t xml:space="preserve"> uma variedade de mecanismos para interação entre equipe de cursos e alunos. </w:t>
            </w:r>
            <w:r>
              <w:rPr>
                <w:rFonts w:ascii="Arial" w:eastAsia="Arial" w:hAnsi="Arial" w:cs="Arial"/>
                <w:b/>
                <w:sz w:val="16"/>
                <w:szCs w:val="16"/>
              </w:rPr>
              <w:t>Ver também</w:t>
            </w:r>
            <w:r>
              <w:rPr>
                <w:rFonts w:ascii="Arial" w:eastAsia="Arial" w:hAnsi="Arial" w:cs="Arial"/>
                <w:b/>
                <w:color w:val="000000"/>
                <w:sz w:val="16"/>
                <w:szCs w:val="16"/>
              </w:rPr>
              <w:t xml:space="preserve"> R1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69460" w14:textId="77777777" w:rsidR="003E221C" w:rsidRDefault="003E221C">
            <w:pPr>
              <w:jc w:val="both"/>
              <w:rPr>
                <w:rFonts w:ascii="Arial" w:eastAsia="Arial" w:hAnsi="Arial" w:cs="Arial"/>
                <w:b/>
                <w:sz w:val="16"/>
                <w:szCs w:val="16"/>
              </w:rPr>
            </w:pPr>
          </w:p>
        </w:tc>
      </w:tr>
      <w:tr w:rsidR="003E221C" w14:paraId="2B7F4751" w14:textId="77777777" w:rsidTr="697DDE6A">
        <w:trPr>
          <w:jc w:val="center"/>
        </w:trPr>
        <w:tc>
          <w:tcPr>
            <w:tcW w:w="954" w:type="dxa"/>
            <w:vMerge/>
          </w:tcPr>
          <w:p w14:paraId="187F57B8"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38AF4" w14:textId="77777777" w:rsidR="003E221C" w:rsidRDefault="003E221C">
            <w:r>
              <w:rPr>
                <w:noProof/>
              </w:rPr>
              <w:drawing>
                <wp:inline distT="0" distB="0" distL="0" distR="0" wp14:anchorId="3AE657D8" wp14:editId="36FA09A1">
                  <wp:extent cx="762000" cy="135142"/>
                  <wp:effectExtent l="0" t="0" r="0" b="0"/>
                  <wp:docPr id="1084901753" name="Imagem 108490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F1239"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Os alunos recebem endereços de e-mail da equipe de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BBD8F" w14:textId="77777777" w:rsidR="003E221C" w:rsidRDefault="003E221C">
            <w:pPr>
              <w:jc w:val="both"/>
              <w:rPr>
                <w:rFonts w:ascii="Arial" w:eastAsia="Arial" w:hAnsi="Arial" w:cs="Arial"/>
                <w:b/>
                <w:sz w:val="16"/>
                <w:szCs w:val="16"/>
              </w:rPr>
            </w:pPr>
          </w:p>
        </w:tc>
      </w:tr>
      <w:tr w:rsidR="003E221C" w14:paraId="3F870A99" w14:textId="77777777" w:rsidTr="697DDE6A">
        <w:trPr>
          <w:jc w:val="center"/>
        </w:trPr>
        <w:tc>
          <w:tcPr>
            <w:tcW w:w="954" w:type="dxa"/>
            <w:vMerge/>
          </w:tcPr>
          <w:p w14:paraId="06BBA33E"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FCBC1" w14:textId="77777777" w:rsidR="003E221C" w:rsidRDefault="003E221C">
            <w:r>
              <w:rPr>
                <w:noProof/>
              </w:rPr>
              <w:drawing>
                <wp:inline distT="0" distB="0" distL="0" distR="0" wp14:anchorId="632E1A6F" wp14:editId="462CFCE2">
                  <wp:extent cx="762000" cy="135142"/>
                  <wp:effectExtent l="0" t="0" r="0" b="0"/>
                  <wp:docPr id="1962943242" name="Imagem 196294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01D60"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alunos recebem suporte técnico para todos os canais de comunicação em uso. </w:t>
            </w:r>
            <w:r>
              <w:rPr>
                <w:rFonts w:ascii="Arial" w:eastAsia="Arial" w:hAnsi="Arial" w:cs="Arial"/>
                <w:sz w:val="16"/>
                <w:szCs w:val="16"/>
              </w:rPr>
              <w:t>Ver também</w:t>
            </w:r>
            <w:r>
              <w:rPr>
                <w:rFonts w:ascii="Arial" w:eastAsia="Arial" w:hAnsi="Arial" w:cs="Arial"/>
                <w:color w:val="000000"/>
                <w:sz w:val="16"/>
                <w:szCs w:val="16"/>
              </w:rPr>
              <w:t>: R1 (4)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C6B09" w14:textId="77777777" w:rsidR="003E221C" w:rsidRDefault="003E221C">
            <w:pPr>
              <w:rPr>
                <w:rFonts w:ascii="Arial" w:eastAsia="Arial" w:hAnsi="Arial" w:cs="Arial"/>
                <w:color w:val="000000"/>
                <w:sz w:val="16"/>
                <w:szCs w:val="16"/>
              </w:rPr>
            </w:pPr>
          </w:p>
        </w:tc>
      </w:tr>
      <w:tr w:rsidR="003E221C" w14:paraId="12EBDDDB"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249639AD"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70208" behindDoc="0" locked="0" layoutInCell="1" hidden="0" allowOverlap="1" wp14:anchorId="27F3C0A0" wp14:editId="4D317565">
                      <wp:simplePos x="0" y="0"/>
                      <wp:positionH relativeFrom="column">
                        <wp:posOffset>-50799</wp:posOffset>
                      </wp:positionH>
                      <wp:positionV relativeFrom="paragraph">
                        <wp:posOffset>-12699</wp:posOffset>
                      </wp:positionV>
                      <wp:extent cx="508000" cy="488950"/>
                      <wp:effectExtent l="0" t="0" r="0" b="0"/>
                      <wp:wrapNone/>
                      <wp:docPr id="107" name="Retângulo 10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842F596" w14:textId="77777777" w:rsidR="00CD7F22" w:rsidRDefault="00CD7F22" w:rsidP="003E221C">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07" o:spid="_x0000_s1032" style="position:absolute;margin-left:-4pt;margin-top:-1pt;width:40pt;height:38.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iMwIAAFY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qvkXojMCAABW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7842F596" w14:textId="77777777" w:rsidR="00CD7F22" w:rsidRDefault="00CD7F22" w:rsidP="003E221C">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A365" w14:textId="77777777" w:rsidR="003E221C" w:rsidRDefault="003E221C">
            <w:r>
              <w:rPr>
                <w:noProof/>
              </w:rPr>
              <w:drawing>
                <wp:inline distT="0" distB="0" distL="0" distR="0" wp14:anchorId="7D71712A" wp14:editId="716321C5">
                  <wp:extent cx="762000" cy="135142"/>
                  <wp:effectExtent l="0" t="0" r="0" b="0"/>
                  <wp:docPr id="1647199109" name="Imagem 164719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FE47D"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A documentação dos cursos descrevem usos apropriados de diferentes canais de comunicação. </w:t>
            </w:r>
            <w:r>
              <w:rPr>
                <w:rFonts w:ascii="Arial" w:eastAsia="Arial" w:hAnsi="Arial" w:cs="Arial"/>
                <w:b/>
                <w:sz w:val="16"/>
                <w:szCs w:val="16"/>
              </w:rPr>
              <w:t>Ver também</w:t>
            </w:r>
            <w:r>
              <w:rPr>
                <w:rFonts w:ascii="Arial" w:eastAsia="Arial" w:hAnsi="Arial" w:cs="Arial"/>
                <w:b/>
                <w:color w:val="000000"/>
                <w:sz w:val="16"/>
                <w:szCs w:val="16"/>
              </w:rPr>
              <w:t>: A4 (1), R1 (1) e R4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1F136" w14:textId="77777777" w:rsidR="003E221C" w:rsidRDefault="003E221C">
            <w:pPr>
              <w:rPr>
                <w:rFonts w:ascii="Arial" w:eastAsia="Arial" w:hAnsi="Arial" w:cs="Arial"/>
                <w:color w:val="000000"/>
                <w:sz w:val="16"/>
                <w:szCs w:val="16"/>
              </w:rPr>
            </w:pPr>
          </w:p>
        </w:tc>
      </w:tr>
      <w:tr w:rsidR="003E221C" w14:paraId="243474E4" w14:textId="77777777" w:rsidTr="697DDE6A">
        <w:trPr>
          <w:jc w:val="center"/>
        </w:trPr>
        <w:tc>
          <w:tcPr>
            <w:tcW w:w="954" w:type="dxa"/>
            <w:vMerge/>
          </w:tcPr>
          <w:p w14:paraId="62199465"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23B1" w14:textId="77777777" w:rsidR="003E221C" w:rsidRDefault="003E221C">
            <w:r>
              <w:rPr>
                <w:noProof/>
              </w:rPr>
              <w:drawing>
                <wp:inline distT="0" distB="0" distL="0" distR="0" wp14:anchorId="5AB344C5" wp14:editId="781898FD">
                  <wp:extent cx="762000" cy="135142"/>
                  <wp:effectExtent l="0" t="0" r="0" b="0"/>
                  <wp:docPr id="1094384765" name="Imagem 109438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88416"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Os alunos recebem documentação do curso descrevendo como diferentes canais de comunicação apoiarão seu aprendizado.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CEA3D" w14:textId="77777777" w:rsidR="003E221C" w:rsidRDefault="003E221C">
            <w:pPr>
              <w:rPr>
                <w:rFonts w:ascii="Arial" w:eastAsia="Arial" w:hAnsi="Arial" w:cs="Arial"/>
                <w:color w:val="000000"/>
                <w:sz w:val="16"/>
                <w:szCs w:val="16"/>
              </w:rPr>
            </w:pPr>
          </w:p>
        </w:tc>
      </w:tr>
      <w:tr w:rsidR="003E221C" w14:paraId="7AF14B59" w14:textId="77777777" w:rsidTr="697DDE6A">
        <w:trPr>
          <w:jc w:val="center"/>
        </w:trPr>
        <w:tc>
          <w:tcPr>
            <w:tcW w:w="954" w:type="dxa"/>
            <w:vMerge/>
          </w:tcPr>
          <w:p w14:paraId="50895670"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F859" w14:textId="77777777" w:rsidR="003E221C" w:rsidRDefault="003E221C">
            <w:r>
              <w:rPr>
                <w:noProof/>
              </w:rPr>
              <w:drawing>
                <wp:inline distT="0" distB="0" distL="0" distR="0" wp14:anchorId="11191CBD" wp14:editId="71029AEE">
                  <wp:extent cx="762000" cy="135142"/>
                  <wp:effectExtent l="0" t="0" r="0" b="0"/>
                  <wp:docPr id="430451487" name="Imagem 43045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13F5E"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 design e desenvolvimento de módulos, cursos e programas de ensino híbrido incluem um projeto de interação estruturado que incorpora uma variedade de canais de comunicação. </w:t>
            </w:r>
            <w:r>
              <w:rPr>
                <w:rFonts w:ascii="Arial" w:eastAsia="Arial" w:hAnsi="Arial" w:cs="Arial"/>
                <w:b/>
                <w:sz w:val="16"/>
                <w:szCs w:val="16"/>
              </w:rPr>
              <w:t>Ver também</w:t>
            </w:r>
            <w:r>
              <w:rPr>
                <w:rFonts w:ascii="Arial" w:eastAsia="Arial" w:hAnsi="Arial" w:cs="Arial"/>
                <w:b/>
                <w:color w:val="000000"/>
                <w:sz w:val="16"/>
                <w:szCs w:val="16"/>
              </w:rPr>
              <w:t>: A4(2), A5(2), R1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FE7CE" w14:textId="77777777" w:rsidR="003E221C" w:rsidRDefault="003E221C">
            <w:pPr>
              <w:rPr>
                <w:rFonts w:ascii="Arial" w:eastAsia="Arial" w:hAnsi="Arial" w:cs="Arial"/>
                <w:color w:val="000000"/>
                <w:sz w:val="16"/>
                <w:szCs w:val="16"/>
              </w:rPr>
            </w:pPr>
          </w:p>
        </w:tc>
      </w:tr>
      <w:tr w:rsidR="003E221C" w14:paraId="74821563" w14:textId="77777777" w:rsidTr="697DDE6A">
        <w:trPr>
          <w:jc w:val="center"/>
        </w:trPr>
        <w:tc>
          <w:tcPr>
            <w:tcW w:w="954" w:type="dxa"/>
            <w:vMerge/>
          </w:tcPr>
          <w:p w14:paraId="41004F19"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0C651" w14:textId="77777777" w:rsidR="003E221C" w:rsidRDefault="003E221C">
            <w:r>
              <w:rPr>
                <w:noProof/>
              </w:rPr>
              <w:drawing>
                <wp:inline distT="0" distB="0" distL="0" distR="0" wp14:anchorId="6BCFC868" wp14:editId="13998622">
                  <wp:extent cx="762000" cy="135142"/>
                  <wp:effectExtent l="0" t="0" r="0" b="0"/>
                  <wp:docPr id="1952861457" name="Imagem 195286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EA289"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As atividades dos cursos exigem o uso dos canais de comunicação diversos. </w:t>
            </w:r>
            <w:r>
              <w:rPr>
                <w:rFonts w:ascii="Arial" w:eastAsia="Arial" w:hAnsi="Arial" w:cs="Arial"/>
                <w:sz w:val="16"/>
                <w:szCs w:val="16"/>
              </w:rPr>
              <w:t>Ver também</w:t>
            </w:r>
            <w:r>
              <w:rPr>
                <w:rFonts w:ascii="Arial" w:eastAsia="Arial" w:hAnsi="Arial" w:cs="Arial"/>
                <w:color w:val="000000"/>
                <w:sz w:val="16"/>
                <w:szCs w:val="16"/>
              </w:rPr>
              <w:t>: A4(2).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D56CC" w14:textId="77777777" w:rsidR="003E221C" w:rsidRDefault="003E221C">
            <w:pPr>
              <w:rPr>
                <w:rFonts w:ascii="Arial" w:eastAsia="Arial" w:hAnsi="Arial" w:cs="Arial"/>
                <w:color w:val="000000"/>
                <w:sz w:val="16"/>
                <w:szCs w:val="16"/>
              </w:rPr>
            </w:pPr>
          </w:p>
        </w:tc>
      </w:tr>
      <w:tr w:rsidR="003E221C" w14:paraId="550D6F88" w14:textId="77777777" w:rsidTr="697DDE6A">
        <w:trPr>
          <w:jc w:val="center"/>
        </w:trPr>
        <w:tc>
          <w:tcPr>
            <w:tcW w:w="954" w:type="dxa"/>
            <w:vMerge/>
          </w:tcPr>
          <w:p w14:paraId="797E50C6"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4FA47" w14:textId="77777777" w:rsidR="003E221C" w:rsidRDefault="003E221C">
            <w:r>
              <w:rPr>
                <w:noProof/>
              </w:rPr>
              <w:drawing>
                <wp:inline distT="0" distB="0" distL="0" distR="0" wp14:anchorId="77D21A77" wp14:editId="427AE4E9">
                  <wp:extent cx="762000" cy="135142"/>
                  <wp:effectExtent l="0" t="0" r="0" b="0"/>
                  <wp:docPr id="518651795" name="Imagem 51865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9616B"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A documentação do curso descreve o uso apropriado de diferentes canais de comunicação. </w:t>
            </w:r>
            <w:r>
              <w:rPr>
                <w:rFonts w:ascii="Arial" w:eastAsia="Arial" w:hAnsi="Arial" w:cs="Arial"/>
                <w:sz w:val="16"/>
                <w:szCs w:val="16"/>
              </w:rPr>
              <w:t>Ver também</w:t>
            </w:r>
            <w:r>
              <w:rPr>
                <w:rFonts w:ascii="Arial" w:eastAsia="Arial" w:hAnsi="Arial" w:cs="Arial"/>
                <w:color w:val="000000"/>
                <w:sz w:val="16"/>
                <w:szCs w:val="16"/>
              </w:rPr>
              <w:t>: A4(1), R1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C698B" w14:textId="77777777" w:rsidR="003E221C" w:rsidRDefault="003E221C">
            <w:pPr>
              <w:rPr>
                <w:rFonts w:ascii="Arial" w:eastAsia="Arial" w:hAnsi="Arial" w:cs="Arial"/>
                <w:color w:val="000000"/>
                <w:sz w:val="16"/>
                <w:szCs w:val="16"/>
              </w:rPr>
            </w:pPr>
          </w:p>
        </w:tc>
      </w:tr>
      <w:tr w:rsidR="003E221C" w14:paraId="38A401EB" w14:textId="77777777" w:rsidTr="697DDE6A">
        <w:trPr>
          <w:jc w:val="center"/>
        </w:trPr>
        <w:tc>
          <w:tcPr>
            <w:tcW w:w="954" w:type="dxa"/>
            <w:vMerge/>
          </w:tcPr>
          <w:p w14:paraId="1A939487"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258D8" w14:textId="77777777" w:rsidR="003E221C" w:rsidRDefault="003E221C">
            <w:r>
              <w:rPr>
                <w:noProof/>
              </w:rPr>
              <w:drawing>
                <wp:inline distT="0" distB="0" distL="0" distR="0" wp14:anchorId="1F5C6768" wp14:editId="190AE21C">
                  <wp:extent cx="762000" cy="135142"/>
                  <wp:effectExtent l="0" t="0" r="0" b="0"/>
                  <wp:docPr id="1152394443" name="Imagem 115239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6733C"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Os planos de entrega do curso incluem monitoramento regular dos canais de comunicação.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BD3EC" w14:textId="77777777" w:rsidR="003E221C" w:rsidRDefault="003E221C">
            <w:pPr>
              <w:rPr>
                <w:rFonts w:ascii="Arial" w:eastAsia="Arial" w:hAnsi="Arial" w:cs="Arial"/>
                <w:color w:val="000000"/>
                <w:sz w:val="16"/>
                <w:szCs w:val="16"/>
              </w:rPr>
            </w:pPr>
          </w:p>
        </w:tc>
      </w:tr>
      <w:tr w:rsidR="003E221C" w14:paraId="5A78AB21" w14:textId="77777777" w:rsidTr="697DDE6A">
        <w:trPr>
          <w:jc w:val="center"/>
        </w:trPr>
        <w:tc>
          <w:tcPr>
            <w:tcW w:w="954" w:type="dxa"/>
            <w:vMerge/>
          </w:tcPr>
          <w:p w14:paraId="30DCCCAD"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F6883" w14:textId="77777777" w:rsidR="003E221C" w:rsidRDefault="003E221C">
            <w:r>
              <w:rPr>
                <w:noProof/>
              </w:rPr>
              <w:drawing>
                <wp:inline distT="0" distB="0" distL="0" distR="0" wp14:anchorId="579FFB96" wp14:editId="49EE5CC8">
                  <wp:extent cx="762000" cy="135142"/>
                  <wp:effectExtent l="0" t="0" r="0" b="0"/>
                  <wp:docPr id="1539752542" name="Imagem 153975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2F2F3"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 design e desenvolvimento de módulos, cursos e programas de ensino híbrido são guiados por uma base de evidências pesquisadas de exemplos eficazes de comunicação e interação em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529ED" w14:textId="77777777" w:rsidR="003E221C" w:rsidRDefault="003E221C">
            <w:pPr>
              <w:rPr>
                <w:rFonts w:ascii="Arial" w:eastAsia="Arial" w:hAnsi="Arial" w:cs="Arial"/>
                <w:color w:val="000000"/>
                <w:sz w:val="16"/>
                <w:szCs w:val="16"/>
              </w:rPr>
            </w:pPr>
          </w:p>
        </w:tc>
      </w:tr>
      <w:tr w:rsidR="003E221C" w14:paraId="79472B98" w14:textId="77777777" w:rsidTr="697DDE6A">
        <w:trPr>
          <w:jc w:val="center"/>
        </w:trPr>
        <w:tc>
          <w:tcPr>
            <w:tcW w:w="954" w:type="dxa"/>
            <w:vMerge/>
          </w:tcPr>
          <w:p w14:paraId="1C0157D6"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1E7B2" w14:textId="77777777" w:rsidR="003E221C" w:rsidRDefault="003E221C">
            <w:r>
              <w:rPr>
                <w:noProof/>
              </w:rPr>
              <w:drawing>
                <wp:inline distT="0" distB="0" distL="0" distR="0" wp14:anchorId="66C49DD8" wp14:editId="0BB7567C">
                  <wp:extent cx="762000" cy="135142"/>
                  <wp:effectExtent l="0" t="0" r="0" b="0"/>
                  <wp:docPr id="1800366861" name="Imagem 180036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0024D"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Revisões institucionais monitoram a eficácia dos projetos de interação e canais de comunicação.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770CE" w14:textId="77777777" w:rsidR="003E221C" w:rsidRDefault="003E221C">
            <w:pPr>
              <w:rPr>
                <w:rFonts w:ascii="Arial" w:eastAsia="Arial" w:hAnsi="Arial" w:cs="Arial"/>
                <w:color w:val="000000"/>
                <w:sz w:val="16"/>
                <w:szCs w:val="16"/>
              </w:rPr>
            </w:pPr>
          </w:p>
        </w:tc>
      </w:tr>
      <w:tr w:rsidR="003E221C" w14:paraId="13B843DE"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C243688"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71232" behindDoc="0" locked="0" layoutInCell="1" hidden="0" allowOverlap="1" wp14:anchorId="31EC6283" wp14:editId="548C0060">
                      <wp:simplePos x="0" y="0"/>
                      <wp:positionH relativeFrom="column">
                        <wp:posOffset>-50799</wp:posOffset>
                      </wp:positionH>
                      <wp:positionV relativeFrom="paragraph">
                        <wp:posOffset>-12699</wp:posOffset>
                      </wp:positionV>
                      <wp:extent cx="508000" cy="488950"/>
                      <wp:effectExtent l="0" t="0" r="0" b="0"/>
                      <wp:wrapNone/>
                      <wp:docPr id="141" name="Retângulo 14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8D9363B" w14:textId="77777777" w:rsidR="00CD7F22" w:rsidRDefault="00CD7F22" w:rsidP="003E221C">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41" o:spid="_x0000_s1033" style="position:absolute;margin-left:-4pt;margin-top:-1pt;width:40pt;height:38.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IqiPfjACAABW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68D9363B" w14:textId="77777777" w:rsidR="00CD7F22" w:rsidRDefault="00CD7F22" w:rsidP="003E221C">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EED82" w14:textId="77777777" w:rsidR="003E221C" w:rsidRDefault="003E221C">
            <w:r>
              <w:rPr>
                <w:noProof/>
              </w:rPr>
              <w:drawing>
                <wp:inline distT="0" distB="0" distL="0" distR="0" wp14:anchorId="19F732FA" wp14:editId="5F641521">
                  <wp:extent cx="762000" cy="135142"/>
                  <wp:effectExtent l="0" t="0" r="0" b="0"/>
                  <wp:docPr id="811499349" name="Imagem 81149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87ACB"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As políticas institucionais definem requisitos para a capacidade de resposta da equipe à comunicação do aluno.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6661F" w14:textId="77777777" w:rsidR="003E221C" w:rsidRDefault="003E221C">
            <w:pPr>
              <w:rPr>
                <w:rFonts w:ascii="Arial" w:eastAsia="Arial" w:hAnsi="Arial" w:cs="Arial"/>
                <w:color w:val="000000"/>
                <w:sz w:val="16"/>
                <w:szCs w:val="16"/>
              </w:rPr>
            </w:pPr>
          </w:p>
        </w:tc>
      </w:tr>
      <w:tr w:rsidR="003E221C" w14:paraId="3DFC626B" w14:textId="77777777" w:rsidTr="697DDE6A">
        <w:trPr>
          <w:jc w:val="center"/>
        </w:trPr>
        <w:tc>
          <w:tcPr>
            <w:tcW w:w="954" w:type="dxa"/>
            <w:vMerge/>
          </w:tcPr>
          <w:p w14:paraId="38645DC7"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58C4" w14:textId="77777777" w:rsidR="003E221C" w:rsidRDefault="003E221C">
            <w:r>
              <w:rPr>
                <w:noProof/>
              </w:rPr>
              <w:drawing>
                <wp:inline distT="0" distB="0" distL="0" distR="0" wp14:anchorId="208D8DC6" wp14:editId="1E0169A5">
                  <wp:extent cx="762000" cy="135142"/>
                  <wp:effectExtent l="0" t="0" r="0" b="0"/>
                  <wp:docPr id="1865565202" name="Imagem 186556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30801"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Políticas institucionais definem requisitos para que a equipe de curso apoie o envolvimento do aluno por meio de diferentes tipos de interação.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9A1" w14:textId="77777777" w:rsidR="003E221C" w:rsidRDefault="003E221C">
            <w:pPr>
              <w:rPr>
                <w:rFonts w:ascii="Arial" w:eastAsia="Arial" w:hAnsi="Arial" w:cs="Arial"/>
                <w:color w:val="000000"/>
                <w:sz w:val="16"/>
                <w:szCs w:val="16"/>
              </w:rPr>
            </w:pPr>
          </w:p>
        </w:tc>
      </w:tr>
      <w:tr w:rsidR="003E221C" w14:paraId="50EA5646" w14:textId="77777777" w:rsidTr="697DDE6A">
        <w:trPr>
          <w:jc w:val="center"/>
        </w:trPr>
        <w:tc>
          <w:tcPr>
            <w:tcW w:w="954" w:type="dxa"/>
            <w:vMerge/>
          </w:tcPr>
          <w:p w14:paraId="0C6C2CD5"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88E4" w14:textId="77777777" w:rsidR="003E221C" w:rsidRDefault="003E221C">
            <w:r>
              <w:rPr>
                <w:noProof/>
              </w:rPr>
              <w:drawing>
                <wp:inline distT="0" distB="0" distL="0" distR="0" wp14:anchorId="094D2322" wp14:editId="445C6B1F">
                  <wp:extent cx="762000" cy="135142"/>
                  <wp:effectExtent l="0" t="0" r="0" b="0"/>
                  <wp:docPr id="1067329917" name="Imagem 106732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86B69"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A equipe de professores recebe suporte (incluindo treinamento, diretrizes e exemplos) sobre formas eficazes de usar os canais de comunicação para apoiar o aprendizado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C98E9" w14:textId="77777777" w:rsidR="003E221C" w:rsidRDefault="003E221C">
            <w:pPr>
              <w:rPr>
                <w:rFonts w:ascii="Arial" w:eastAsia="Arial" w:hAnsi="Arial" w:cs="Arial"/>
                <w:color w:val="000000"/>
                <w:sz w:val="16"/>
                <w:szCs w:val="16"/>
              </w:rPr>
            </w:pPr>
          </w:p>
        </w:tc>
      </w:tr>
      <w:tr w:rsidR="003E221C" w14:paraId="7D406DFB" w14:textId="77777777" w:rsidTr="697DDE6A">
        <w:trPr>
          <w:jc w:val="center"/>
        </w:trPr>
        <w:tc>
          <w:tcPr>
            <w:tcW w:w="954" w:type="dxa"/>
            <w:vMerge/>
          </w:tcPr>
          <w:p w14:paraId="779F8E76"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8863E" w14:textId="77777777" w:rsidR="003E221C" w:rsidRDefault="003E221C">
            <w:r>
              <w:rPr>
                <w:noProof/>
              </w:rPr>
              <w:drawing>
                <wp:inline distT="0" distB="0" distL="0" distR="0" wp14:anchorId="74D8F1E8" wp14:editId="54F7BA57">
                  <wp:extent cx="762000" cy="135142"/>
                  <wp:effectExtent l="0" t="0" r="0" b="0"/>
                  <wp:docPr id="1301481878" name="Imagem 130148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7A395"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Canais de comunicação padrão são fornecidos em todos os cursos.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69B9A" w14:textId="77777777" w:rsidR="003E221C" w:rsidRDefault="003E221C">
            <w:pPr>
              <w:rPr>
                <w:rFonts w:ascii="Arial" w:eastAsia="Arial" w:hAnsi="Arial" w:cs="Arial"/>
                <w:color w:val="000000"/>
                <w:sz w:val="16"/>
                <w:szCs w:val="16"/>
              </w:rPr>
            </w:pPr>
          </w:p>
        </w:tc>
      </w:tr>
      <w:tr w:rsidR="003E221C" w14:paraId="10911CD9" w14:textId="77777777" w:rsidTr="697DDE6A">
        <w:trPr>
          <w:jc w:val="center"/>
        </w:trPr>
        <w:tc>
          <w:tcPr>
            <w:tcW w:w="954" w:type="dxa"/>
            <w:vMerge/>
          </w:tcPr>
          <w:p w14:paraId="5F07D11E"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08A3C" w14:textId="77777777" w:rsidR="003E221C" w:rsidRDefault="003E221C">
            <w:r>
              <w:rPr>
                <w:noProof/>
              </w:rPr>
              <w:drawing>
                <wp:inline distT="0" distB="0" distL="0" distR="0" wp14:anchorId="4680FA13" wp14:editId="344A6B16">
                  <wp:extent cx="762000" cy="135142"/>
                  <wp:effectExtent l="0" t="0" r="0" b="0"/>
                  <wp:docPr id="1988216874" name="Imagem 198821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77A75"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Políticas institucionais definem requisitos para o uso adequado de canais de comunicação. </w:t>
            </w:r>
            <w:r>
              <w:rPr>
                <w:rFonts w:ascii="Arial" w:eastAsia="Arial" w:hAnsi="Arial" w:cs="Arial"/>
                <w:sz w:val="16"/>
                <w:szCs w:val="16"/>
              </w:rPr>
              <w:t>Ver também</w:t>
            </w:r>
            <w:r>
              <w:rPr>
                <w:rFonts w:ascii="Arial" w:eastAsia="Arial" w:hAnsi="Arial" w:cs="Arial"/>
                <w:color w:val="000000"/>
                <w:sz w:val="16"/>
                <w:szCs w:val="16"/>
              </w:rPr>
              <w:t>: A4(3), R1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6B1D6" w14:textId="77777777" w:rsidR="003E221C" w:rsidRDefault="003E221C">
            <w:pPr>
              <w:rPr>
                <w:rFonts w:ascii="Arial" w:eastAsia="Arial" w:hAnsi="Arial" w:cs="Arial"/>
                <w:color w:val="000000"/>
                <w:sz w:val="16"/>
                <w:szCs w:val="16"/>
              </w:rPr>
            </w:pPr>
          </w:p>
        </w:tc>
      </w:tr>
      <w:tr w:rsidR="003E221C" w14:paraId="17F076A0" w14:textId="77777777" w:rsidTr="697DDE6A">
        <w:trPr>
          <w:jc w:val="center"/>
        </w:trPr>
        <w:tc>
          <w:tcPr>
            <w:tcW w:w="954" w:type="dxa"/>
            <w:vMerge/>
          </w:tcPr>
          <w:p w14:paraId="17DBC151"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BD81B" w14:textId="77777777" w:rsidR="003E221C" w:rsidRDefault="003E221C">
            <w:r>
              <w:rPr>
                <w:noProof/>
              </w:rPr>
              <w:drawing>
                <wp:inline distT="0" distB="0" distL="0" distR="0" wp14:anchorId="5DEE60E4" wp14:editId="45169C23">
                  <wp:extent cx="762000" cy="135142"/>
                  <wp:effectExtent l="0" t="0" r="0" b="0"/>
                  <wp:docPr id="379089581" name="Imagem 37908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DA444"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 equipe de curso recebe uma base de evidências pesquisadas de atividades eficazes de comunicação e interação.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3E9C1" w14:textId="77777777" w:rsidR="003E221C" w:rsidRDefault="003E221C">
            <w:pPr>
              <w:rPr>
                <w:rFonts w:ascii="Arial" w:eastAsia="Arial" w:hAnsi="Arial" w:cs="Arial"/>
                <w:color w:val="000000"/>
                <w:sz w:val="16"/>
                <w:szCs w:val="16"/>
              </w:rPr>
            </w:pPr>
          </w:p>
        </w:tc>
      </w:tr>
      <w:tr w:rsidR="003E221C" w14:paraId="03FD72D0"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5BA22DA"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72256" behindDoc="0" locked="0" layoutInCell="1" hidden="0" allowOverlap="1" wp14:anchorId="578AEFDD" wp14:editId="0820D28C">
                      <wp:simplePos x="0" y="0"/>
                      <wp:positionH relativeFrom="column">
                        <wp:posOffset>-50799</wp:posOffset>
                      </wp:positionH>
                      <wp:positionV relativeFrom="paragraph">
                        <wp:posOffset>-12699</wp:posOffset>
                      </wp:positionV>
                      <wp:extent cx="508000" cy="488950"/>
                      <wp:effectExtent l="0" t="0" r="0" b="0"/>
                      <wp:wrapNone/>
                      <wp:docPr id="180" name="Retângulo 18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7310F6F" w14:textId="77777777" w:rsidR="00CD7F22" w:rsidRDefault="00CD7F22" w:rsidP="003E221C">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80" o:spid="_x0000_s1034" style="position:absolute;margin-left:-4pt;margin-top:-1pt;width:40pt;height:38.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RMQIAAFY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GWXT9ExAgAAVg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17310F6F" w14:textId="77777777" w:rsidR="00CD7F22" w:rsidRDefault="00CD7F22" w:rsidP="003E221C">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7B8A3" w14:textId="77777777" w:rsidR="003E221C" w:rsidRDefault="003E221C">
            <w:r>
              <w:rPr>
                <w:noProof/>
              </w:rPr>
              <w:drawing>
                <wp:inline distT="0" distB="0" distL="0" distR="0" wp14:anchorId="6E39EF7E" wp14:editId="15BD3F9A">
                  <wp:extent cx="762000" cy="135142"/>
                  <wp:effectExtent l="0" t="0" r="0" b="0"/>
                  <wp:docPr id="446947955" name="Imagem 44694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26E4F" w14:textId="77777777" w:rsidR="003E221C" w:rsidRDefault="003E221C" w:rsidP="00C378BE">
            <w:pPr>
              <w:rPr>
                <w:rFonts w:ascii="Arial" w:eastAsia="Arial" w:hAnsi="Arial" w:cs="Arial"/>
                <w:b/>
                <w:color w:val="000000"/>
                <w:sz w:val="16"/>
                <w:szCs w:val="16"/>
              </w:rPr>
            </w:pPr>
            <w:r>
              <w:rPr>
                <w:rFonts w:ascii="Arial" w:eastAsia="Arial" w:hAnsi="Arial" w:cs="Arial"/>
                <w:b/>
                <w:color w:val="000000"/>
                <w:sz w:val="16"/>
                <w:szCs w:val="16"/>
              </w:rPr>
              <w:t xml:space="preserve">O uso de canais de comunicação pelos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e equipe é monitorado regularmente. </w:t>
            </w:r>
            <w:r>
              <w:rPr>
                <w:rFonts w:ascii="Arial" w:eastAsia="Arial" w:hAnsi="Arial" w:cs="Arial"/>
                <w:b/>
                <w:sz w:val="16"/>
                <w:szCs w:val="16"/>
              </w:rPr>
              <w:t>Ver também</w:t>
            </w:r>
            <w:r>
              <w:rPr>
                <w:rFonts w:ascii="Arial" w:eastAsia="Arial" w:hAnsi="Arial" w:cs="Arial"/>
                <w:b/>
                <w:color w:val="000000"/>
                <w:sz w:val="16"/>
                <w:szCs w:val="16"/>
              </w:rPr>
              <w:t>: A4 (4), R1 (4)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6DE0" w14:textId="77777777" w:rsidR="003E221C" w:rsidRDefault="003E221C">
            <w:pPr>
              <w:rPr>
                <w:rFonts w:ascii="Arial" w:eastAsia="Arial" w:hAnsi="Arial" w:cs="Arial"/>
                <w:color w:val="000000"/>
                <w:sz w:val="16"/>
                <w:szCs w:val="16"/>
              </w:rPr>
            </w:pPr>
          </w:p>
        </w:tc>
      </w:tr>
      <w:tr w:rsidR="003E221C" w14:paraId="69068C54" w14:textId="77777777" w:rsidTr="697DDE6A">
        <w:trPr>
          <w:jc w:val="center"/>
        </w:trPr>
        <w:tc>
          <w:tcPr>
            <w:tcW w:w="954" w:type="dxa"/>
            <w:vMerge/>
          </w:tcPr>
          <w:p w14:paraId="5B2F9378"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D4E" w14:textId="77777777" w:rsidR="003E221C" w:rsidRDefault="003E221C">
            <w:r>
              <w:rPr>
                <w:noProof/>
              </w:rPr>
              <w:drawing>
                <wp:inline distT="0" distB="0" distL="0" distR="0" wp14:anchorId="4F65374C" wp14:editId="4A8CF149">
                  <wp:extent cx="762000" cy="135142"/>
                  <wp:effectExtent l="0" t="0" r="0" b="0"/>
                  <wp:docPr id="1821721733" name="Imagem 182172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D6DD7" w14:textId="77777777" w:rsidR="003E221C" w:rsidRDefault="003E221C">
            <w:pPr>
              <w:rPr>
                <w:rFonts w:ascii="Arial" w:eastAsia="Arial" w:hAnsi="Arial" w:cs="Arial"/>
                <w:b/>
                <w:i/>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é coletado regularmente dos alunos sobre a eficácia do uso dos diferentes canais de comunicação. </w:t>
            </w:r>
            <w:r>
              <w:rPr>
                <w:rFonts w:ascii="Arial" w:eastAsia="Arial" w:hAnsi="Arial" w:cs="Arial"/>
                <w:b/>
                <w:sz w:val="16"/>
                <w:szCs w:val="16"/>
              </w:rPr>
              <w:t>Ver também</w:t>
            </w:r>
            <w:r>
              <w:rPr>
                <w:rFonts w:ascii="Arial" w:eastAsia="Arial" w:hAnsi="Arial" w:cs="Arial"/>
                <w:b/>
                <w:color w:val="000000"/>
                <w:sz w:val="16"/>
                <w:szCs w:val="16"/>
              </w:rPr>
              <w:t xml:space="preserve"> A4 (4) e R1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EE8F" w14:textId="77777777" w:rsidR="003E221C" w:rsidRDefault="003E221C">
            <w:pPr>
              <w:rPr>
                <w:rFonts w:ascii="Arial" w:eastAsia="Arial" w:hAnsi="Arial" w:cs="Arial"/>
                <w:color w:val="000000"/>
                <w:sz w:val="16"/>
                <w:szCs w:val="16"/>
              </w:rPr>
            </w:pPr>
          </w:p>
        </w:tc>
      </w:tr>
      <w:tr w:rsidR="003E221C" w14:paraId="57266897" w14:textId="77777777" w:rsidTr="697DDE6A">
        <w:trPr>
          <w:jc w:val="center"/>
        </w:trPr>
        <w:tc>
          <w:tcPr>
            <w:tcW w:w="954" w:type="dxa"/>
            <w:vMerge/>
          </w:tcPr>
          <w:p w14:paraId="3B88899E"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2BB2B" w14:textId="77777777" w:rsidR="003E221C" w:rsidRDefault="003E221C">
            <w:r>
              <w:rPr>
                <w:noProof/>
              </w:rPr>
              <w:drawing>
                <wp:inline distT="0" distB="0" distL="0" distR="0" wp14:anchorId="282F615E" wp14:editId="7BFA24AD">
                  <wp:extent cx="762000" cy="135142"/>
                  <wp:effectExtent l="0" t="0" r="0" b="0"/>
                  <wp:docPr id="1514515935" name="Imagem 151451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B1594" w14:textId="77777777" w:rsidR="003E221C" w:rsidRDefault="003E221C">
            <w:pPr>
              <w:rPr>
                <w:rFonts w:ascii="Arial" w:eastAsia="Arial" w:hAnsi="Arial" w:cs="Arial"/>
                <w:b/>
                <w:i/>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é coletado regularmente da equipe de curso sobre a eficácia do uso dos diferentes canais de comunicação. </w:t>
            </w:r>
            <w:r>
              <w:rPr>
                <w:rFonts w:ascii="Arial" w:eastAsia="Arial" w:hAnsi="Arial" w:cs="Arial"/>
                <w:b/>
                <w:sz w:val="16"/>
                <w:szCs w:val="16"/>
              </w:rPr>
              <w:t>Ver também</w:t>
            </w:r>
            <w:r>
              <w:rPr>
                <w:rFonts w:ascii="Arial" w:eastAsia="Arial" w:hAnsi="Arial" w:cs="Arial"/>
                <w:b/>
                <w:color w:val="000000"/>
                <w:sz w:val="16"/>
                <w:szCs w:val="16"/>
              </w:rPr>
              <w:t>: A4(4) e R1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D796" w14:textId="77777777" w:rsidR="003E221C" w:rsidRDefault="003E221C">
            <w:pPr>
              <w:rPr>
                <w:rFonts w:ascii="Arial" w:eastAsia="Arial" w:hAnsi="Arial" w:cs="Arial"/>
                <w:color w:val="000000"/>
                <w:sz w:val="16"/>
                <w:szCs w:val="16"/>
              </w:rPr>
            </w:pPr>
          </w:p>
        </w:tc>
      </w:tr>
      <w:tr w:rsidR="003E221C" w14:paraId="3719BCCA" w14:textId="77777777" w:rsidTr="697DDE6A">
        <w:trPr>
          <w:jc w:val="center"/>
        </w:trPr>
        <w:tc>
          <w:tcPr>
            <w:tcW w:w="954" w:type="dxa"/>
            <w:vMerge/>
          </w:tcPr>
          <w:p w14:paraId="0D142F6F"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5AD14" w14:textId="77777777" w:rsidR="003E221C" w:rsidRDefault="003E221C">
            <w:r>
              <w:rPr>
                <w:noProof/>
              </w:rPr>
              <w:drawing>
                <wp:inline distT="0" distB="0" distL="0" distR="0" wp14:anchorId="5A62764A" wp14:editId="193960AC">
                  <wp:extent cx="762000" cy="135142"/>
                  <wp:effectExtent l="0" t="0" r="0" b="0"/>
                  <wp:docPr id="1807563812" name="Imagem 180756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90472"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 impacto do uso de canais de comunicação na aprendizagem dos alunos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C4E94" w14:textId="77777777" w:rsidR="003E221C" w:rsidRDefault="003E221C">
            <w:pPr>
              <w:rPr>
                <w:rFonts w:ascii="Arial" w:eastAsia="Arial" w:hAnsi="Arial" w:cs="Arial"/>
                <w:color w:val="000000"/>
                <w:sz w:val="16"/>
                <w:szCs w:val="16"/>
              </w:rPr>
            </w:pPr>
          </w:p>
        </w:tc>
      </w:tr>
      <w:tr w:rsidR="003E221C" w14:paraId="319304A8" w14:textId="77777777" w:rsidTr="697DDE6A">
        <w:trPr>
          <w:jc w:val="center"/>
        </w:trPr>
        <w:tc>
          <w:tcPr>
            <w:tcW w:w="954" w:type="dxa"/>
            <w:vMerge/>
          </w:tcPr>
          <w:p w14:paraId="42AFC42D"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CA723" w14:textId="77777777" w:rsidR="003E221C" w:rsidRDefault="003E221C">
            <w:r>
              <w:rPr>
                <w:noProof/>
              </w:rPr>
              <w:drawing>
                <wp:inline distT="0" distB="0" distL="0" distR="0" wp14:anchorId="3268E692" wp14:editId="76DED877">
                  <wp:extent cx="762000" cy="135142"/>
                  <wp:effectExtent l="0" t="0" r="0" b="0"/>
                  <wp:docPr id="156907772" name="Imagem 15690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8A116"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custos e benefícios financeiros dos canais de comunicação são monitorados regularmente. </w:t>
            </w:r>
            <w:r>
              <w:rPr>
                <w:rFonts w:ascii="Arial" w:eastAsia="Arial" w:hAnsi="Arial" w:cs="Arial"/>
                <w:sz w:val="16"/>
                <w:szCs w:val="16"/>
              </w:rPr>
              <w:t>Ver também</w:t>
            </w:r>
            <w:r>
              <w:rPr>
                <w:rFonts w:ascii="Arial" w:eastAsia="Arial" w:hAnsi="Arial" w:cs="Arial"/>
                <w:color w:val="000000"/>
                <w:sz w:val="16"/>
                <w:szCs w:val="16"/>
              </w:rPr>
              <w:t>: A4 (4) e R1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BE423" w14:textId="77777777" w:rsidR="003E221C" w:rsidRDefault="003E221C">
            <w:pPr>
              <w:rPr>
                <w:rFonts w:ascii="Arial" w:eastAsia="Arial" w:hAnsi="Arial" w:cs="Arial"/>
                <w:color w:val="000000"/>
                <w:sz w:val="16"/>
                <w:szCs w:val="16"/>
              </w:rPr>
            </w:pPr>
          </w:p>
        </w:tc>
      </w:tr>
      <w:tr w:rsidR="003E221C" w14:paraId="1A0473A6" w14:textId="77777777" w:rsidTr="697DDE6A">
        <w:trPr>
          <w:jc w:val="center"/>
        </w:trPr>
        <w:tc>
          <w:tcPr>
            <w:tcW w:w="954" w:type="dxa"/>
            <w:vMerge w:val="restart"/>
            <w:tcBorders>
              <w:left w:val="single" w:sz="4" w:space="0" w:color="000000" w:themeColor="text1"/>
              <w:right w:val="single" w:sz="4" w:space="0" w:color="000000" w:themeColor="text1"/>
            </w:tcBorders>
          </w:tcPr>
          <w:p w14:paraId="1CC8D18E"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73280" behindDoc="0" locked="0" layoutInCell="1" hidden="0" allowOverlap="1" wp14:anchorId="3CEF044B" wp14:editId="38847E7F">
                      <wp:simplePos x="0" y="0"/>
                      <wp:positionH relativeFrom="column">
                        <wp:posOffset>-50799</wp:posOffset>
                      </wp:positionH>
                      <wp:positionV relativeFrom="paragraph">
                        <wp:posOffset>-12699</wp:posOffset>
                      </wp:positionV>
                      <wp:extent cx="508000" cy="488950"/>
                      <wp:effectExtent l="0" t="0" r="0" b="0"/>
                      <wp:wrapNone/>
                      <wp:docPr id="195" name="Retângulo 19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6DB90EB" w14:textId="77777777" w:rsidR="00CD7F22" w:rsidRDefault="00CD7F22" w:rsidP="003E221C">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95" o:spid="_x0000_s1035" style="position:absolute;margin-left:-4pt;margin-top:-1pt;width:40pt;height:38.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vBA23MgIAAFY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6DB90EB" w14:textId="77777777" w:rsidR="00CD7F22" w:rsidRDefault="00CD7F22" w:rsidP="003E221C">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F0BEC" w14:textId="77777777" w:rsidR="003E221C" w:rsidRDefault="003E221C">
            <w:r>
              <w:rPr>
                <w:noProof/>
              </w:rPr>
              <w:drawing>
                <wp:inline distT="0" distB="0" distL="0" distR="0" wp14:anchorId="4DF5B264" wp14:editId="10DC7D28">
                  <wp:extent cx="762000" cy="135142"/>
                  <wp:effectExtent l="0" t="0" r="0" b="0"/>
                  <wp:docPr id="207430636" name="Imagem 20743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91FDB"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Informações sobre interação entre alunos e professores orientam a escolha de recursos dos canais de comunicação. </w:t>
            </w:r>
            <w:r>
              <w:rPr>
                <w:rFonts w:ascii="Arial" w:eastAsia="Arial" w:hAnsi="Arial" w:cs="Arial"/>
                <w:b/>
                <w:sz w:val="16"/>
                <w:szCs w:val="16"/>
              </w:rPr>
              <w:t>Ver também</w:t>
            </w:r>
            <w:r>
              <w:rPr>
                <w:rFonts w:ascii="Arial" w:eastAsia="Arial" w:hAnsi="Arial" w:cs="Arial"/>
                <w:b/>
                <w:color w:val="000000"/>
                <w:sz w:val="16"/>
                <w:szCs w:val="16"/>
              </w:rPr>
              <w:t>: A4(5) e A5(5).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F4315" w14:textId="77777777" w:rsidR="003E221C" w:rsidRDefault="003E221C">
            <w:pPr>
              <w:rPr>
                <w:rFonts w:ascii="Arial" w:eastAsia="Arial" w:hAnsi="Arial" w:cs="Arial"/>
                <w:color w:val="000000"/>
                <w:sz w:val="16"/>
                <w:szCs w:val="16"/>
              </w:rPr>
            </w:pPr>
          </w:p>
        </w:tc>
      </w:tr>
      <w:tr w:rsidR="003E221C" w14:paraId="3599E182" w14:textId="77777777" w:rsidTr="697DDE6A">
        <w:trPr>
          <w:jc w:val="center"/>
        </w:trPr>
        <w:tc>
          <w:tcPr>
            <w:tcW w:w="954" w:type="dxa"/>
            <w:vMerge/>
          </w:tcPr>
          <w:p w14:paraId="3CB648E9"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8E9E" w14:textId="77777777" w:rsidR="003E221C" w:rsidRDefault="003E221C">
            <w:r>
              <w:rPr>
                <w:noProof/>
              </w:rPr>
              <w:drawing>
                <wp:inline distT="0" distB="0" distL="0" distR="0" wp14:anchorId="7E7A80F6" wp14:editId="2A75E70C">
                  <wp:extent cx="762000" cy="135142"/>
                  <wp:effectExtent l="0" t="0" r="0" b="0"/>
                  <wp:docPr id="1132468030" name="Imagem 113246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DA9A5"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Informações sobre a interação entre alunos e corpo docente orientam o treinamento e a escolha de recursos. </w:t>
            </w:r>
            <w:r>
              <w:rPr>
                <w:rFonts w:ascii="Arial" w:eastAsia="Arial" w:hAnsi="Arial" w:cs="Arial"/>
                <w:b/>
                <w:sz w:val="16"/>
                <w:szCs w:val="16"/>
              </w:rPr>
              <w:t>Ver também</w:t>
            </w:r>
            <w:r>
              <w:rPr>
                <w:rFonts w:ascii="Arial" w:eastAsia="Arial" w:hAnsi="Arial" w:cs="Arial"/>
                <w:b/>
                <w:color w:val="000000"/>
                <w:sz w:val="16"/>
                <w:szCs w:val="16"/>
              </w:rPr>
              <w:t>: A4(5) e A5(5).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395D3" w14:textId="77777777" w:rsidR="003E221C" w:rsidRDefault="003E221C">
            <w:pPr>
              <w:rPr>
                <w:rFonts w:ascii="Arial" w:eastAsia="Arial" w:hAnsi="Arial" w:cs="Arial"/>
                <w:color w:val="000000"/>
                <w:sz w:val="16"/>
                <w:szCs w:val="16"/>
              </w:rPr>
            </w:pPr>
          </w:p>
        </w:tc>
      </w:tr>
      <w:tr w:rsidR="003E221C" w14:paraId="4B32EC70" w14:textId="77777777" w:rsidTr="697DDE6A">
        <w:trPr>
          <w:jc w:val="center"/>
        </w:trPr>
        <w:tc>
          <w:tcPr>
            <w:tcW w:w="954" w:type="dxa"/>
            <w:vMerge/>
          </w:tcPr>
          <w:p w14:paraId="3254BC2F"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E9592" w14:textId="77777777" w:rsidR="003E221C" w:rsidRDefault="003E221C">
            <w:r>
              <w:rPr>
                <w:noProof/>
              </w:rPr>
              <w:drawing>
                <wp:inline distT="0" distB="0" distL="0" distR="0" wp14:anchorId="220CF82B" wp14:editId="34C82394">
                  <wp:extent cx="762000" cy="135142"/>
                  <wp:effectExtent l="0" t="0" r="0" b="0"/>
                  <wp:docPr id="1951713875" name="Imagem 195171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0B418"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Informações sobre interação entre alunos e corpo docente orientam a reutilização de atividades efetivas de ensino e aprendizagem.</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E314A" w14:textId="77777777" w:rsidR="003E221C" w:rsidRDefault="003E221C">
            <w:pPr>
              <w:rPr>
                <w:rFonts w:ascii="Arial" w:eastAsia="Arial" w:hAnsi="Arial" w:cs="Arial"/>
                <w:color w:val="000000"/>
                <w:sz w:val="16"/>
                <w:szCs w:val="16"/>
              </w:rPr>
            </w:pPr>
          </w:p>
        </w:tc>
      </w:tr>
      <w:tr w:rsidR="003E221C" w14:paraId="5966CC76" w14:textId="77777777" w:rsidTr="697DDE6A">
        <w:trPr>
          <w:jc w:val="center"/>
        </w:trPr>
        <w:tc>
          <w:tcPr>
            <w:tcW w:w="954" w:type="dxa"/>
            <w:vMerge/>
          </w:tcPr>
          <w:p w14:paraId="47341341"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F2083" w14:textId="77777777" w:rsidR="003E221C" w:rsidRDefault="003E221C">
            <w:r>
              <w:rPr>
                <w:noProof/>
              </w:rPr>
              <w:drawing>
                <wp:inline distT="0" distB="0" distL="0" distR="0" wp14:anchorId="20B84F06" wp14:editId="5156F5FC">
                  <wp:extent cx="762000" cy="135142"/>
                  <wp:effectExtent l="0" t="0" r="0" b="0"/>
                  <wp:docPr id="778592217" name="Imagem 77859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96888"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Informações sobre interação entre alunos e corpo docente orientam o planejamento estratégico do ensino híbrido. </w:t>
            </w:r>
            <w:r>
              <w:rPr>
                <w:rFonts w:ascii="Arial" w:eastAsia="Arial" w:hAnsi="Arial" w:cs="Arial"/>
                <w:sz w:val="16"/>
                <w:szCs w:val="16"/>
              </w:rPr>
              <w:t>Ver também</w:t>
            </w:r>
            <w:r>
              <w:rPr>
                <w:rFonts w:ascii="Arial" w:eastAsia="Arial" w:hAnsi="Arial" w:cs="Arial"/>
                <w:color w:val="000000"/>
                <w:sz w:val="16"/>
                <w:szCs w:val="16"/>
              </w:rPr>
              <w:t>: A4(5), A5(5) e R3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0C951" w14:textId="77777777" w:rsidR="003E221C" w:rsidRDefault="003E221C">
            <w:pPr>
              <w:rPr>
                <w:rFonts w:ascii="Arial" w:eastAsia="Arial" w:hAnsi="Arial" w:cs="Arial"/>
                <w:color w:val="000000"/>
                <w:sz w:val="16"/>
                <w:szCs w:val="16"/>
              </w:rPr>
            </w:pPr>
          </w:p>
        </w:tc>
      </w:tr>
    </w:tbl>
    <w:p w14:paraId="4B4D7232" w14:textId="77777777" w:rsidR="00814D57" w:rsidRDefault="00814D57">
      <w:pPr>
        <w:pBdr>
          <w:top w:val="nil"/>
          <w:left w:val="nil"/>
          <w:bottom w:val="nil"/>
          <w:right w:val="nil"/>
          <w:between w:val="nil"/>
        </w:pBdr>
        <w:spacing w:line="240" w:lineRule="auto"/>
        <w:rPr>
          <w:rFonts w:ascii="Arial" w:eastAsia="Arial" w:hAnsi="Arial" w:cs="Arial"/>
          <w:color w:val="000000"/>
          <w:sz w:val="20"/>
          <w:szCs w:val="20"/>
        </w:rPr>
      </w:pPr>
    </w:p>
    <w:p w14:paraId="1DC4B582" w14:textId="77777777" w:rsidR="00814D57" w:rsidRDefault="005D150B">
      <w:pPr>
        <w:pStyle w:val="Ttulo2"/>
        <w:rPr>
          <w:rFonts w:ascii="Arial" w:eastAsia="Arial" w:hAnsi="Arial" w:cs="Arial"/>
          <w:b w:val="0"/>
          <w:color w:val="000000"/>
          <w:sz w:val="24"/>
          <w:szCs w:val="24"/>
        </w:rPr>
      </w:pPr>
      <w:bookmarkStart w:id="14" w:name="_Toc530929701"/>
      <w:r>
        <w:rPr>
          <w:rFonts w:ascii="Arial" w:eastAsia="Arial" w:hAnsi="Arial" w:cs="Arial"/>
          <w:color w:val="000000"/>
          <w:sz w:val="24"/>
          <w:szCs w:val="24"/>
        </w:rPr>
        <w:lastRenderedPageBreak/>
        <w:t>Processo A3</w:t>
      </w:r>
      <w:r>
        <w:rPr>
          <w:rFonts w:ascii="Arial" w:eastAsia="Arial" w:hAnsi="Arial" w:cs="Arial"/>
          <w:b w:val="0"/>
          <w:color w:val="000000"/>
          <w:sz w:val="24"/>
          <w:szCs w:val="24"/>
        </w:rPr>
        <w:t xml:space="preserve"> - Os alunos são capacitados para o desenvolvimento de habilidades para trabalhar com recursos digitais.</w:t>
      </w:r>
      <w:bookmarkEnd w:id="14"/>
    </w:p>
    <w:p w14:paraId="2093CA67" w14:textId="77777777" w:rsidR="00814D57" w:rsidRDefault="00814D57">
      <w:pPr>
        <w:spacing w:after="0" w:line="360" w:lineRule="auto"/>
        <w:jc w:val="both"/>
        <w:rPr>
          <w:rFonts w:ascii="Arial" w:eastAsia="Arial" w:hAnsi="Arial" w:cs="Arial"/>
          <w:sz w:val="24"/>
          <w:szCs w:val="24"/>
        </w:rPr>
      </w:pPr>
    </w:p>
    <w:p w14:paraId="305ACD6D"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40CFF8D0" w14:textId="77777777" w:rsidR="00814D57" w:rsidRDefault="005D150B">
      <w:pPr>
        <w:spacing w:after="0" w:line="360" w:lineRule="auto"/>
        <w:jc w:val="both"/>
        <w:rPr>
          <w:rFonts w:ascii="Arial" w:eastAsia="Arial" w:hAnsi="Arial" w:cs="Arial"/>
        </w:rPr>
      </w:pPr>
      <w:r>
        <w:rPr>
          <w:rFonts w:ascii="Arial" w:eastAsia="Arial" w:hAnsi="Arial" w:cs="Arial"/>
        </w:rPr>
        <w:t xml:space="preserve">A capacidade dos alunos para estudarem no ensino híbrido é uma combinação de suas habilidades como aprendizes e suas habilidades para fazer uso efetivo das várias fontes de informação e tecnologias fornecidas pelas instituições em geral, e especificamente em cursos e programas específicos. Algum grau de aptidão técnica e experiência podem ser necessários, embora isso não signifique que os alunos sejam aprendizes </w:t>
      </w:r>
      <w:r>
        <w:rPr>
          <w:rFonts w:ascii="Arial" w:eastAsia="Arial" w:hAnsi="Arial" w:cs="Arial"/>
          <w:i/>
        </w:rPr>
        <w:t>online</w:t>
      </w:r>
      <w:r>
        <w:rPr>
          <w:rFonts w:ascii="Arial" w:eastAsia="Arial" w:hAnsi="Arial" w:cs="Arial"/>
        </w:rPr>
        <w:t xml:space="preserve"> eficazes (HRABE et al., 2005). É preciso ter cuidado ao projetar os elementos pedagógicos do ensino híbrido para garantir que os alunos recebam orientações claras e explícitas de como as tecnologias devem ser usadas para apoiar sua aprendizagem. Um forte alinhamento construtivo de resultados de aprendizagem, tecnologias e pedagogias deve ser claro na concepção e entrega de cursos e programas ensino híbrido. As ferramentas de comunicação são um aspecto fundamental do engajamento dos </w:t>
      </w:r>
      <w:r w:rsidR="00C378BE">
        <w:rPr>
          <w:rFonts w:ascii="Arial" w:eastAsia="Arial" w:hAnsi="Arial" w:cs="Arial"/>
        </w:rPr>
        <w:t>alunos</w:t>
      </w:r>
      <w:r>
        <w:rPr>
          <w:rFonts w:ascii="Arial" w:eastAsia="Arial" w:hAnsi="Arial" w:cs="Arial"/>
        </w:rPr>
        <w:t>, desde que seu uso seja focado de forma a gerar experiências compartilhadas e conexões efetivas entre os alunos, o corpo docente (VISSER; VISSER, 2005).</w:t>
      </w:r>
    </w:p>
    <w:p w14:paraId="1B727B73"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neste processo é demonstrada pela comunicação clara aos alunos da estratégia pedagógica de cursos e programas. A contribuição das ferramentas tecnológicas para ajudar os alunos a alcançar os objetivos de aprendizagem do curso ou programa deve ser clara. Os </w:t>
      </w:r>
      <w:r w:rsidR="00C378BE">
        <w:rPr>
          <w:rFonts w:ascii="Arial" w:eastAsia="Arial" w:hAnsi="Arial" w:cs="Arial"/>
        </w:rPr>
        <w:t>alunos</w:t>
      </w:r>
      <w:r>
        <w:rPr>
          <w:rFonts w:ascii="Arial" w:eastAsia="Arial" w:hAnsi="Arial" w:cs="Arial"/>
        </w:rPr>
        <w:t xml:space="preserve"> devem saber o que é esperado deles como aprendizes e que habilidades genéricas e específicas de aprendizado são necessárias, incluindo a obtenção de competência com o uso de tecnologias. A equipe de professores deve ser apoiada no desenvolvimento de suas próprias habilidades como facilitadores de aprendizagem capazes de envolver os alunos em uma aprendizagem efetiva, construída sobre uma base de prática, competência demonstrada e reflexão guiada.</w:t>
      </w:r>
    </w:p>
    <w:p w14:paraId="062718AC" w14:textId="7BA320EF"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017A6660"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4B6D96E9" w14:textId="77777777" w:rsidR="00814D57" w:rsidRDefault="005D150B">
      <w:pPr>
        <w:spacing w:after="0"/>
        <w:jc w:val="both"/>
        <w:rPr>
          <w:rFonts w:ascii="Arial" w:eastAsia="Arial" w:hAnsi="Arial" w:cs="Arial"/>
        </w:rPr>
      </w:pPr>
      <w:r>
        <w:rPr>
          <w:rFonts w:ascii="Arial" w:eastAsia="Arial" w:hAnsi="Arial" w:cs="Arial"/>
        </w:rPr>
        <w:t>1. Existe processo para capturar e analisar os requisitos dos usuários (professores, alunos e funcionários)?(Dim4)</w:t>
      </w:r>
    </w:p>
    <w:p w14:paraId="0CA28B82" w14:textId="77777777" w:rsidR="00814D57" w:rsidRDefault="005D150B">
      <w:pPr>
        <w:spacing w:after="0"/>
        <w:jc w:val="both"/>
        <w:rPr>
          <w:rFonts w:ascii="Arial" w:eastAsia="Arial" w:hAnsi="Arial" w:cs="Arial"/>
        </w:rPr>
      </w:pPr>
      <w:r>
        <w:rPr>
          <w:rFonts w:ascii="Arial" w:eastAsia="Arial" w:hAnsi="Arial" w:cs="Arial"/>
        </w:rPr>
        <w:t>2. Os alunos têm acesso a recursos online para apoiar suas necessidades de aprendizagem? (Dim4)</w:t>
      </w:r>
    </w:p>
    <w:p w14:paraId="299FAA92" w14:textId="77777777" w:rsidR="00814D57" w:rsidRDefault="005D150B">
      <w:pPr>
        <w:spacing w:after="0"/>
        <w:jc w:val="both"/>
        <w:rPr>
          <w:rFonts w:ascii="Arial" w:eastAsia="Arial" w:hAnsi="Arial" w:cs="Arial"/>
        </w:rPr>
      </w:pPr>
      <w:r>
        <w:rPr>
          <w:rFonts w:ascii="Arial" w:eastAsia="Arial" w:hAnsi="Arial" w:cs="Arial"/>
        </w:rPr>
        <w:t>3. A IES possui sistema de acompanhamento e avaliação dos cursos ou programas de ensino híbrido? (Dim4)</w:t>
      </w:r>
    </w:p>
    <w:p w14:paraId="4A568B27" w14:textId="77777777" w:rsidR="00814D57" w:rsidRDefault="005D150B">
      <w:pPr>
        <w:spacing w:after="0"/>
        <w:jc w:val="both"/>
        <w:rPr>
          <w:rFonts w:ascii="Arial" w:eastAsia="Arial" w:hAnsi="Arial" w:cs="Arial"/>
        </w:rPr>
      </w:pPr>
      <w:r>
        <w:rPr>
          <w:rFonts w:ascii="Arial" w:eastAsia="Arial" w:hAnsi="Arial" w:cs="Arial"/>
        </w:rPr>
        <w:t>4. Os custos do design e desenvolvimento de módulos, cursos e programas de ensino híbrido são conhecidos e monitorados? (Dim4)</w:t>
      </w:r>
    </w:p>
    <w:p w14:paraId="3B7622A4" w14:textId="77777777" w:rsidR="00814D57" w:rsidRDefault="005D150B">
      <w:pPr>
        <w:spacing w:after="0"/>
        <w:jc w:val="both"/>
        <w:rPr>
          <w:rFonts w:ascii="Arial" w:eastAsia="Arial" w:hAnsi="Arial" w:cs="Arial"/>
        </w:rPr>
      </w:pPr>
      <w:r>
        <w:rPr>
          <w:rFonts w:ascii="Arial" w:eastAsia="Arial" w:hAnsi="Arial" w:cs="Arial"/>
        </w:rPr>
        <w:t>5. A equipe responde às expectativas do aluno em relação ao suporte? (Dim4 / Dim5)</w:t>
      </w:r>
    </w:p>
    <w:p w14:paraId="2503B197" w14:textId="77777777" w:rsidR="00814D57" w:rsidRDefault="00814D57">
      <w:pPr>
        <w:pBdr>
          <w:top w:val="nil"/>
          <w:left w:val="nil"/>
          <w:bottom w:val="nil"/>
          <w:right w:val="nil"/>
          <w:between w:val="nil"/>
        </w:pBdr>
        <w:spacing w:line="240" w:lineRule="auto"/>
        <w:jc w:val="both"/>
        <w:rPr>
          <w:rFonts w:ascii="Arial" w:eastAsia="Arial" w:hAnsi="Arial" w:cs="Arial"/>
          <w:color w:val="000000"/>
          <w:sz w:val="20"/>
          <w:szCs w:val="20"/>
        </w:rPr>
      </w:pPr>
    </w:p>
    <w:p w14:paraId="38288749" w14:textId="77777777" w:rsidR="00814D57" w:rsidRDefault="00814D57">
      <w:pPr>
        <w:pBdr>
          <w:top w:val="nil"/>
          <w:left w:val="nil"/>
          <w:bottom w:val="nil"/>
          <w:right w:val="nil"/>
          <w:between w:val="nil"/>
        </w:pBdr>
        <w:spacing w:line="240" w:lineRule="auto"/>
        <w:jc w:val="both"/>
        <w:rPr>
          <w:rFonts w:ascii="Arial" w:eastAsia="Arial" w:hAnsi="Arial" w:cs="Arial"/>
          <w:color w:val="000000"/>
          <w:sz w:val="20"/>
          <w:szCs w:val="20"/>
        </w:rPr>
      </w:pPr>
    </w:p>
    <w:p w14:paraId="4A5C5590" w14:textId="77777777" w:rsidR="00814D57" w:rsidRDefault="005D150B">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Tabela A3 - Apresenta exemplos das práticas características observadas em organizações que operam efetivamente para cada dimensão da capacidade do processo.</w:t>
      </w:r>
    </w:p>
    <w:tbl>
      <w:tblPr>
        <w:tblStyle w:val="42"/>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622B134D" w14:textId="77777777" w:rsidTr="697DDE6A">
        <w:trPr>
          <w:jc w:val="center"/>
        </w:trPr>
        <w:tc>
          <w:tcPr>
            <w:tcW w:w="8992" w:type="dxa"/>
            <w:gridSpan w:val="4"/>
            <w:shd w:val="clear" w:color="auto" w:fill="BFBFBF" w:themeFill="background1" w:themeFillShade="BF"/>
          </w:tcPr>
          <w:p w14:paraId="50BE95EE" w14:textId="77777777" w:rsidR="00814D57" w:rsidRDefault="005D150B">
            <w:pPr>
              <w:jc w:val="both"/>
              <w:rPr>
                <w:rFonts w:ascii="Arial" w:eastAsia="Arial" w:hAnsi="Arial" w:cs="Arial"/>
                <w:b/>
                <w:sz w:val="18"/>
                <w:szCs w:val="18"/>
              </w:rPr>
            </w:pPr>
            <w:r>
              <w:rPr>
                <w:rFonts w:ascii="Arial" w:eastAsia="Arial" w:hAnsi="Arial" w:cs="Arial"/>
                <w:b/>
                <w:sz w:val="18"/>
                <w:szCs w:val="18"/>
              </w:rPr>
              <w:t>Processo A3: Os alunos são capacitados para o desenvolvimento de habilidades para trabalhar com recursos digitais.</w:t>
            </w:r>
          </w:p>
        </w:tc>
      </w:tr>
      <w:tr w:rsidR="00814D57" w14:paraId="281D79F0"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35027907"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4949ED71"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6437B652"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3E221C" w14:paraId="3071795F"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DCA6A" w14:textId="77777777" w:rsidR="003E221C" w:rsidRDefault="003E221C">
            <w:pPr>
              <w:jc w:val="both"/>
              <w:rPr>
                <w:rFonts w:ascii="Arial" w:eastAsia="Arial" w:hAnsi="Arial" w:cs="Arial"/>
                <w:b/>
              </w:rPr>
            </w:pPr>
            <w:r>
              <w:rPr>
                <w:noProof/>
              </w:rPr>
              <mc:AlternateContent>
                <mc:Choice Requires="wps">
                  <w:drawing>
                    <wp:anchor distT="0" distB="0" distL="114300" distR="114300" simplePos="0" relativeHeight="251875328" behindDoc="0" locked="0" layoutInCell="1" hidden="0" allowOverlap="1" wp14:anchorId="283FF5EB" wp14:editId="38CA12BC">
                      <wp:simplePos x="0" y="0"/>
                      <wp:positionH relativeFrom="column">
                        <wp:posOffset>-50799</wp:posOffset>
                      </wp:positionH>
                      <wp:positionV relativeFrom="paragraph">
                        <wp:posOffset>-12699</wp:posOffset>
                      </wp:positionV>
                      <wp:extent cx="508000" cy="488950"/>
                      <wp:effectExtent l="0" t="0" r="0" b="0"/>
                      <wp:wrapNone/>
                      <wp:docPr id="143" name="Retângulo 14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E32D521" w14:textId="77777777" w:rsidR="00CD7F22" w:rsidRDefault="00CD7F22" w:rsidP="003E221C">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43" o:spid="_x0000_s1036" style="position:absolute;left:0;text-align:left;margin-left:-4pt;margin-top:-1pt;width:40pt;height:38.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lGrwz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2E32D521" w14:textId="77777777" w:rsidR="00CD7F22" w:rsidRDefault="00CD7F22" w:rsidP="003E221C">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D9A1A" w14:textId="77777777" w:rsidR="003E221C" w:rsidRDefault="003E221C">
            <w:r>
              <w:rPr>
                <w:noProof/>
              </w:rPr>
              <w:drawing>
                <wp:inline distT="0" distB="0" distL="0" distR="0" wp14:anchorId="3B3D9262" wp14:editId="4E2E5CA0">
                  <wp:extent cx="762000" cy="135142"/>
                  <wp:effectExtent l="0" t="0" r="0" b="0"/>
                  <wp:docPr id="848657752" name="Imagem 84865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D0F88"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Os alunos recebem descrições explícitas das relações entre componentes e atividades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36CF1" w14:textId="77777777" w:rsidR="003E221C" w:rsidRDefault="003E221C">
            <w:pPr>
              <w:jc w:val="both"/>
              <w:rPr>
                <w:rFonts w:ascii="Arial" w:eastAsia="Arial" w:hAnsi="Arial" w:cs="Arial"/>
                <w:b/>
                <w:sz w:val="16"/>
                <w:szCs w:val="16"/>
              </w:rPr>
            </w:pPr>
          </w:p>
        </w:tc>
      </w:tr>
      <w:tr w:rsidR="003E221C" w14:paraId="4DB60E58" w14:textId="77777777" w:rsidTr="697DDE6A">
        <w:trPr>
          <w:jc w:val="center"/>
        </w:trPr>
        <w:tc>
          <w:tcPr>
            <w:tcW w:w="954" w:type="dxa"/>
            <w:vMerge/>
          </w:tcPr>
          <w:p w14:paraId="0A392C6A"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583F9" w14:textId="77777777" w:rsidR="003E221C" w:rsidRDefault="003E221C">
            <w:r>
              <w:rPr>
                <w:noProof/>
              </w:rPr>
              <w:drawing>
                <wp:inline distT="0" distB="0" distL="0" distR="0" wp14:anchorId="71F1F812" wp14:editId="452E4FB1">
                  <wp:extent cx="762000" cy="135142"/>
                  <wp:effectExtent l="0" t="0" r="0" b="0"/>
                  <wp:docPr id="1358537038" name="Imagem 135853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9A28F"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Os cursos incluem oportunidades para os alunos aprenderem o uso de recursos digitais e pedagógicos. </w:t>
            </w:r>
            <w:r>
              <w:rPr>
                <w:rFonts w:ascii="Arial" w:eastAsia="Arial" w:hAnsi="Arial" w:cs="Arial"/>
                <w:b/>
                <w:sz w:val="16"/>
                <w:szCs w:val="16"/>
              </w:rPr>
              <w:t>Ver também</w:t>
            </w:r>
            <w:r>
              <w:rPr>
                <w:rFonts w:ascii="Arial" w:eastAsia="Arial" w:hAnsi="Arial" w:cs="Arial"/>
                <w:b/>
                <w:color w:val="000000"/>
                <w:sz w:val="16"/>
                <w:szCs w:val="16"/>
              </w:rPr>
              <w:t>: O6 (1) e O7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21D90" w14:textId="77777777" w:rsidR="003E221C" w:rsidRDefault="003E221C">
            <w:pPr>
              <w:jc w:val="both"/>
              <w:rPr>
                <w:rFonts w:ascii="Arial" w:eastAsia="Arial" w:hAnsi="Arial" w:cs="Arial"/>
                <w:b/>
                <w:sz w:val="16"/>
                <w:szCs w:val="16"/>
              </w:rPr>
            </w:pPr>
          </w:p>
        </w:tc>
      </w:tr>
      <w:tr w:rsidR="003E221C" w14:paraId="15939184" w14:textId="77777777" w:rsidTr="697DDE6A">
        <w:trPr>
          <w:jc w:val="center"/>
        </w:trPr>
        <w:tc>
          <w:tcPr>
            <w:tcW w:w="954" w:type="dxa"/>
            <w:vMerge/>
          </w:tcPr>
          <w:p w14:paraId="13C326F3"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3B841" w14:textId="77777777" w:rsidR="003E221C" w:rsidRDefault="003E221C">
            <w:r>
              <w:rPr>
                <w:noProof/>
              </w:rPr>
              <w:drawing>
                <wp:inline distT="0" distB="0" distL="0" distR="0" wp14:anchorId="674E4D57" wp14:editId="50AB889A">
                  <wp:extent cx="762000" cy="135142"/>
                  <wp:effectExtent l="0" t="0" r="0" b="0"/>
                  <wp:docPr id="1883601754" name="Imagem 188360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16D74"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Os alunos recebem suporte e treinamento de habilidades para atuação no ensino híbrido por meio de diversos canais de comunicação.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25231" w14:textId="77777777" w:rsidR="003E221C" w:rsidRDefault="003E221C">
            <w:pPr>
              <w:rPr>
                <w:rFonts w:ascii="Arial" w:eastAsia="Arial" w:hAnsi="Arial" w:cs="Arial"/>
                <w:color w:val="000000"/>
                <w:sz w:val="16"/>
                <w:szCs w:val="16"/>
              </w:rPr>
            </w:pPr>
          </w:p>
        </w:tc>
      </w:tr>
      <w:tr w:rsidR="003E221C" w14:paraId="154D3ADE" w14:textId="77777777" w:rsidTr="697DDE6A">
        <w:trPr>
          <w:jc w:val="center"/>
        </w:trPr>
        <w:tc>
          <w:tcPr>
            <w:tcW w:w="954" w:type="dxa"/>
            <w:vMerge/>
          </w:tcPr>
          <w:p w14:paraId="5A25747A"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8D95D" w14:textId="77777777" w:rsidR="003E221C" w:rsidRDefault="003E221C">
            <w:r>
              <w:rPr>
                <w:noProof/>
              </w:rPr>
              <w:drawing>
                <wp:inline distT="0" distB="0" distL="0" distR="0" wp14:anchorId="2C92F02B" wp14:editId="43C93ACF">
                  <wp:extent cx="762000" cy="135142"/>
                  <wp:effectExtent l="0" t="0" r="0" b="0"/>
                  <wp:docPr id="2087813269" name="Imagem 208781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E3737"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As atividades do curso proporcionam aos alunos oportunidades de </w:t>
            </w:r>
            <w:r>
              <w:rPr>
                <w:rFonts w:ascii="Arial" w:eastAsia="Arial" w:hAnsi="Arial" w:cs="Arial"/>
                <w:i/>
                <w:color w:val="000000"/>
                <w:sz w:val="16"/>
                <w:szCs w:val="16"/>
              </w:rPr>
              <w:t>feedback</w:t>
            </w:r>
            <w:r>
              <w:rPr>
                <w:rFonts w:ascii="Arial" w:eastAsia="Arial" w:hAnsi="Arial" w:cs="Arial"/>
                <w:color w:val="000000"/>
                <w:sz w:val="16"/>
                <w:szCs w:val="16"/>
              </w:rPr>
              <w:t xml:space="preserve"> consistentes sobre suas habilidades para </w:t>
            </w:r>
            <w:r>
              <w:rPr>
                <w:rFonts w:ascii="Arial" w:eastAsia="Arial" w:hAnsi="Arial" w:cs="Arial"/>
                <w:sz w:val="16"/>
                <w:szCs w:val="16"/>
              </w:rPr>
              <w:t>atuarem</w:t>
            </w:r>
            <w:r>
              <w:rPr>
                <w:rFonts w:ascii="Arial" w:eastAsia="Arial" w:hAnsi="Arial" w:cs="Arial"/>
                <w:color w:val="000000"/>
                <w:sz w:val="16"/>
                <w:szCs w:val="16"/>
              </w:rPr>
              <w:t xml:space="preserve">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EFD2A" w14:textId="77777777" w:rsidR="003E221C" w:rsidRDefault="003E221C">
            <w:pPr>
              <w:rPr>
                <w:rFonts w:ascii="Arial" w:eastAsia="Arial" w:hAnsi="Arial" w:cs="Arial"/>
                <w:color w:val="000000"/>
                <w:sz w:val="16"/>
                <w:szCs w:val="16"/>
              </w:rPr>
            </w:pPr>
          </w:p>
        </w:tc>
      </w:tr>
      <w:tr w:rsidR="003E221C" w14:paraId="555F4C6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5EF7A52"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76352" behindDoc="0" locked="0" layoutInCell="1" hidden="0" allowOverlap="1" wp14:anchorId="58BA3093" wp14:editId="79E64B65">
                      <wp:simplePos x="0" y="0"/>
                      <wp:positionH relativeFrom="column">
                        <wp:posOffset>-50799</wp:posOffset>
                      </wp:positionH>
                      <wp:positionV relativeFrom="paragraph">
                        <wp:posOffset>-12699</wp:posOffset>
                      </wp:positionV>
                      <wp:extent cx="508000" cy="488950"/>
                      <wp:effectExtent l="0" t="0" r="0" b="0"/>
                      <wp:wrapNone/>
                      <wp:docPr id="160" name="Retângulo 16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38328F9" w14:textId="77777777" w:rsidR="00CD7F22" w:rsidRDefault="00CD7F22" w:rsidP="003E221C">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60" o:spid="_x0000_s1037" style="position:absolute;margin-left:-4pt;margin-top:-1pt;width:40pt;height:38.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JCWFPkxAgAAVw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138328F9" w14:textId="77777777" w:rsidR="00CD7F22" w:rsidRDefault="00CD7F22" w:rsidP="003E221C">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76422" w14:textId="77777777" w:rsidR="003E221C" w:rsidRDefault="003E221C">
            <w:r>
              <w:rPr>
                <w:noProof/>
              </w:rPr>
              <w:drawing>
                <wp:inline distT="0" distB="0" distL="0" distR="0" wp14:anchorId="12E75349" wp14:editId="14EC9633">
                  <wp:extent cx="762000" cy="135142"/>
                  <wp:effectExtent l="0" t="0" r="0" b="0"/>
                  <wp:docPr id="406795781" name="Imagem 40679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220A8"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A equipe de suporte fornece aos alunos assistência no desenvolvimento de habilidades para atuação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06A88" w14:textId="77777777" w:rsidR="003E221C" w:rsidRDefault="003E221C">
            <w:pPr>
              <w:rPr>
                <w:rFonts w:ascii="Arial" w:eastAsia="Arial" w:hAnsi="Arial" w:cs="Arial"/>
                <w:color w:val="000000"/>
                <w:sz w:val="16"/>
                <w:szCs w:val="16"/>
              </w:rPr>
            </w:pPr>
          </w:p>
        </w:tc>
      </w:tr>
      <w:tr w:rsidR="003E221C" w14:paraId="29652170" w14:textId="77777777" w:rsidTr="697DDE6A">
        <w:trPr>
          <w:jc w:val="center"/>
        </w:trPr>
        <w:tc>
          <w:tcPr>
            <w:tcW w:w="954" w:type="dxa"/>
            <w:vMerge/>
          </w:tcPr>
          <w:p w14:paraId="67B7A70C"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87C79" w14:textId="77777777" w:rsidR="003E221C" w:rsidRDefault="003E221C">
            <w:r>
              <w:rPr>
                <w:noProof/>
              </w:rPr>
              <w:drawing>
                <wp:inline distT="0" distB="0" distL="0" distR="0" wp14:anchorId="03FED200" wp14:editId="53E0ED58">
                  <wp:extent cx="762000" cy="135142"/>
                  <wp:effectExtent l="0" t="0" r="0" b="0"/>
                  <wp:docPr id="1278627452" name="Imagem 127862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8A82A"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As avaliações das capacidades individuais dos alunos para atuarem no ensino híbrido guiam as atividades e o apoio durante o restante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FD67C" w14:textId="77777777" w:rsidR="003E221C" w:rsidRDefault="003E221C">
            <w:pPr>
              <w:rPr>
                <w:rFonts w:ascii="Arial" w:eastAsia="Arial" w:hAnsi="Arial" w:cs="Arial"/>
                <w:color w:val="000000"/>
                <w:sz w:val="16"/>
                <w:szCs w:val="16"/>
              </w:rPr>
            </w:pPr>
          </w:p>
        </w:tc>
      </w:tr>
      <w:tr w:rsidR="003E221C" w14:paraId="27DF198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1590ED8"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77376" behindDoc="0" locked="0" layoutInCell="1" hidden="0" allowOverlap="1" wp14:anchorId="423A50B3" wp14:editId="5236CB40">
                      <wp:simplePos x="0" y="0"/>
                      <wp:positionH relativeFrom="column">
                        <wp:posOffset>-50799</wp:posOffset>
                      </wp:positionH>
                      <wp:positionV relativeFrom="paragraph">
                        <wp:posOffset>-12699</wp:posOffset>
                      </wp:positionV>
                      <wp:extent cx="508000" cy="488950"/>
                      <wp:effectExtent l="0" t="0" r="0" b="0"/>
                      <wp:wrapNone/>
                      <wp:docPr id="85" name="Retângulo 8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97C039E" w14:textId="77777777" w:rsidR="00CD7F22" w:rsidRDefault="00CD7F22" w:rsidP="003E221C">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85" o:spid="_x0000_s1038" style="position:absolute;margin-left:-4pt;margin-top:-1pt;width:40pt;height:38.5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vfvMLj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297C039E" w14:textId="77777777" w:rsidR="00CD7F22" w:rsidRDefault="00CD7F22" w:rsidP="003E221C">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6B9B6" w14:textId="77777777" w:rsidR="003E221C" w:rsidRDefault="003E221C">
            <w:r>
              <w:rPr>
                <w:noProof/>
              </w:rPr>
              <w:drawing>
                <wp:inline distT="0" distB="0" distL="0" distR="0" wp14:anchorId="1B20497E" wp14:editId="4438D09A">
                  <wp:extent cx="762000" cy="135142"/>
                  <wp:effectExtent l="0" t="0" r="0" b="0"/>
                  <wp:docPr id="420249904" name="Imagem 42024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14F8B"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As políticas institucionais exigem que as tarefas de avaliação sejam projetadas para apoiar o desenvolvimento incremental das habilidades e capacidades dos alunos para o ensino híbrido. </w:t>
            </w:r>
            <w:r>
              <w:rPr>
                <w:rFonts w:ascii="Arial" w:eastAsia="Arial" w:hAnsi="Arial" w:cs="Arial"/>
                <w:b/>
                <w:sz w:val="16"/>
                <w:szCs w:val="16"/>
              </w:rPr>
              <w:t>Ver também</w:t>
            </w:r>
            <w:r>
              <w:rPr>
                <w:rFonts w:ascii="Arial" w:eastAsia="Arial" w:hAnsi="Arial" w:cs="Arial"/>
                <w:b/>
                <w:color w:val="000000"/>
                <w:sz w:val="16"/>
                <w:szCs w:val="16"/>
              </w:rPr>
              <w:t>: A8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860BB" w14:textId="77777777" w:rsidR="003E221C" w:rsidRDefault="003E221C">
            <w:pPr>
              <w:rPr>
                <w:rFonts w:ascii="Arial" w:eastAsia="Arial" w:hAnsi="Arial" w:cs="Arial"/>
                <w:color w:val="000000"/>
                <w:sz w:val="16"/>
                <w:szCs w:val="16"/>
              </w:rPr>
            </w:pPr>
          </w:p>
        </w:tc>
      </w:tr>
      <w:tr w:rsidR="003E221C" w14:paraId="151769B8" w14:textId="77777777" w:rsidTr="697DDE6A">
        <w:trPr>
          <w:jc w:val="center"/>
        </w:trPr>
        <w:tc>
          <w:tcPr>
            <w:tcW w:w="954" w:type="dxa"/>
            <w:vMerge/>
          </w:tcPr>
          <w:p w14:paraId="698536F5"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BAF2" w14:textId="77777777" w:rsidR="003E221C" w:rsidRDefault="003E221C">
            <w:r>
              <w:rPr>
                <w:noProof/>
              </w:rPr>
              <w:drawing>
                <wp:inline distT="0" distB="0" distL="0" distR="0" wp14:anchorId="410282DE" wp14:editId="6A24A43E">
                  <wp:extent cx="762000" cy="135142"/>
                  <wp:effectExtent l="0" t="0" r="0" b="0"/>
                  <wp:docPr id="1005150935" name="Imagem 100515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9B4C5"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A equipe de professores recebe suporte (incluindo treinamento, diretrizes e exemplos) para o desenvolvimento de atividades de aprendizagem que apoiam o desenvolvimento incremental das habilidades dos alunos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988F9" w14:textId="77777777" w:rsidR="003E221C" w:rsidRDefault="003E221C">
            <w:pPr>
              <w:rPr>
                <w:rFonts w:ascii="Arial" w:eastAsia="Arial" w:hAnsi="Arial" w:cs="Arial"/>
                <w:color w:val="000000"/>
                <w:sz w:val="16"/>
                <w:szCs w:val="16"/>
              </w:rPr>
            </w:pPr>
          </w:p>
        </w:tc>
      </w:tr>
      <w:tr w:rsidR="003E221C" w14:paraId="5FDFAF56" w14:textId="77777777" w:rsidTr="697DDE6A">
        <w:trPr>
          <w:jc w:val="center"/>
        </w:trPr>
        <w:tc>
          <w:tcPr>
            <w:tcW w:w="954" w:type="dxa"/>
            <w:vMerge/>
          </w:tcPr>
          <w:p w14:paraId="3B22BB7D"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246DD" w14:textId="77777777" w:rsidR="003E221C" w:rsidRDefault="003E221C">
            <w:r>
              <w:rPr>
                <w:noProof/>
              </w:rPr>
              <w:drawing>
                <wp:inline distT="0" distB="0" distL="0" distR="0" wp14:anchorId="36520491" wp14:editId="53185B6E">
                  <wp:extent cx="762000" cy="135142"/>
                  <wp:effectExtent l="0" t="0" r="0" b="0"/>
                  <wp:docPr id="773418959" name="Imagem 77341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4AB05"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 equipe de professores recebe suporte (incluindo treinamento, diretrizes e exemplos) para avaliar as habilidades dos alunos para atuarem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89DA3" w14:textId="77777777" w:rsidR="003E221C" w:rsidRDefault="003E221C">
            <w:pPr>
              <w:rPr>
                <w:rFonts w:ascii="Arial" w:eastAsia="Arial" w:hAnsi="Arial" w:cs="Arial"/>
                <w:color w:val="000000"/>
                <w:sz w:val="16"/>
                <w:szCs w:val="16"/>
              </w:rPr>
            </w:pPr>
          </w:p>
        </w:tc>
      </w:tr>
      <w:tr w:rsidR="003E221C" w14:paraId="47208299" w14:textId="77777777" w:rsidTr="697DDE6A">
        <w:trPr>
          <w:jc w:val="center"/>
        </w:trPr>
        <w:tc>
          <w:tcPr>
            <w:tcW w:w="954" w:type="dxa"/>
            <w:vMerge/>
          </w:tcPr>
          <w:p w14:paraId="5C3E0E74"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1FAB9" w14:textId="77777777" w:rsidR="003E221C" w:rsidRDefault="003E221C">
            <w:r>
              <w:rPr>
                <w:noProof/>
              </w:rPr>
              <w:drawing>
                <wp:inline distT="0" distB="0" distL="0" distR="0" wp14:anchorId="4577DEDA" wp14:editId="264F181F">
                  <wp:extent cx="762000" cy="135142"/>
                  <wp:effectExtent l="0" t="0" r="0" b="0"/>
                  <wp:docPr id="728106293" name="Imagem 72810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BCBA0" w14:textId="77777777" w:rsidR="003E221C" w:rsidRDefault="003E221C" w:rsidP="00C378BE">
            <w:pPr>
              <w:rPr>
                <w:rFonts w:ascii="Arial" w:eastAsia="Arial" w:hAnsi="Arial" w:cs="Arial"/>
                <w:color w:val="000000"/>
                <w:sz w:val="16"/>
                <w:szCs w:val="16"/>
              </w:rPr>
            </w:pPr>
            <w:r>
              <w:rPr>
                <w:rFonts w:ascii="Arial" w:eastAsia="Arial" w:hAnsi="Arial" w:cs="Arial"/>
                <w:color w:val="000000"/>
                <w:sz w:val="16"/>
                <w:szCs w:val="16"/>
              </w:rPr>
              <w:t xml:space="preserve">Políticas institucionais definem recursos de suporte para ajudarem os </w:t>
            </w:r>
            <w:r w:rsidR="00C378BE">
              <w:rPr>
                <w:rFonts w:ascii="Arial" w:eastAsia="Arial" w:hAnsi="Arial" w:cs="Arial"/>
                <w:color w:val="000000"/>
                <w:sz w:val="16"/>
                <w:szCs w:val="16"/>
              </w:rPr>
              <w:t>alunos</w:t>
            </w:r>
            <w:r>
              <w:rPr>
                <w:rFonts w:ascii="Arial" w:eastAsia="Arial" w:hAnsi="Arial" w:cs="Arial"/>
                <w:color w:val="000000"/>
                <w:sz w:val="16"/>
                <w:szCs w:val="16"/>
              </w:rPr>
              <w:t xml:space="preserve"> a atuarem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B753C" w14:textId="77777777" w:rsidR="003E221C" w:rsidRDefault="003E221C">
            <w:pPr>
              <w:rPr>
                <w:rFonts w:ascii="Arial" w:eastAsia="Arial" w:hAnsi="Arial" w:cs="Arial"/>
                <w:color w:val="000000"/>
                <w:sz w:val="16"/>
                <w:szCs w:val="16"/>
              </w:rPr>
            </w:pPr>
          </w:p>
        </w:tc>
      </w:tr>
      <w:tr w:rsidR="003E221C" w14:paraId="1B2CB2E2"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3AC3EAC"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78400" behindDoc="0" locked="0" layoutInCell="1" hidden="0" allowOverlap="1" wp14:anchorId="69DFB85A" wp14:editId="46B03D12">
                      <wp:simplePos x="0" y="0"/>
                      <wp:positionH relativeFrom="column">
                        <wp:posOffset>-50799</wp:posOffset>
                      </wp:positionH>
                      <wp:positionV relativeFrom="paragraph">
                        <wp:posOffset>-12699</wp:posOffset>
                      </wp:positionV>
                      <wp:extent cx="508000" cy="488950"/>
                      <wp:effectExtent l="0" t="0" r="0" b="0"/>
                      <wp:wrapNone/>
                      <wp:docPr id="158" name="Retângulo 15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055DCC4" w14:textId="77777777" w:rsidR="00CD7F22" w:rsidRDefault="00CD7F22" w:rsidP="003E221C">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58" o:spid="_x0000_s1039" style="position:absolute;margin-left:-4pt;margin-top:-1pt;width:40pt;height:38.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N78wM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055DCC4" w14:textId="77777777" w:rsidR="00CD7F22" w:rsidRDefault="00CD7F22" w:rsidP="003E221C">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DA1E0" w14:textId="77777777" w:rsidR="003E221C" w:rsidRDefault="003E221C">
            <w:r>
              <w:rPr>
                <w:noProof/>
              </w:rPr>
              <w:drawing>
                <wp:inline distT="0" distB="0" distL="0" distR="0" wp14:anchorId="7223B659" wp14:editId="3E2CE4AC">
                  <wp:extent cx="762000" cy="135142"/>
                  <wp:effectExtent l="0" t="0" r="0" b="0"/>
                  <wp:docPr id="1269785329" name="Imagem 126978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0F074"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 cumprimento de políticas, normas e diretrizes que regem o uso de atividades de aprendizado que progressivamente desenvolvem as capacidades dos alunos para atuarem no ensino híbrido é monitorado regularmente. </w:t>
            </w:r>
            <w:r>
              <w:rPr>
                <w:rFonts w:ascii="Arial" w:eastAsia="Arial" w:hAnsi="Arial" w:cs="Arial"/>
                <w:b/>
                <w:sz w:val="16"/>
                <w:szCs w:val="16"/>
              </w:rPr>
              <w:t>Ver também</w:t>
            </w:r>
            <w:r>
              <w:rPr>
                <w:rFonts w:ascii="Arial" w:eastAsia="Arial" w:hAnsi="Arial" w:cs="Arial"/>
                <w:b/>
                <w:color w:val="000000"/>
                <w:sz w:val="16"/>
                <w:szCs w:val="16"/>
              </w:rPr>
              <w:t>: A8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AC6F5" w14:textId="77777777" w:rsidR="003E221C" w:rsidRDefault="003E221C">
            <w:pPr>
              <w:rPr>
                <w:rFonts w:ascii="Arial" w:eastAsia="Arial" w:hAnsi="Arial" w:cs="Arial"/>
                <w:color w:val="000000"/>
                <w:sz w:val="16"/>
                <w:szCs w:val="16"/>
              </w:rPr>
            </w:pPr>
          </w:p>
        </w:tc>
      </w:tr>
      <w:tr w:rsidR="003E221C" w14:paraId="1EC92280" w14:textId="77777777" w:rsidTr="697DDE6A">
        <w:trPr>
          <w:jc w:val="center"/>
        </w:trPr>
        <w:tc>
          <w:tcPr>
            <w:tcW w:w="954" w:type="dxa"/>
            <w:vMerge/>
          </w:tcPr>
          <w:p w14:paraId="66060428"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656FE" w14:textId="77777777" w:rsidR="003E221C" w:rsidRDefault="003E221C">
            <w:r>
              <w:rPr>
                <w:noProof/>
              </w:rPr>
              <w:drawing>
                <wp:inline distT="0" distB="0" distL="0" distR="0" wp14:anchorId="22B8F3B1" wp14:editId="27B03087">
                  <wp:extent cx="762000" cy="135142"/>
                  <wp:effectExtent l="0" t="0" r="0" b="0"/>
                  <wp:docPr id="348583359" name="Imagem 34858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45CFD" w14:textId="77777777" w:rsidR="003E221C" w:rsidRDefault="003E221C">
            <w:pPr>
              <w:rPr>
                <w:rFonts w:ascii="Arial" w:eastAsia="Arial" w:hAnsi="Arial" w:cs="Arial"/>
                <w:b/>
                <w:i/>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é coletado regularmente dos alunos sobre a eficácia das instalações de apoio.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7605A" w14:textId="77777777" w:rsidR="003E221C" w:rsidRDefault="003E221C">
            <w:pPr>
              <w:rPr>
                <w:rFonts w:ascii="Arial" w:eastAsia="Arial" w:hAnsi="Arial" w:cs="Arial"/>
                <w:color w:val="000000"/>
                <w:sz w:val="16"/>
                <w:szCs w:val="16"/>
              </w:rPr>
            </w:pPr>
          </w:p>
        </w:tc>
      </w:tr>
      <w:tr w:rsidR="003E221C" w14:paraId="655983F1" w14:textId="77777777" w:rsidTr="697DDE6A">
        <w:trPr>
          <w:jc w:val="center"/>
        </w:trPr>
        <w:tc>
          <w:tcPr>
            <w:tcW w:w="954" w:type="dxa"/>
            <w:vMerge/>
          </w:tcPr>
          <w:p w14:paraId="394798F2"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9A505" w14:textId="77777777" w:rsidR="003E221C" w:rsidRDefault="003E221C">
            <w:r>
              <w:rPr>
                <w:noProof/>
              </w:rPr>
              <w:drawing>
                <wp:inline distT="0" distB="0" distL="0" distR="0" wp14:anchorId="6686C393" wp14:editId="1AC39AD6">
                  <wp:extent cx="762000" cy="135142"/>
                  <wp:effectExtent l="0" t="0" r="0" b="0"/>
                  <wp:docPr id="959361151" name="Imagem 95936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0BE37" w14:textId="77777777" w:rsidR="003E221C" w:rsidRDefault="003E221C">
            <w:pPr>
              <w:rPr>
                <w:rFonts w:ascii="Arial" w:eastAsia="Arial" w:hAnsi="Arial" w:cs="Arial"/>
                <w:b/>
                <w:i/>
                <w:color w:val="000000"/>
                <w:sz w:val="16"/>
                <w:szCs w:val="16"/>
              </w:rPr>
            </w:pPr>
            <w:r>
              <w:rPr>
                <w:rFonts w:ascii="Arial" w:eastAsia="Arial" w:hAnsi="Arial" w:cs="Arial"/>
                <w:b/>
                <w:i/>
                <w:color w:val="000000"/>
                <w:sz w:val="16"/>
                <w:szCs w:val="16"/>
              </w:rPr>
              <w:t xml:space="preserve">Feedback </w:t>
            </w:r>
            <w:r>
              <w:rPr>
                <w:rFonts w:ascii="Arial" w:eastAsia="Arial" w:hAnsi="Arial" w:cs="Arial"/>
                <w:b/>
                <w:color w:val="000000"/>
                <w:sz w:val="16"/>
                <w:szCs w:val="16"/>
              </w:rPr>
              <w:t>é</w:t>
            </w:r>
            <w:r>
              <w:rPr>
                <w:rFonts w:ascii="Arial" w:eastAsia="Arial" w:hAnsi="Arial" w:cs="Arial"/>
                <w:b/>
                <w:i/>
                <w:color w:val="000000"/>
                <w:sz w:val="16"/>
                <w:szCs w:val="16"/>
              </w:rPr>
              <w:t xml:space="preserve"> </w:t>
            </w:r>
            <w:r>
              <w:rPr>
                <w:rFonts w:ascii="Arial" w:eastAsia="Arial" w:hAnsi="Arial" w:cs="Arial"/>
                <w:b/>
                <w:color w:val="000000"/>
                <w:sz w:val="16"/>
                <w:szCs w:val="16"/>
              </w:rPr>
              <w:t>coletado regularmente da equipe sobre a eficácia das instalações de s apoio.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79D35" w14:textId="77777777" w:rsidR="003E221C" w:rsidRDefault="003E221C">
            <w:pPr>
              <w:rPr>
                <w:rFonts w:ascii="Arial" w:eastAsia="Arial" w:hAnsi="Arial" w:cs="Arial"/>
                <w:color w:val="000000"/>
                <w:sz w:val="16"/>
                <w:szCs w:val="16"/>
              </w:rPr>
            </w:pPr>
          </w:p>
        </w:tc>
      </w:tr>
      <w:tr w:rsidR="003E221C" w14:paraId="6B0235AD" w14:textId="77777777" w:rsidTr="697DDE6A">
        <w:trPr>
          <w:jc w:val="center"/>
        </w:trPr>
        <w:tc>
          <w:tcPr>
            <w:tcW w:w="954" w:type="dxa"/>
            <w:vMerge/>
          </w:tcPr>
          <w:p w14:paraId="17686DC7"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D644D" w14:textId="77777777" w:rsidR="003E221C" w:rsidRDefault="003E221C">
            <w:r>
              <w:rPr>
                <w:noProof/>
              </w:rPr>
              <w:drawing>
                <wp:inline distT="0" distB="0" distL="0" distR="0" wp14:anchorId="22C22819" wp14:editId="1914BDA1">
                  <wp:extent cx="762000" cy="135142"/>
                  <wp:effectExtent l="0" t="0" r="0" b="0"/>
                  <wp:docPr id="2003230580" name="Imagem 200323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3B329"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As habilidades dos alunos para trabalharem com o ensino híbrido são monitoradas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FAC43" w14:textId="77777777" w:rsidR="003E221C" w:rsidRDefault="003E221C">
            <w:pPr>
              <w:rPr>
                <w:rFonts w:ascii="Arial" w:eastAsia="Arial" w:hAnsi="Arial" w:cs="Arial"/>
                <w:color w:val="000000"/>
                <w:sz w:val="16"/>
                <w:szCs w:val="16"/>
              </w:rPr>
            </w:pPr>
          </w:p>
        </w:tc>
      </w:tr>
      <w:tr w:rsidR="003E221C" w14:paraId="7A077CF5" w14:textId="77777777" w:rsidTr="697DDE6A">
        <w:trPr>
          <w:jc w:val="center"/>
        </w:trPr>
        <w:tc>
          <w:tcPr>
            <w:tcW w:w="954" w:type="dxa"/>
            <w:vMerge/>
          </w:tcPr>
          <w:p w14:paraId="2BBD94B2"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DE7F" w14:textId="77777777" w:rsidR="003E221C" w:rsidRDefault="003E221C">
            <w:r>
              <w:rPr>
                <w:noProof/>
              </w:rPr>
              <w:drawing>
                <wp:inline distT="0" distB="0" distL="0" distR="0" wp14:anchorId="5D0F19F4" wp14:editId="0FEBA356">
                  <wp:extent cx="762000" cy="135142"/>
                  <wp:effectExtent l="0" t="0" r="0" b="0"/>
                  <wp:docPr id="1873917031" name="Imagem 187391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6E78E"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 uso das instalações de apoio pelo aluno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7ADD4" w14:textId="77777777" w:rsidR="003E221C" w:rsidRDefault="003E221C">
            <w:pPr>
              <w:rPr>
                <w:rFonts w:ascii="Arial" w:eastAsia="Arial" w:hAnsi="Arial" w:cs="Arial"/>
                <w:color w:val="000000"/>
                <w:sz w:val="16"/>
                <w:szCs w:val="16"/>
              </w:rPr>
            </w:pPr>
          </w:p>
        </w:tc>
      </w:tr>
      <w:tr w:rsidR="003E221C" w14:paraId="0E717014" w14:textId="77777777" w:rsidTr="697DDE6A">
        <w:trPr>
          <w:jc w:val="center"/>
        </w:trPr>
        <w:tc>
          <w:tcPr>
            <w:tcW w:w="954" w:type="dxa"/>
            <w:vMerge/>
          </w:tcPr>
          <w:p w14:paraId="314EE24A"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4669" w14:textId="77777777" w:rsidR="003E221C" w:rsidRDefault="003E221C">
            <w:r>
              <w:rPr>
                <w:noProof/>
              </w:rPr>
              <w:drawing>
                <wp:inline distT="0" distB="0" distL="0" distR="0" wp14:anchorId="31042D80" wp14:editId="2B40E139">
                  <wp:extent cx="762000" cy="135142"/>
                  <wp:effectExtent l="0" t="0" r="0" b="0"/>
                  <wp:docPr id="64839684" name="Imagem 6483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49925"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 impacto das instalações de apoio nas habilidades dos alunos para trabalharem com o ensino híbrido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90049" w14:textId="77777777" w:rsidR="003E221C" w:rsidRDefault="003E221C">
            <w:pPr>
              <w:rPr>
                <w:rFonts w:ascii="Arial" w:eastAsia="Arial" w:hAnsi="Arial" w:cs="Arial"/>
                <w:color w:val="000000"/>
                <w:sz w:val="16"/>
                <w:szCs w:val="16"/>
              </w:rPr>
            </w:pPr>
          </w:p>
        </w:tc>
      </w:tr>
      <w:tr w:rsidR="003E221C" w14:paraId="48B5DEFD" w14:textId="77777777" w:rsidTr="697DDE6A">
        <w:trPr>
          <w:jc w:val="center"/>
        </w:trPr>
        <w:tc>
          <w:tcPr>
            <w:tcW w:w="954" w:type="dxa"/>
            <w:vMerge/>
          </w:tcPr>
          <w:p w14:paraId="0C5B615A"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F1AA2" w14:textId="77777777" w:rsidR="003E221C" w:rsidRDefault="003E221C">
            <w:r>
              <w:rPr>
                <w:noProof/>
              </w:rPr>
              <w:drawing>
                <wp:inline distT="0" distB="0" distL="0" distR="0" wp14:anchorId="5A78C345" wp14:editId="281E7BD7">
                  <wp:extent cx="762000" cy="135142"/>
                  <wp:effectExtent l="0" t="0" r="0" b="0"/>
                  <wp:docPr id="821685330" name="Imagem 82168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3CE65"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custos e benefícios financeiros das instalações de suporte ao ensino híbrido são monitorados regularmente. </w:t>
            </w:r>
            <w:r>
              <w:rPr>
                <w:rFonts w:ascii="Arial" w:eastAsia="Arial" w:hAnsi="Arial" w:cs="Arial"/>
                <w:sz w:val="16"/>
                <w:szCs w:val="16"/>
              </w:rPr>
              <w:t>Ver também</w:t>
            </w:r>
            <w:r>
              <w:rPr>
                <w:rFonts w:ascii="Arial" w:eastAsia="Arial" w:hAnsi="Arial" w:cs="Arial"/>
                <w:color w:val="000000"/>
                <w:sz w:val="16"/>
                <w:szCs w:val="16"/>
              </w:rPr>
              <w:t>: D1 (4) e S1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99DFC" w14:textId="77777777" w:rsidR="003E221C" w:rsidRDefault="003E221C">
            <w:pPr>
              <w:rPr>
                <w:rFonts w:ascii="Arial" w:eastAsia="Arial" w:hAnsi="Arial" w:cs="Arial"/>
                <w:color w:val="000000"/>
                <w:sz w:val="16"/>
                <w:szCs w:val="16"/>
              </w:rPr>
            </w:pPr>
          </w:p>
        </w:tc>
      </w:tr>
      <w:tr w:rsidR="003E221C" w14:paraId="73EB2482" w14:textId="77777777" w:rsidTr="697DDE6A">
        <w:trPr>
          <w:jc w:val="center"/>
        </w:trPr>
        <w:tc>
          <w:tcPr>
            <w:tcW w:w="954" w:type="dxa"/>
            <w:vMerge w:val="restart"/>
            <w:tcBorders>
              <w:left w:val="single" w:sz="4" w:space="0" w:color="000000" w:themeColor="text1"/>
              <w:right w:val="single" w:sz="4" w:space="0" w:color="000000" w:themeColor="text1"/>
            </w:tcBorders>
          </w:tcPr>
          <w:p w14:paraId="43C8CE5A"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79424" behindDoc="0" locked="0" layoutInCell="1" hidden="0" allowOverlap="1" wp14:anchorId="12337911" wp14:editId="5BB8455C">
                      <wp:simplePos x="0" y="0"/>
                      <wp:positionH relativeFrom="column">
                        <wp:posOffset>-50799</wp:posOffset>
                      </wp:positionH>
                      <wp:positionV relativeFrom="paragraph">
                        <wp:posOffset>-12699</wp:posOffset>
                      </wp:positionV>
                      <wp:extent cx="508000" cy="488950"/>
                      <wp:effectExtent l="0" t="0" r="0" b="0"/>
                      <wp:wrapNone/>
                      <wp:docPr id="32" name="Retângulo 3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D0ADF7A" w14:textId="77777777" w:rsidR="00CD7F22" w:rsidRDefault="00CD7F22" w:rsidP="003E221C">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32" o:spid="_x0000_s1040" style="position:absolute;margin-left:-4pt;margin-top:-1pt;width:40pt;height:38.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VPMgIAAFU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bY9VP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1D0ADF7A" w14:textId="77777777" w:rsidR="00CD7F22" w:rsidRDefault="00CD7F22" w:rsidP="003E221C">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E3C41" w14:textId="77777777" w:rsidR="003E221C" w:rsidRDefault="003E221C">
            <w:r>
              <w:rPr>
                <w:noProof/>
              </w:rPr>
              <w:drawing>
                <wp:inline distT="0" distB="0" distL="0" distR="0" wp14:anchorId="4749BF80" wp14:editId="155BDEA9">
                  <wp:extent cx="762000" cy="135142"/>
                  <wp:effectExtent l="0" t="0" r="0" b="0"/>
                  <wp:docPr id="605687951" name="Imagem 60568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3BD27"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As informações sobre o uso de atividades de aprendizado que progressivamente constroem as capacidades dos alunos orientam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828E4" w14:textId="77777777" w:rsidR="003E221C" w:rsidRDefault="003E221C">
            <w:pPr>
              <w:rPr>
                <w:rFonts w:ascii="Arial" w:eastAsia="Arial" w:hAnsi="Arial" w:cs="Arial"/>
                <w:color w:val="000000"/>
                <w:sz w:val="16"/>
                <w:szCs w:val="16"/>
              </w:rPr>
            </w:pPr>
          </w:p>
        </w:tc>
      </w:tr>
      <w:tr w:rsidR="003E221C" w14:paraId="0079F30D" w14:textId="77777777" w:rsidTr="697DDE6A">
        <w:trPr>
          <w:jc w:val="center"/>
        </w:trPr>
        <w:tc>
          <w:tcPr>
            <w:tcW w:w="954" w:type="dxa"/>
            <w:vMerge/>
          </w:tcPr>
          <w:p w14:paraId="2AC57CB0"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6B13D" w14:textId="77777777" w:rsidR="003E221C" w:rsidRDefault="003E221C">
            <w:r>
              <w:rPr>
                <w:noProof/>
              </w:rPr>
              <w:drawing>
                <wp:inline distT="0" distB="0" distL="0" distR="0" wp14:anchorId="23079815" wp14:editId="76AC1A80">
                  <wp:extent cx="762000" cy="135142"/>
                  <wp:effectExtent l="0" t="0" r="0" b="0"/>
                  <wp:docPr id="258623666" name="Imagem 25862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FA870"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As informações sobre o uso de atividades de aprendizado que progressivamente constroem as capacidades dos alunos orientam a reutilização de atividades efetivas de ensino e aprendizagem.</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7C439" w14:textId="77777777" w:rsidR="003E221C" w:rsidRDefault="003E221C">
            <w:pPr>
              <w:rPr>
                <w:rFonts w:ascii="Arial" w:eastAsia="Arial" w:hAnsi="Arial" w:cs="Arial"/>
                <w:color w:val="000000"/>
                <w:sz w:val="16"/>
                <w:szCs w:val="16"/>
              </w:rPr>
            </w:pPr>
          </w:p>
        </w:tc>
      </w:tr>
      <w:tr w:rsidR="003E221C" w14:paraId="56940C50" w14:textId="77777777" w:rsidTr="697DDE6A">
        <w:trPr>
          <w:jc w:val="center"/>
        </w:trPr>
        <w:tc>
          <w:tcPr>
            <w:tcW w:w="954" w:type="dxa"/>
            <w:vMerge/>
          </w:tcPr>
          <w:p w14:paraId="3D404BC9"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19B8A" w14:textId="77777777" w:rsidR="003E221C" w:rsidRDefault="003E221C">
            <w:r>
              <w:rPr>
                <w:noProof/>
              </w:rPr>
              <w:drawing>
                <wp:inline distT="0" distB="0" distL="0" distR="0" wp14:anchorId="4F287F9E" wp14:editId="22E0317F">
                  <wp:extent cx="762000" cy="135142"/>
                  <wp:effectExtent l="0" t="0" r="0" b="0"/>
                  <wp:docPr id="1095928087" name="Imagem 109592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B0FDE"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Informações sobre as habilidades dos alunos para trabalharem com o ensino híbrido orientam o planejamento estratégico para o ensino híbrido. </w:t>
            </w:r>
            <w:r>
              <w:rPr>
                <w:rFonts w:ascii="Arial" w:eastAsia="Arial" w:hAnsi="Arial" w:cs="Arial"/>
                <w:sz w:val="16"/>
                <w:szCs w:val="16"/>
              </w:rPr>
              <w:t>Ver também</w:t>
            </w:r>
            <w:r>
              <w:rPr>
                <w:rFonts w:ascii="Arial" w:eastAsia="Arial" w:hAnsi="Arial" w:cs="Arial"/>
                <w:color w:val="000000"/>
                <w:sz w:val="16"/>
                <w:szCs w:val="16"/>
              </w:rPr>
              <w:t>: A8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560F4" w14:textId="77777777" w:rsidR="003E221C" w:rsidRDefault="003E221C">
            <w:pPr>
              <w:rPr>
                <w:rFonts w:ascii="Arial" w:eastAsia="Arial" w:hAnsi="Arial" w:cs="Arial"/>
                <w:color w:val="000000"/>
                <w:sz w:val="16"/>
                <w:szCs w:val="16"/>
              </w:rPr>
            </w:pPr>
          </w:p>
        </w:tc>
      </w:tr>
      <w:tr w:rsidR="003E221C" w14:paraId="13B90265" w14:textId="77777777" w:rsidTr="697DDE6A">
        <w:trPr>
          <w:jc w:val="center"/>
        </w:trPr>
        <w:tc>
          <w:tcPr>
            <w:tcW w:w="954" w:type="dxa"/>
            <w:vMerge/>
          </w:tcPr>
          <w:p w14:paraId="70DF735C"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13BF6" w14:textId="77777777" w:rsidR="003E221C" w:rsidRDefault="003E221C">
            <w:r>
              <w:rPr>
                <w:noProof/>
              </w:rPr>
              <w:drawing>
                <wp:inline distT="0" distB="0" distL="0" distR="0" wp14:anchorId="30BFFA29" wp14:editId="44DF7625">
                  <wp:extent cx="762000" cy="135142"/>
                  <wp:effectExtent l="0" t="0" r="0" b="0"/>
                  <wp:docPr id="1781992333" name="Imagem 178199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561D9"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As informações sobre o uso de atividades de aprendizado que progressivamente constroem as capacidades dos alunos guiam a alocação de recursos para o suporte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28B4B" w14:textId="77777777" w:rsidR="003E221C" w:rsidRDefault="003E221C">
            <w:pPr>
              <w:rPr>
                <w:rFonts w:ascii="Arial" w:eastAsia="Arial" w:hAnsi="Arial" w:cs="Arial"/>
                <w:color w:val="000000"/>
                <w:sz w:val="16"/>
                <w:szCs w:val="16"/>
              </w:rPr>
            </w:pPr>
          </w:p>
        </w:tc>
      </w:tr>
    </w:tbl>
    <w:p w14:paraId="37EFA3E3" w14:textId="77777777" w:rsidR="00814D57" w:rsidRDefault="00814D57"/>
    <w:p w14:paraId="41C6AC2A" w14:textId="77777777" w:rsidR="00814D57" w:rsidRDefault="005D150B">
      <w:pPr>
        <w:rPr>
          <w:rFonts w:ascii="Arial" w:eastAsia="Arial" w:hAnsi="Arial" w:cs="Arial"/>
          <w:b/>
          <w:sz w:val="24"/>
          <w:szCs w:val="24"/>
        </w:rPr>
      </w:pPr>
      <w:r>
        <w:br w:type="page"/>
      </w:r>
    </w:p>
    <w:p w14:paraId="73674118" w14:textId="77777777" w:rsidR="00814D57" w:rsidRDefault="005D150B">
      <w:pPr>
        <w:pStyle w:val="Ttulo2"/>
        <w:rPr>
          <w:rFonts w:ascii="Arial" w:eastAsia="Arial" w:hAnsi="Arial" w:cs="Arial"/>
          <w:b w:val="0"/>
          <w:color w:val="000000"/>
          <w:sz w:val="24"/>
          <w:szCs w:val="24"/>
        </w:rPr>
      </w:pPr>
      <w:bookmarkStart w:id="15" w:name="_Toc530929702"/>
      <w:r>
        <w:rPr>
          <w:rFonts w:ascii="Arial" w:eastAsia="Arial" w:hAnsi="Arial" w:cs="Arial"/>
          <w:color w:val="000000"/>
          <w:sz w:val="24"/>
          <w:szCs w:val="24"/>
        </w:rPr>
        <w:lastRenderedPageBreak/>
        <w:t>Processo A4</w:t>
      </w:r>
      <w:r>
        <w:rPr>
          <w:rFonts w:ascii="Arial" w:eastAsia="Arial" w:hAnsi="Arial" w:cs="Arial"/>
          <w:b w:val="0"/>
          <w:color w:val="000000"/>
          <w:sz w:val="24"/>
          <w:szCs w:val="24"/>
        </w:rPr>
        <w:t xml:space="preserve"> - O tempo de comunicação entre a equipe de curso e os alunos é adequado.</w:t>
      </w:r>
      <w:bookmarkEnd w:id="15"/>
    </w:p>
    <w:p w14:paraId="2DC44586" w14:textId="77777777" w:rsidR="00814D57" w:rsidRDefault="00814D57">
      <w:pPr>
        <w:spacing w:after="0" w:line="360" w:lineRule="auto"/>
        <w:jc w:val="both"/>
        <w:rPr>
          <w:rFonts w:ascii="Arial" w:eastAsia="Arial" w:hAnsi="Arial" w:cs="Arial"/>
          <w:sz w:val="24"/>
          <w:szCs w:val="24"/>
        </w:rPr>
      </w:pPr>
    </w:p>
    <w:p w14:paraId="60EFC745" w14:textId="77777777" w:rsidR="00814D57" w:rsidRDefault="005D150B">
      <w:pPr>
        <w:spacing w:after="0" w:line="360" w:lineRule="auto"/>
        <w:jc w:val="both"/>
        <w:rPr>
          <w:rFonts w:ascii="Arial" w:eastAsia="Arial" w:hAnsi="Arial" w:cs="Arial"/>
        </w:rPr>
      </w:pPr>
      <w:r>
        <w:rPr>
          <w:rFonts w:ascii="Arial" w:eastAsia="Arial" w:hAnsi="Arial" w:cs="Arial"/>
          <w:b/>
          <w:sz w:val="24"/>
          <w:szCs w:val="24"/>
          <w:u w:val="single"/>
        </w:rPr>
        <w:t>Práticas</w:t>
      </w:r>
    </w:p>
    <w:p w14:paraId="20FE91FE" w14:textId="77777777" w:rsidR="00814D57" w:rsidRDefault="005D150B">
      <w:pPr>
        <w:spacing w:after="0" w:line="360" w:lineRule="auto"/>
        <w:jc w:val="both"/>
        <w:rPr>
          <w:rFonts w:ascii="Arial" w:eastAsia="Arial" w:hAnsi="Arial" w:cs="Arial"/>
        </w:rPr>
      </w:pPr>
      <w:r>
        <w:rPr>
          <w:rFonts w:ascii="Arial" w:eastAsia="Arial" w:hAnsi="Arial" w:cs="Arial"/>
        </w:rPr>
        <w:t xml:space="preserve">Comunicações professor-aluno responsivas e oportunas afetam significativamente experiências e resultados positivos de aprendizagem (BLIGNAULT; TROLLIP, 2003; BOLLIGER; MARTINDALE, 2004). Uma comunicação interativa eficaz requer um planejamento cuidadoso e uma administração criteriosa para garantir que as respostas atendam às expectativas dos alunos e sejam inequívocas (BUSCH; JOHNSON, 2005). Também é necessário treinamento no uso de ferramentas de comunicação e forte suporte técnico (ORTIZ-RODRIGUEZ et al., 2005). Além disso, declarações concisas de políticas, definindo o que se espera dos alunos e o que elas esperam dos professores, melhoram a gestão do curso (WATERHOUSE; ROGERS, 2004). </w:t>
      </w:r>
    </w:p>
    <w:p w14:paraId="00E88569"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neste processo é demonstrada por compromissos claros em fornecer </w:t>
      </w:r>
      <w:r>
        <w:rPr>
          <w:rFonts w:ascii="Arial" w:eastAsia="Arial" w:hAnsi="Arial" w:cs="Arial"/>
          <w:i/>
        </w:rPr>
        <w:t>feedback</w:t>
      </w:r>
      <w:r>
        <w:rPr>
          <w:rFonts w:ascii="Arial" w:eastAsia="Arial" w:hAnsi="Arial" w:cs="Arial"/>
        </w:rPr>
        <w:t xml:space="preserve"> e respostas dentro de um período de tempo designado. Isso pode incluir processos formais sobre como os diferentes canais são usados e uma descrição de como a equipe de professores responderá. Um design claro é evidente na seleção do leque de canais e a integração com as atividades do curso e as informações fornecidas aos alunos sobre o tipo e a pontualidade das respostas são consistentes com esse design. O desempenho é monitorado para garantir que os compromissos assumidos sejam cumpridos.</w:t>
      </w:r>
    </w:p>
    <w:p w14:paraId="7480967D" w14:textId="1A564462"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5EE0CA17"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528A13FA" w14:textId="77777777" w:rsidR="00814D57" w:rsidRDefault="005D150B">
      <w:pPr>
        <w:spacing w:after="0"/>
        <w:jc w:val="both"/>
        <w:rPr>
          <w:rFonts w:ascii="Arial" w:eastAsia="Arial" w:hAnsi="Arial" w:cs="Arial"/>
        </w:rPr>
      </w:pPr>
      <w:r>
        <w:rPr>
          <w:rFonts w:ascii="Arial" w:eastAsia="Arial" w:hAnsi="Arial" w:cs="Arial"/>
        </w:rPr>
        <w:t>1. A resposta e pontualidade da equipe aos alunos são monitoradas? (Dim1 / Dim2 / Dim3 / Dim4)</w:t>
      </w:r>
    </w:p>
    <w:p w14:paraId="467A2FF6" w14:textId="77777777" w:rsidR="00814D57" w:rsidRDefault="005D150B">
      <w:pPr>
        <w:spacing w:after="0"/>
        <w:jc w:val="both"/>
        <w:rPr>
          <w:rFonts w:ascii="Arial" w:eastAsia="Arial" w:hAnsi="Arial" w:cs="Arial"/>
        </w:rPr>
      </w:pPr>
      <w:r>
        <w:rPr>
          <w:rFonts w:ascii="Arial" w:eastAsia="Arial" w:hAnsi="Arial" w:cs="Arial"/>
        </w:rPr>
        <w:t>2. A interação do aluno com o corpo docente e outros alunos é uma característica intrínseca do aprendizado e é facilitada por uma variedade de recursos? (Dim1 / Dim2)</w:t>
      </w:r>
    </w:p>
    <w:p w14:paraId="53715698" w14:textId="77777777" w:rsidR="00814D57" w:rsidRDefault="005D150B">
      <w:pPr>
        <w:spacing w:after="0"/>
        <w:jc w:val="both"/>
        <w:rPr>
          <w:rFonts w:ascii="Arial" w:eastAsia="Arial" w:hAnsi="Arial" w:cs="Arial"/>
        </w:rPr>
      </w:pPr>
      <w:r>
        <w:rPr>
          <w:rFonts w:ascii="Arial" w:eastAsia="Arial" w:hAnsi="Arial" w:cs="Arial"/>
        </w:rPr>
        <w:t>3. A equipe de professores gerencia a resposta às comunicações dos alunos, explicando e alinhando as expectativas desses para vários tipos de comunicação relacionados: a aprendizagem, a administração e pessoais? (Dim1 / Dim2)</w:t>
      </w:r>
    </w:p>
    <w:p w14:paraId="33BFCAA2" w14:textId="77777777" w:rsidR="00814D57" w:rsidRDefault="005D150B">
      <w:pPr>
        <w:spacing w:after="0"/>
        <w:jc w:val="both"/>
        <w:rPr>
          <w:rFonts w:ascii="Arial" w:eastAsia="Arial" w:hAnsi="Arial" w:cs="Arial"/>
        </w:rPr>
      </w:pPr>
      <w:r>
        <w:rPr>
          <w:rFonts w:ascii="Arial" w:eastAsia="Arial" w:hAnsi="Arial" w:cs="Arial"/>
        </w:rPr>
        <w:t>4. Existe um sistema estruturado para reunir e responder aos comentários dos alunos sobre questões ligadas ao ensino híbrido? (Dim2)</w:t>
      </w:r>
    </w:p>
    <w:p w14:paraId="187D868F" w14:textId="77777777" w:rsidR="00814D57" w:rsidRDefault="005D150B">
      <w:pPr>
        <w:spacing w:after="0"/>
        <w:jc w:val="both"/>
        <w:rPr>
          <w:rFonts w:ascii="Arial" w:eastAsia="Arial" w:hAnsi="Arial" w:cs="Arial"/>
        </w:rPr>
      </w:pPr>
      <w:r>
        <w:rPr>
          <w:rFonts w:ascii="Arial" w:eastAsia="Arial" w:hAnsi="Arial" w:cs="Arial"/>
        </w:rPr>
        <w:t xml:space="preserve">5. Existem orientações para dar </w:t>
      </w:r>
      <w:r>
        <w:rPr>
          <w:rFonts w:ascii="Arial" w:eastAsia="Arial" w:hAnsi="Arial" w:cs="Arial"/>
          <w:i/>
        </w:rPr>
        <w:t>feedback</w:t>
      </w:r>
      <w:r>
        <w:rPr>
          <w:rFonts w:ascii="Arial" w:eastAsia="Arial" w:hAnsi="Arial" w:cs="Arial"/>
        </w:rPr>
        <w:t xml:space="preserve"> às perguntas dos alunos? (Dim3)</w:t>
      </w:r>
    </w:p>
    <w:p w14:paraId="095304B6" w14:textId="77777777" w:rsidR="00814D57" w:rsidRDefault="005D150B">
      <w:pPr>
        <w:spacing w:after="0"/>
        <w:jc w:val="both"/>
        <w:rPr>
          <w:rFonts w:ascii="Arial" w:eastAsia="Arial" w:hAnsi="Arial" w:cs="Arial"/>
        </w:rPr>
      </w:pPr>
      <w:r>
        <w:rPr>
          <w:rFonts w:ascii="Arial" w:eastAsia="Arial" w:hAnsi="Arial" w:cs="Arial"/>
        </w:rPr>
        <w:t>6. Existem orientações sobre padrões mínimos para entrega de módulos, cursos e programas de ensino híbrido? (Dim3)</w:t>
      </w:r>
    </w:p>
    <w:p w14:paraId="6C0DFA9B" w14:textId="77777777" w:rsidR="00814D57" w:rsidRDefault="005D150B">
      <w:pPr>
        <w:spacing w:after="0"/>
        <w:jc w:val="both"/>
        <w:rPr>
          <w:rFonts w:ascii="Arial" w:eastAsia="Arial" w:hAnsi="Arial" w:cs="Arial"/>
        </w:rPr>
      </w:pPr>
      <w:r>
        <w:rPr>
          <w:rFonts w:ascii="Arial" w:eastAsia="Arial" w:hAnsi="Arial" w:cs="Arial"/>
        </w:rPr>
        <w:t xml:space="preserve">7. As orientações sobre </w:t>
      </w:r>
      <w:r>
        <w:rPr>
          <w:rFonts w:ascii="Arial" w:eastAsia="Arial" w:hAnsi="Arial" w:cs="Arial"/>
          <w:i/>
        </w:rPr>
        <w:t>feedback</w:t>
      </w:r>
      <w:r>
        <w:rPr>
          <w:rFonts w:ascii="Arial" w:eastAsia="Arial" w:hAnsi="Arial" w:cs="Arial"/>
        </w:rPr>
        <w:t xml:space="preserve"> para os alunos abordam o fornecimento de respostas</w:t>
      </w:r>
      <w:r>
        <w:rPr>
          <w:rFonts w:ascii="Arial" w:eastAsia="Arial" w:hAnsi="Arial" w:cs="Arial"/>
          <w:i/>
        </w:rPr>
        <w:t xml:space="preserve"> </w:t>
      </w:r>
      <w:r>
        <w:rPr>
          <w:rFonts w:ascii="Arial" w:eastAsia="Arial" w:hAnsi="Arial" w:cs="Arial"/>
        </w:rPr>
        <w:t>construtivas e oportunas? (Dim3 / Dim4)</w:t>
      </w:r>
    </w:p>
    <w:p w14:paraId="2A811DC9" w14:textId="77777777" w:rsidR="00814D57" w:rsidRDefault="005D150B">
      <w:pPr>
        <w:spacing w:after="0"/>
        <w:jc w:val="both"/>
        <w:rPr>
          <w:rFonts w:ascii="Arial" w:eastAsia="Arial" w:hAnsi="Arial" w:cs="Arial"/>
        </w:rPr>
      </w:pPr>
      <w:r>
        <w:rPr>
          <w:rFonts w:ascii="Arial" w:eastAsia="Arial" w:hAnsi="Arial" w:cs="Arial"/>
        </w:rPr>
        <w:t>8. Existe processo para capturar e analisar os requisitos dos usuários (professores, alunos e funcionários)?(Dim4)</w:t>
      </w:r>
    </w:p>
    <w:p w14:paraId="66FBB837" w14:textId="77777777" w:rsidR="00814D57" w:rsidRDefault="005D150B">
      <w:pPr>
        <w:spacing w:after="0"/>
        <w:jc w:val="both"/>
        <w:rPr>
          <w:rFonts w:ascii="Arial" w:eastAsia="Arial" w:hAnsi="Arial" w:cs="Arial"/>
        </w:rPr>
      </w:pPr>
      <w:r>
        <w:rPr>
          <w:rFonts w:ascii="Arial" w:eastAsia="Arial" w:hAnsi="Arial" w:cs="Arial"/>
        </w:rPr>
        <w:t>9. A IES possui sistema de acompanhamento e avaliação dos cursos ou programas de ensino híbrido? (Dim4)</w:t>
      </w:r>
    </w:p>
    <w:p w14:paraId="06B07232" w14:textId="77777777" w:rsidR="00814D57" w:rsidRDefault="005D150B">
      <w:pPr>
        <w:spacing w:after="0"/>
        <w:jc w:val="both"/>
        <w:rPr>
          <w:rFonts w:ascii="Arial" w:eastAsia="Arial" w:hAnsi="Arial" w:cs="Arial"/>
        </w:rPr>
      </w:pPr>
      <w:r>
        <w:rPr>
          <w:rFonts w:ascii="Arial" w:eastAsia="Arial" w:hAnsi="Arial" w:cs="Arial"/>
        </w:rPr>
        <w:lastRenderedPageBreak/>
        <w:t>10. Os custos do design e desenvolvimento de módulos, cursos e programas de ensino híbrido são conhecidos e monitorados? (Dim4)</w:t>
      </w:r>
    </w:p>
    <w:p w14:paraId="3AB1E66F" w14:textId="77777777" w:rsidR="00814D57" w:rsidRDefault="005D150B">
      <w:pPr>
        <w:spacing w:after="0"/>
        <w:jc w:val="both"/>
        <w:rPr>
          <w:rFonts w:ascii="Arial" w:eastAsia="Arial" w:hAnsi="Arial" w:cs="Arial"/>
        </w:rPr>
      </w:pPr>
      <w:r>
        <w:rPr>
          <w:rFonts w:ascii="Arial" w:eastAsia="Arial" w:hAnsi="Arial" w:cs="Arial"/>
        </w:rPr>
        <w:t>11. A equipe responde às expectativas do aluno em relação ao suporte? (Dim4 / Dim5)</w:t>
      </w:r>
    </w:p>
    <w:p w14:paraId="43A99AAB" w14:textId="77777777" w:rsidR="00814D57" w:rsidRDefault="005D150B">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Tabela A4 - Apresenta exemplos das práticas características observadas em organizações que operam efetivamente para cada dimensão da capacidade do processo.</w:t>
      </w:r>
    </w:p>
    <w:tbl>
      <w:tblPr>
        <w:tblStyle w:val="41"/>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439D1683" w14:textId="77777777" w:rsidTr="697DDE6A">
        <w:trPr>
          <w:jc w:val="center"/>
        </w:trPr>
        <w:tc>
          <w:tcPr>
            <w:tcW w:w="8992" w:type="dxa"/>
            <w:gridSpan w:val="4"/>
            <w:shd w:val="clear" w:color="auto" w:fill="BFBFBF" w:themeFill="background1" w:themeFillShade="BF"/>
          </w:tcPr>
          <w:p w14:paraId="4647B5E7" w14:textId="77777777" w:rsidR="00814D57" w:rsidRDefault="005D150B">
            <w:pPr>
              <w:jc w:val="both"/>
              <w:rPr>
                <w:rFonts w:ascii="Arial" w:eastAsia="Arial" w:hAnsi="Arial" w:cs="Arial"/>
                <w:b/>
                <w:sz w:val="18"/>
                <w:szCs w:val="18"/>
              </w:rPr>
            </w:pPr>
            <w:r>
              <w:rPr>
                <w:rFonts w:ascii="Arial" w:eastAsia="Arial" w:hAnsi="Arial" w:cs="Arial"/>
                <w:b/>
                <w:sz w:val="18"/>
                <w:szCs w:val="18"/>
              </w:rPr>
              <w:t>Processo A4: O tempo de comunicação entre a equipe de curso e os alunos é adequado.</w:t>
            </w:r>
          </w:p>
        </w:tc>
      </w:tr>
      <w:tr w:rsidR="00814D57" w14:paraId="03252234"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27C241E9"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337E77AA"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6935E348"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14D57" w14:paraId="0457633F"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BF4CB" w14:textId="77777777" w:rsidR="00814D57" w:rsidRDefault="005D150B">
            <w:pPr>
              <w:jc w:val="both"/>
              <w:rPr>
                <w:rFonts w:ascii="Arial" w:eastAsia="Arial" w:hAnsi="Arial" w:cs="Arial"/>
                <w:b/>
              </w:rPr>
            </w:pPr>
            <w:r>
              <w:rPr>
                <w:noProof/>
              </w:rPr>
              <mc:AlternateContent>
                <mc:Choice Requires="wps">
                  <w:drawing>
                    <wp:anchor distT="0" distB="0" distL="114300" distR="114300" simplePos="0" relativeHeight="251678720" behindDoc="0" locked="0" layoutInCell="1" hidden="0" allowOverlap="1" wp14:anchorId="4A9D9324" wp14:editId="1A22B0DC">
                      <wp:simplePos x="0" y="0"/>
                      <wp:positionH relativeFrom="column">
                        <wp:posOffset>-50799</wp:posOffset>
                      </wp:positionH>
                      <wp:positionV relativeFrom="paragraph">
                        <wp:posOffset>-12699</wp:posOffset>
                      </wp:positionV>
                      <wp:extent cx="508000" cy="488950"/>
                      <wp:effectExtent l="0" t="0" r="0" b="0"/>
                      <wp:wrapNone/>
                      <wp:docPr id="181" name="Retângulo 18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50B3AD0" w14:textId="77777777" w:rsidR="00CD7F22" w:rsidRDefault="00CD7F22">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81" o:spid="_x0000_s1041" style="position:absolute;left:0;text-align:left;margin-left:-4pt;margin-top:-1pt;width:40pt;height:3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wNQ2cTACAABX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050B3AD0" w14:textId="77777777" w:rsidR="00CD7F22" w:rsidRDefault="00CD7F22">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CBC07" w14:textId="77777777" w:rsidR="00814D57" w:rsidRDefault="003E221C">
            <w:pPr>
              <w:rPr>
                <w:rFonts w:ascii="Arial" w:eastAsia="Arial" w:hAnsi="Arial" w:cs="Arial"/>
                <w:b/>
                <w:sz w:val="18"/>
                <w:szCs w:val="18"/>
              </w:rPr>
            </w:pPr>
            <w:r>
              <w:rPr>
                <w:noProof/>
              </w:rPr>
              <w:drawing>
                <wp:inline distT="0" distB="0" distL="0" distR="0" wp14:anchorId="3FE7A729" wp14:editId="30C21DA4">
                  <wp:extent cx="762000" cy="135142"/>
                  <wp:effectExtent l="0" t="0" r="0" b="0"/>
                  <wp:docPr id="352647900" name="Imagem 35264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E94F2" w14:textId="77777777" w:rsidR="00814D57" w:rsidRDefault="005D150B">
            <w:pPr>
              <w:rPr>
                <w:rFonts w:ascii="Arial" w:eastAsia="Arial" w:hAnsi="Arial" w:cs="Arial"/>
                <w:b/>
                <w:color w:val="000000"/>
                <w:sz w:val="16"/>
                <w:szCs w:val="16"/>
              </w:rPr>
            </w:pPr>
            <w:r>
              <w:rPr>
                <w:rFonts w:ascii="Arial" w:eastAsia="Arial" w:hAnsi="Arial" w:cs="Arial"/>
                <w:b/>
                <w:color w:val="000000"/>
                <w:sz w:val="16"/>
                <w:szCs w:val="16"/>
              </w:rPr>
              <w:t>A documentação dos cursos fornecem os tempos de resposta esperados pelos alunos ao usarem os canais de comunicação.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8B4D0" w14:textId="77777777" w:rsidR="00814D57" w:rsidRDefault="00814D57">
            <w:pPr>
              <w:jc w:val="both"/>
              <w:rPr>
                <w:rFonts w:ascii="Arial" w:eastAsia="Arial" w:hAnsi="Arial" w:cs="Arial"/>
                <w:b/>
                <w:sz w:val="16"/>
                <w:szCs w:val="16"/>
              </w:rPr>
            </w:pPr>
          </w:p>
        </w:tc>
      </w:tr>
      <w:tr w:rsidR="003E221C" w14:paraId="55765F7A" w14:textId="77777777" w:rsidTr="697DDE6A">
        <w:trPr>
          <w:jc w:val="center"/>
        </w:trPr>
        <w:tc>
          <w:tcPr>
            <w:tcW w:w="954" w:type="dxa"/>
            <w:vMerge/>
          </w:tcPr>
          <w:p w14:paraId="34959D4B"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58BA2" w14:textId="77777777" w:rsidR="003E221C" w:rsidRDefault="003E221C">
            <w:r>
              <w:rPr>
                <w:noProof/>
              </w:rPr>
              <w:drawing>
                <wp:inline distT="0" distB="0" distL="0" distR="0" wp14:anchorId="10B0CECC" wp14:editId="03784046">
                  <wp:extent cx="762000" cy="135142"/>
                  <wp:effectExtent l="0" t="0" r="0" b="0"/>
                  <wp:docPr id="463546507" name="Imagem 46354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4DE04"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A documentação dos cursos descrevem usos apropriados de diferentes canais de comunicação. </w:t>
            </w:r>
            <w:r>
              <w:rPr>
                <w:rFonts w:ascii="Arial" w:eastAsia="Arial" w:hAnsi="Arial" w:cs="Arial"/>
                <w:b/>
                <w:sz w:val="16"/>
                <w:szCs w:val="16"/>
              </w:rPr>
              <w:t>Ver também</w:t>
            </w:r>
            <w:r>
              <w:rPr>
                <w:rFonts w:ascii="Arial" w:eastAsia="Arial" w:hAnsi="Arial" w:cs="Arial"/>
                <w:b/>
                <w:color w:val="000000"/>
                <w:sz w:val="16"/>
                <w:szCs w:val="16"/>
              </w:rPr>
              <w:t>: A2 (2), R1 (1) e R4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A966" w14:textId="77777777" w:rsidR="003E221C" w:rsidRDefault="003E221C">
            <w:pPr>
              <w:jc w:val="both"/>
              <w:rPr>
                <w:rFonts w:ascii="Arial" w:eastAsia="Arial" w:hAnsi="Arial" w:cs="Arial"/>
                <w:b/>
                <w:sz w:val="16"/>
                <w:szCs w:val="16"/>
              </w:rPr>
            </w:pPr>
          </w:p>
        </w:tc>
      </w:tr>
      <w:tr w:rsidR="003E221C" w14:paraId="3EFB192E" w14:textId="77777777" w:rsidTr="697DDE6A">
        <w:trPr>
          <w:jc w:val="center"/>
        </w:trPr>
        <w:tc>
          <w:tcPr>
            <w:tcW w:w="954" w:type="dxa"/>
            <w:vMerge/>
          </w:tcPr>
          <w:p w14:paraId="44690661"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39910" w14:textId="77777777" w:rsidR="003E221C" w:rsidRDefault="003E221C">
            <w:r>
              <w:rPr>
                <w:noProof/>
              </w:rPr>
              <w:drawing>
                <wp:inline distT="0" distB="0" distL="0" distR="0" wp14:anchorId="3C544BE7" wp14:editId="13079DFD">
                  <wp:extent cx="762000" cy="135142"/>
                  <wp:effectExtent l="0" t="0" r="0" b="0"/>
                  <wp:docPr id="1950055657" name="Imagem 195005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92283"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 documentação dos cursos descrevem os tipos de respostas que a equipe de professores fornecerá através de diferentes canais de comunicação.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E0CF2" w14:textId="77777777" w:rsidR="003E221C" w:rsidRDefault="003E221C">
            <w:pPr>
              <w:rPr>
                <w:rFonts w:ascii="Arial" w:eastAsia="Arial" w:hAnsi="Arial" w:cs="Arial"/>
                <w:color w:val="000000"/>
                <w:sz w:val="16"/>
                <w:szCs w:val="16"/>
              </w:rPr>
            </w:pPr>
          </w:p>
        </w:tc>
      </w:tr>
      <w:tr w:rsidR="003E221C" w14:paraId="23AAD0D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347F76B"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81472" behindDoc="0" locked="0" layoutInCell="1" hidden="0" allowOverlap="1" wp14:anchorId="176BED76" wp14:editId="228173B4">
                      <wp:simplePos x="0" y="0"/>
                      <wp:positionH relativeFrom="column">
                        <wp:posOffset>-50799</wp:posOffset>
                      </wp:positionH>
                      <wp:positionV relativeFrom="paragraph">
                        <wp:posOffset>-12699</wp:posOffset>
                      </wp:positionV>
                      <wp:extent cx="508000" cy="488950"/>
                      <wp:effectExtent l="0" t="0" r="0" b="0"/>
                      <wp:wrapNone/>
                      <wp:docPr id="59" name="Retângulo 5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8A8CB7E" w14:textId="77777777" w:rsidR="00CD7F22" w:rsidRDefault="00CD7F22" w:rsidP="003E221C">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59" o:spid="_x0000_s1042" style="position:absolute;margin-left:-4pt;margin-top:-1pt;width:40pt;height:38.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SZMgIAAFU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vqASZ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8A8CB7E" w14:textId="77777777" w:rsidR="00CD7F22" w:rsidRDefault="00CD7F22" w:rsidP="003E221C">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A6563" w14:textId="77777777" w:rsidR="003E221C" w:rsidRDefault="003E221C">
            <w:r>
              <w:rPr>
                <w:noProof/>
              </w:rPr>
              <w:drawing>
                <wp:inline distT="0" distB="0" distL="0" distR="0" wp14:anchorId="5B407DD5" wp14:editId="21A5A1BB">
                  <wp:extent cx="762000" cy="135142"/>
                  <wp:effectExtent l="0" t="0" r="0" b="0"/>
                  <wp:docPr id="1461188984" name="Imagem 1461188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DC338"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Canais de comunicação são monitorados para garantir uma resposta oportuna aos alunos. </w:t>
            </w:r>
            <w:r>
              <w:rPr>
                <w:rFonts w:ascii="Arial" w:eastAsia="Arial" w:hAnsi="Arial" w:cs="Arial"/>
                <w:b/>
                <w:sz w:val="16"/>
                <w:szCs w:val="16"/>
              </w:rPr>
              <w:t>Ver também</w:t>
            </w:r>
            <w:r>
              <w:rPr>
                <w:rFonts w:ascii="Arial" w:eastAsia="Arial" w:hAnsi="Arial" w:cs="Arial"/>
                <w:b/>
                <w:color w:val="000000"/>
                <w:sz w:val="16"/>
                <w:szCs w:val="16"/>
              </w:rPr>
              <w:t>: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5CDBE" w14:textId="77777777" w:rsidR="003E221C" w:rsidRDefault="003E221C">
            <w:pPr>
              <w:rPr>
                <w:rFonts w:ascii="Arial" w:eastAsia="Arial" w:hAnsi="Arial" w:cs="Arial"/>
                <w:color w:val="000000"/>
                <w:sz w:val="16"/>
                <w:szCs w:val="16"/>
              </w:rPr>
            </w:pPr>
          </w:p>
        </w:tc>
      </w:tr>
      <w:tr w:rsidR="003E221C" w14:paraId="11BF3E4B" w14:textId="77777777" w:rsidTr="697DDE6A">
        <w:trPr>
          <w:jc w:val="center"/>
        </w:trPr>
        <w:tc>
          <w:tcPr>
            <w:tcW w:w="954" w:type="dxa"/>
            <w:vMerge/>
          </w:tcPr>
          <w:p w14:paraId="342D4C27"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2E399" w14:textId="77777777" w:rsidR="003E221C" w:rsidRDefault="003E221C">
            <w:r>
              <w:rPr>
                <w:noProof/>
              </w:rPr>
              <w:drawing>
                <wp:inline distT="0" distB="0" distL="0" distR="0" wp14:anchorId="24316FA4" wp14:editId="4C37AE6F">
                  <wp:extent cx="762000" cy="135142"/>
                  <wp:effectExtent l="0" t="0" r="0" b="0"/>
                  <wp:docPr id="937792002" name="Imagem 93779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92530"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 design e desenvolvimento de módulos, cursos e programas de ensino híbrido incluem um projeto de interação estruturado que incorpora uma variedade de canais de comunicação. </w:t>
            </w:r>
            <w:r>
              <w:rPr>
                <w:rFonts w:ascii="Arial" w:eastAsia="Arial" w:hAnsi="Arial" w:cs="Arial"/>
                <w:b/>
                <w:sz w:val="16"/>
                <w:szCs w:val="16"/>
              </w:rPr>
              <w:t>Ver também</w:t>
            </w:r>
            <w:r>
              <w:rPr>
                <w:rFonts w:ascii="Arial" w:eastAsia="Arial" w:hAnsi="Arial" w:cs="Arial"/>
                <w:b/>
                <w:color w:val="000000"/>
                <w:sz w:val="16"/>
                <w:szCs w:val="16"/>
              </w:rPr>
              <w:t>: A2 (2), A5 (2), R1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B15CE" w14:textId="77777777" w:rsidR="003E221C" w:rsidRDefault="003E221C">
            <w:pPr>
              <w:rPr>
                <w:rFonts w:ascii="Arial" w:eastAsia="Arial" w:hAnsi="Arial" w:cs="Arial"/>
                <w:color w:val="000000"/>
                <w:sz w:val="16"/>
                <w:szCs w:val="16"/>
              </w:rPr>
            </w:pPr>
          </w:p>
        </w:tc>
      </w:tr>
      <w:tr w:rsidR="003E221C" w14:paraId="4D79C118" w14:textId="77777777" w:rsidTr="697DDE6A">
        <w:trPr>
          <w:jc w:val="center"/>
        </w:trPr>
        <w:tc>
          <w:tcPr>
            <w:tcW w:w="954" w:type="dxa"/>
            <w:vMerge/>
          </w:tcPr>
          <w:p w14:paraId="66518E39"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5FCD0" w14:textId="77777777" w:rsidR="003E221C" w:rsidRDefault="003E221C">
            <w:r>
              <w:rPr>
                <w:noProof/>
              </w:rPr>
              <w:drawing>
                <wp:inline distT="0" distB="0" distL="0" distR="0" wp14:anchorId="3AE11D04" wp14:editId="2A3C0FCB">
                  <wp:extent cx="762000" cy="135142"/>
                  <wp:effectExtent l="0" t="0" r="0" b="0"/>
                  <wp:docPr id="1448782741" name="Imagem 144878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0B17C"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As tarefas de avaliação estão explicitamente conectadas aos canais de comunicação.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DAA0E" w14:textId="77777777" w:rsidR="003E221C" w:rsidRDefault="003E221C">
            <w:pPr>
              <w:rPr>
                <w:rFonts w:ascii="Arial" w:eastAsia="Arial" w:hAnsi="Arial" w:cs="Arial"/>
                <w:color w:val="000000"/>
                <w:sz w:val="16"/>
                <w:szCs w:val="16"/>
              </w:rPr>
            </w:pPr>
          </w:p>
        </w:tc>
      </w:tr>
      <w:tr w:rsidR="003E221C" w14:paraId="0DE00A82" w14:textId="77777777" w:rsidTr="697DDE6A">
        <w:trPr>
          <w:jc w:val="center"/>
        </w:trPr>
        <w:tc>
          <w:tcPr>
            <w:tcW w:w="954" w:type="dxa"/>
            <w:vMerge/>
          </w:tcPr>
          <w:p w14:paraId="774AF2BF"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2896" w14:textId="77777777" w:rsidR="003E221C" w:rsidRDefault="003E221C">
            <w:r>
              <w:rPr>
                <w:noProof/>
              </w:rPr>
              <w:drawing>
                <wp:inline distT="0" distB="0" distL="0" distR="0" wp14:anchorId="7F608D77" wp14:editId="7A6C18E2">
                  <wp:extent cx="762000" cy="135142"/>
                  <wp:effectExtent l="0" t="0" r="0" b="0"/>
                  <wp:docPr id="85419070" name="Imagem 8541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B0E6D"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A documentação do curso prevê "carga horária de trabalho virtual” para o corpo docente.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1599E" w14:textId="77777777" w:rsidR="003E221C" w:rsidRDefault="003E221C">
            <w:pPr>
              <w:rPr>
                <w:rFonts w:ascii="Arial" w:eastAsia="Arial" w:hAnsi="Arial" w:cs="Arial"/>
                <w:color w:val="000000"/>
                <w:sz w:val="16"/>
                <w:szCs w:val="16"/>
              </w:rPr>
            </w:pPr>
          </w:p>
        </w:tc>
      </w:tr>
      <w:tr w:rsidR="003E221C" w14:paraId="7BEBEF91" w14:textId="77777777" w:rsidTr="697DDE6A">
        <w:trPr>
          <w:jc w:val="center"/>
        </w:trPr>
        <w:tc>
          <w:tcPr>
            <w:tcW w:w="954" w:type="dxa"/>
            <w:vMerge/>
          </w:tcPr>
          <w:p w14:paraId="7673E5AE"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D98D7" w14:textId="77777777" w:rsidR="003E221C" w:rsidRDefault="003E221C">
            <w:r>
              <w:rPr>
                <w:noProof/>
              </w:rPr>
              <w:drawing>
                <wp:inline distT="0" distB="0" distL="0" distR="0" wp14:anchorId="05C8563B" wp14:editId="27955262">
                  <wp:extent cx="762000" cy="135142"/>
                  <wp:effectExtent l="0" t="0" r="0" b="0"/>
                  <wp:docPr id="910794" name="Imagem 91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9261B"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As atividades do curso exigem o uso dos canais de comunicação diversos. </w:t>
            </w:r>
            <w:r>
              <w:rPr>
                <w:rFonts w:ascii="Arial" w:eastAsia="Arial" w:hAnsi="Arial" w:cs="Arial"/>
                <w:sz w:val="16"/>
                <w:szCs w:val="16"/>
              </w:rPr>
              <w:t>Ver também</w:t>
            </w:r>
            <w:r>
              <w:rPr>
                <w:rFonts w:ascii="Arial" w:eastAsia="Arial" w:hAnsi="Arial" w:cs="Arial"/>
                <w:color w:val="000000"/>
                <w:sz w:val="16"/>
                <w:szCs w:val="16"/>
              </w:rPr>
              <w:t>: A2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7C0C5" w14:textId="77777777" w:rsidR="003E221C" w:rsidRDefault="003E221C">
            <w:pPr>
              <w:rPr>
                <w:rFonts w:ascii="Arial" w:eastAsia="Arial" w:hAnsi="Arial" w:cs="Arial"/>
                <w:color w:val="000000"/>
                <w:sz w:val="16"/>
                <w:szCs w:val="16"/>
              </w:rPr>
            </w:pPr>
          </w:p>
        </w:tc>
      </w:tr>
      <w:tr w:rsidR="003E221C" w14:paraId="1A2B4E59"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B405D65"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82496" behindDoc="0" locked="0" layoutInCell="1" hidden="0" allowOverlap="1" wp14:anchorId="41D23299" wp14:editId="37EBFBE9">
                      <wp:simplePos x="0" y="0"/>
                      <wp:positionH relativeFrom="column">
                        <wp:posOffset>-50799</wp:posOffset>
                      </wp:positionH>
                      <wp:positionV relativeFrom="paragraph">
                        <wp:posOffset>-12699</wp:posOffset>
                      </wp:positionV>
                      <wp:extent cx="508000" cy="488950"/>
                      <wp:effectExtent l="0" t="0" r="0" b="0"/>
                      <wp:wrapNone/>
                      <wp:docPr id="138" name="Retângulo 13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C1ED14B" w14:textId="77777777" w:rsidR="00CD7F22" w:rsidRDefault="00CD7F22" w:rsidP="003E221C">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38" o:spid="_x0000_s1043" style="position:absolute;margin-left:-4pt;margin-top:-1pt;width:40pt;height:38.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GXMwIAAFc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2uJhl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3C1ED14B" w14:textId="77777777" w:rsidR="00CD7F22" w:rsidRDefault="00CD7F22" w:rsidP="003E221C">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33694" w14:textId="77777777" w:rsidR="003E221C" w:rsidRDefault="003E221C">
            <w:r>
              <w:rPr>
                <w:noProof/>
              </w:rPr>
              <w:drawing>
                <wp:inline distT="0" distB="0" distL="0" distR="0" wp14:anchorId="732BFBCC" wp14:editId="055CAD0D">
                  <wp:extent cx="762000" cy="135142"/>
                  <wp:effectExtent l="0" t="0" r="0" b="0"/>
                  <wp:docPr id="1813501418" name="Imagem 181350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BD5BA"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As políticas institucionais definem expectativas para as respostas da equipe às comunicações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5F193" w14:textId="77777777" w:rsidR="003E221C" w:rsidRDefault="003E221C">
            <w:pPr>
              <w:rPr>
                <w:rFonts w:ascii="Arial" w:eastAsia="Arial" w:hAnsi="Arial" w:cs="Arial"/>
                <w:color w:val="000000"/>
                <w:sz w:val="16"/>
                <w:szCs w:val="16"/>
              </w:rPr>
            </w:pPr>
          </w:p>
        </w:tc>
      </w:tr>
      <w:tr w:rsidR="003E221C" w14:paraId="519844E1" w14:textId="77777777" w:rsidTr="697DDE6A">
        <w:trPr>
          <w:jc w:val="center"/>
        </w:trPr>
        <w:tc>
          <w:tcPr>
            <w:tcW w:w="954" w:type="dxa"/>
            <w:vMerge/>
          </w:tcPr>
          <w:p w14:paraId="1C2776EB"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42E60" w14:textId="77777777" w:rsidR="003E221C" w:rsidRDefault="003E221C">
            <w:r>
              <w:rPr>
                <w:noProof/>
              </w:rPr>
              <w:drawing>
                <wp:inline distT="0" distB="0" distL="0" distR="0" wp14:anchorId="1C252F2D" wp14:editId="77DC2767">
                  <wp:extent cx="762000" cy="135142"/>
                  <wp:effectExtent l="0" t="0" r="0" b="0"/>
                  <wp:docPr id="1237454763" name="Imagem 123745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27CB5"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A equipe de professores recebe suporte (incluindo treinamento, orientações e exemplos) sobre o uso de canais de comunicação para se envolver na comunicação efetiva e oportuna com os alunos. </w:t>
            </w:r>
            <w:r>
              <w:rPr>
                <w:rFonts w:ascii="Arial" w:eastAsia="Arial" w:hAnsi="Arial" w:cs="Arial"/>
                <w:b/>
                <w:sz w:val="16"/>
                <w:szCs w:val="16"/>
              </w:rPr>
              <w:t>Ver também</w:t>
            </w:r>
            <w:r>
              <w:rPr>
                <w:rFonts w:ascii="Arial" w:eastAsia="Arial" w:hAnsi="Arial" w:cs="Arial"/>
                <w:b/>
                <w:color w:val="000000"/>
                <w:sz w:val="16"/>
                <w:szCs w:val="16"/>
              </w:rPr>
              <w:t>: R1 (3), R3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89DE8" w14:textId="77777777" w:rsidR="003E221C" w:rsidRDefault="003E221C">
            <w:pPr>
              <w:rPr>
                <w:rFonts w:ascii="Arial" w:eastAsia="Arial" w:hAnsi="Arial" w:cs="Arial"/>
                <w:color w:val="000000"/>
                <w:sz w:val="16"/>
                <w:szCs w:val="16"/>
              </w:rPr>
            </w:pPr>
          </w:p>
        </w:tc>
      </w:tr>
      <w:tr w:rsidR="003E221C" w14:paraId="3FE2068A" w14:textId="77777777" w:rsidTr="697DDE6A">
        <w:trPr>
          <w:jc w:val="center"/>
        </w:trPr>
        <w:tc>
          <w:tcPr>
            <w:tcW w:w="954" w:type="dxa"/>
            <w:vMerge/>
          </w:tcPr>
          <w:p w14:paraId="7D62D461"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B034E" w14:textId="77777777" w:rsidR="003E221C" w:rsidRDefault="003E221C">
            <w:r>
              <w:rPr>
                <w:noProof/>
              </w:rPr>
              <w:drawing>
                <wp:inline distT="0" distB="0" distL="0" distR="0" wp14:anchorId="71B3A6A6" wp14:editId="0D2FD3E7">
                  <wp:extent cx="762000" cy="135142"/>
                  <wp:effectExtent l="0" t="0" r="0" b="0"/>
                  <wp:docPr id="1643453623" name="Imagem 164345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3E909"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alunos recebem suporte (incluindo treinamento, diretrizes e exemplos) para ajudá-los a fazer uso efetivo do </w:t>
            </w:r>
            <w:r>
              <w:rPr>
                <w:rFonts w:ascii="Arial" w:eastAsia="Arial" w:hAnsi="Arial" w:cs="Arial"/>
                <w:i/>
                <w:color w:val="000000"/>
                <w:sz w:val="16"/>
                <w:szCs w:val="16"/>
              </w:rPr>
              <w:t>feedback</w:t>
            </w:r>
            <w:r>
              <w:rPr>
                <w:rFonts w:ascii="Arial" w:eastAsia="Arial" w:hAnsi="Arial" w:cs="Arial"/>
                <w:color w:val="000000"/>
                <w:sz w:val="16"/>
                <w:szCs w:val="16"/>
              </w:rPr>
              <w:t xml:space="preserve"> da equipe em seu aprendizado. </w:t>
            </w:r>
            <w:r>
              <w:rPr>
                <w:rFonts w:ascii="Arial" w:eastAsia="Arial" w:hAnsi="Arial" w:cs="Arial"/>
                <w:sz w:val="16"/>
                <w:szCs w:val="16"/>
              </w:rPr>
              <w:t>Ver também</w:t>
            </w:r>
            <w:r>
              <w:rPr>
                <w:rFonts w:ascii="Arial" w:eastAsia="Arial" w:hAnsi="Arial" w:cs="Arial"/>
                <w:color w:val="000000"/>
                <w:sz w:val="16"/>
                <w:szCs w:val="16"/>
              </w:rPr>
              <w:t>: A5 (3), A8 (3) e Q1(3).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506DD" w14:textId="77777777" w:rsidR="003E221C" w:rsidRDefault="003E221C">
            <w:pPr>
              <w:rPr>
                <w:rFonts w:ascii="Arial" w:eastAsia="Arial" w:hAnsi="Arial" w:cs="Arial"/>
                <w:color w:val="000000"/>
                <w:sz w:val="16"/>
                <w:szCs w:val="16"/>
              </w:rPr>
            </w:pPr>
          </w:p>
        </w:tc>
      </w:tr>
      <w:tr w:rsidR="003E221C" w14:paraId="795CF3AA" w14:textId="77777777" w:rsidTr="697DDE6A">
        <w:trPr>
          <w:jc w:val="center"/>
        </w:trPr>
        <w:tc>
          <w:tcPr>
            <w:tcW w:w="954" w:type="dxa"/>
            <w:vMerge/>
          </w:tcPr>
          <w:p w14:paraId="31CD0C16"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715F" w14:textId="77777777" w:rsidR="003E221C" w:rsidRDefault="003E221C">
            <w:r>
              <w:rPr>
                <w:noProof/>
              </w:rPr>
              <w:drawing>
                <wp:inline distT="0" distB="0" distL="0" distR="0" wp14:anchorId="584B0825" wp14:editId="5AACB98B">
                  <wp:extent cx="762000" cy="135142"/>
                  <wp:effectExtent l="0" t="0" r="0" b="0"/>
                  <wp:docPr id="2077679457" name="Imagem 207767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0E482"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Políticas institucionais definem requisitos para o uso adequado de canais de comunicação. </w:t>
            </w:r>
            <w:r>
              <w:rPr>
                <w:rFonts w:ascii="Arial" w:eastAsia="Arial" w:hAnsi="Arial" w:cs="Arial"/>
                <w:sz w:val="16"/>
                <w:szCs w:val="16"/>
              </w:rPr>
              <w:t>Ver também</w:t>
            </w:r>
            <w:r>
              <w:rPr>
                <w:rFonts w:ascii="Arial" w:eastAsia="Arial" w:hAnsi="Arial" w:cs="Arial"/>
                <w:color w:val="000000"/>
                <w:sz w:val="16"/>
                <w:szCs w:val="16"/>
              </w:rPr>
              <w:t>: A2(3), R1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DFC2" w14:textId="77777777" w:rsidR="003E221C" w:rsidRDefault="003E221C">
            <w:pPr>
              <w:rPr>
                <w:rFonts w:ascii="Arial" w:eastAsia="Arial" w:hAnsi="Arial" w:cs="Arial"/>
                <w:color w:val="000000"/>
                <w:sz w:val="16"/>
                <w:szCs w:val="16"/>
              </w:rPr>
            </w:pPr>
          </w:p>
        </w:tc>
      </w:tr>
      <w:tr w:rsidR="003E221C" w14:paraId="14D2AACB" w14:textId="77777777" w:rsidTr="697DDE6A">
        <w:trPr>
          <w:jc w:val="center"/>
        </w:trPr>
        <w:tc>
          <w:tcPr>
            <w:tcW w:w="954" w:type="dxa"/>
            <w:vMerge/>
          </w:tcPr>
          <w:p w14:paraId="41F9AE5E"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03A6D" w14:textId="77777777" w:rsidR="003E221C" w:rsidRDefault="003E221C">
            <w:r>
              <w:rPr>
                <w:noProof/>
              </w:rPr>
              <w:drawing>
                <wp:inline distT="0" distB="0" distL="0" distR="0" wp14:anchorId="5E4495EB" wp14:editId="683C3778">
                  <wp:extent cx="762000" cy="135142"/>
                  <wp:effectExtent l="0" t="0" r="0" b="0"/>
                  <wp:docPr id="1198976053" name="Imagem 119897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9D9B5"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Políticas institucionais definem requisitos para proteger a privacidade da informação digital.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0E822" w14:textId="77777777" w:rsidR="003E221C" w:rsidRDefault="003E221C">
            <w:pPr>
              <w:rPr>
                <w:rFonts w:ascii="Arial" w:eastAsia="Arial" w:hAnsi="Arial" w:cs="Arial"/>
                <w:color w:val="000000"/>
                <w:sz w:val="16"/>
                <w:szCs w:val="16"/>
              </w:rPr>
            </w:pPr>
          </w:p>
        </w:tc>
      </w:tr>
      <w:tr w:rsidR="003E221C" w14:paraId="2623E471" w14:textId="77777777" w:rsidTr="697DDE6A">
        <w:trPr>
          <w:jc w:val="center"/>
        </w:trPr>
        <w:tc>
          <w:tcPr>
            <w:tcW w:w="954" w:type="dxa"/>
            <w:vMerge/>
          </w:tcPr>
          <w:p w14:paraId="20E36DAB"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85219" w14:textId="77777777" w:rsidR="003E221C" w:rsidRDefault="003E221C">
            <w:r>
              <w:rPr>
                <w:noProof/>
              </w:rPr>
              <w:drawing>
                <wp:inline distT="0" distB="0" distL="0" distR="0" wp14:anchorId="70B9DE77" wp14:editId="3CBE6F68">
                  <wp:extent cx="762000" cy="135142"/>
                  <wp:effectExtent l="0" t="0" r="0" b="0"/>
                  <wp:docPr id="676129581" name="Imagem 67612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F5AC7"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Políticas institucionais definem requisitos para o cumprimento de leis e contratos de propriedade intelectual.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9BC3" w14:textId="77777777" w:rsidR="003E221C" w:rsidRDefault="003E221C">
            <w:pPr>
              <w:rPr>
                <w:rFonts w:ascii="Arial" w:eastAsia="Arial" w:hAnsi="Arial" w:cs="Arial"/>
                <w:color w:val="000000"/>
                <w:sz w:val="16"/>
                <w:szCs w:val="16"/>
              </w:rPr>
            </w:pPr>
          </w:p>
        </w:tc>
      </w:tr>
      <w:tr w:rsidR="003E221C" w14:paraId="7869D47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967021D"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83520" behindDoc="0" locked="0" layoutInCell="1" hidden="0" allowOverlap="1" wp14:anchorId="6400D74C" wp14:editId="0F507932">
                      <wp:simplePos x="0" y="0"/>
                      <wp:positionH relativeFrom="column">
                        <wp:posOffset>-50799</wp:posOffset>
                      </wp:positionH>
                      <wp:positionV relativeFrom="paragraph">
                        <wp:posOffset>12700</wp:posOffset>
                      </wp:positionV>
                      <wp:extent cx="508000" cy="488950"/>
                      <wp:effectExtent l="0" t="0" r="0" b="0"/>
                      <wp:wrapNone/>
                      <wp:docPr id="78" name="Retângulo 78"/>
                      <wp:cNvGraphicFramePr/>
                      <a:graphic xmlns:a="http://schemas.openxmlformats.org/drawingml/2006/main">
                        <a:graphicData uri="http://schemas.microsoft.com/office/word/2010/wordprocessingShape">
                          <wps:wsp>
                            <wps:cNvSpPr/>
                            <wps:spPr>
                              <a:xfrm>
                                <a:off x="5117400" y="3560925"/>
                                <a:ext cx="457200" cy="4381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CD048C6" w14:textId="77777777" w:rsidR="00CD7F22" w:rsidRDefault="00CD7F22" w:rsidP="003E221C">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78" o:spid="_x0000_s1044" style="position:absolute;margin-left:-4pt;margin-top:1pt;width:40pt;height:38.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CD048C6" w14:textId="77777777" w:rsidR="00CD7F22" w:rsidRDefault="00CD7F22" w:rsidP="003E221C">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66B72" w14:textId="77777777" w:rsidR="003E221C" w:rsidRDefault="003E221C">
            <w:r>
              <w:rPr>
                <w:noProof/>
              </w:rPr>
              <w:drawing>
                <wp:inline distT="0" distB="0" distL="0" distR="0" wp14:anchorId="1D462CF0" wp14:editId="4D021716">
                  <wp:extent cx="762000" cy="135142"/>
                  <wp:effectExtent l="0" t="0" r="0" b="0"/>
                  <wp:docPr id="667542457" name="Imagem 66754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115EF" w14:textId="77777777" w:rsidR="003E221C" w:rsidRDefault="003E221C" w:rsidP="00C378BE">
            <w:pPr>
              <w:rPr>
                <w:rFonts w:ascii="Arial" w:eastAsia="Arial" w:hAnsi="Arial" w:cs="Arial"/>
                <w:b/>
                <w:color w:val="000000"/>
                <w:sz w:val="16"/>
                <w:szCs w:val="16"/>
              </w:rPr>
            </w:pPr>
            <w:r>
              <w:rPr>
                <w:rFonts w:ascii="Arial" w:eastAsia="Arial" w:hAnsi="Arial" w:cs="Arial"/>
                <w:b/>
                <w:color w:val="000000"/>
                <w:sz w:val="16"/>
                <w:szCs w:val="16"/>
              </w:rPr>
              <w:t xml:space="preserve">O uso de canais de comunicação pelos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e equipe é monitorado regularmente. </w:t>
            </w:r>
            <w:r>
              <w:rPr>
                <w:rFonts w:ascii="Arial" w:eastAsia="Arial" w:hAnsi="Arial" w:cs="Arial"/>
                <w:b/>
                <w:sz w:val="16"/>
                <w:szCs w:val="16"/>
              </w:rPr>
              <w:t>Ver também</w:t>
            </w:r>
            <w:r>
              <w:rPr>
                <w:rFonts w:ascii="Arial" w:eastAsia="Arial" w:hAnsi="Arial" w:cs="Arial"/>
                <w:b/>
                <w:color w:val="000000"/>
                <w:sz w:val="16"/>
                <w:szCs w:val="16"/>
              </w:rPr>
              <w:t>: A2 (4), R1 (4)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6548" w14:textId="77777777" w:rsidR="003E221C" w:rsidRDefault="003E221C">
            <w:pPr>
              <w:rPr>
                <w:rFonts w:ascii="Arial" w:eastAsia="Arial" w:hAnsi="Arial" w:cs="Arial"/>
                <w:color w:val="000000"/>
                <w:sz w:val="16"/>
                <w:szCs w:val="16"/>
              </w:rPr>
            </w:pPr>
          </w:p>
        </w:tc>
      </w:tr>
      <w:tr w:rsidR="003E221C" w14:paraId="3787BEAC" w14:textId="77777777" w:rsidTr="697DDE6A">
        <w:trPr>
          <w:jc w:val="center"/>
        </w:trPr>
        <w:tc>
          <w:tcPr>
            <w:tcW w:w="954" w:type="dxa"/>
            <w:vMerge/>
          </w:tcPr>
          <w:p w14:paraId="271AE1F2"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5B7AF" w14:textId="77777777" w:rsidR="003E221C" w:rsidRDefault="003E221C">
            <w:r>
              <w:rPr>
                <w:noProof/>
              </w:rPr>
              <w:drawing>
                <wp:inline distT="0" distB="0" distL="0" distR="0" wp14:anchorId="53E6B674" wp14:editId="5784B6AF">
                  <wp:extent cx="762000" cy="135142"/>
                  <wp:effectExtent l="0" t="0" r="0" b="0"/>
                  <wp:docPr id="1643778664" name="Imagem 164377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306F8" w14:textId="77777777" w:rsidR="003E221C" w:rsidRDefault="003E221C">
            <w:pPr>
              <w:rPr>
                <w:rFonts w:ascii="Arial" w:eastAsia="Arial" w:hAnsi="Arial" w:cs="Arial"/>
                <w:b/>
                <w:i/>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é coletado regularmente dos alunos sobre a eficácia do uso dos diferentes canais de comunicação. </w:t>
            </w:r>
            <w:r>
              <w:rPr>
                <w:rFonts w:ascii="Arial" w:eastAsia="Arial" w:hAnsi="Arial" w:cs="Arial"/>
                <w:b/>
                <w:sz w:val="16"/>
                <w:szCs w:val="16"/>
              </w:rPr>
              <w:t>Ver também</w:t>
            </w:r>
            <w:r>
              <w:rPr>
                <w:rFonts w:ascii="Arial" w:eastAsia="Arial" w:hAnsi="Arial" w:cs="Arial"/>
                <w:b/>
                <w:color w:val="000000"/>
                <w:sz w:val="16"/>
                <w:szCs w:val="16"/>
              </w:rPr>
              <w:t xml:space="preserve"> A2 (4) e R1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E093" w14:textId="77777777" w:rsidR="003E221C" w:rsidRDefault="003E221C">
            <w:pPr>
              <w:rPr>
                <w:rFonts w:ascii="Arial" w:eastAsia="Arial" w:hAnsi="Arial" w:cs="Arial"/>
                <w:color w:val="000000"/>
                <w:sz w:val="16"/>
                <w:szCs w:val="16"/>
              </w:rPr>
            </w:pPr>
          </w:p>
        </w:tc>
      </w:tr>
      <w:tr w:rsidR="003E221C" w14:paraId="01D4CF50" w14:textId="77777777" w:rsidTr="697DDE6A">
        <w:trPr>
          <w:jc w:val="center"/>
        </w:trPr>
        <w:tc>
          <w:tcPr>
            <w:tcW w:w="954" w:type="dxa"/>
            <w:vMerge/>
          </w:tcPr>
          <w:p w14:paraId="12C42424"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CA55B" w14:textId="77777777" w:rsidR="003E221C" w:rsidRDefault="003E221C">
            <w:r>
              <w:rPr>
                <w:noProof/>
              </w:rPr>
              <w:drawing>
                <wp:inline distT="0" distB="0" distL="0" distR="0" wp14:anchorId="736C8195" wp14:editId="6AF7DD81">
                  <wp:extent cx="762000" cy="135142"/>
                  <wp:effectExtent l="0" t="0" r="0" b="0"/>
                  <wp:docPr id="164673401" name="Imagem 16467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4D333" w14:textId="77777777" w:rsidR="003E221C" w:rsidRDefault="003E221C">
            <w:pPr>
              <w:rPr>
                <w:rFonts w:ascii="Arial" w:eastAsia="Arial" w:hAnsi="Arial" w:cs="Arial"/>
                <w:b/>
                <w:i/>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é coletado regularmente da equipe de curso sobre a eficácia do uso dos diferentes canais de comunicação. </w:t>
            </w:r>
            <w:r>
              <w:rPr>
                <w:rFonts w:ascii="Arial" w:eastAsia="Arial" w:hAnsi="Arial" w:cs="Arial"/>
                <w:b/>
                <w:sz w:val="16"/>
                <w:szCs w:val="16"/>
              </w:rPr>
              <w:t>Ver também</w:t>
            </w:r>
            <w:r>
              <w:rPr>
                <w:rFonts w:ascii="Arial" w:eastAsia="Arial" w:hAnsi="Arial" w:cs="Arial"/>
                <w:b/>
                <w:color w:val="000000"/>
                <w:sz w:val="16"/>
                <w:szCs w:val="16"/>
              </w:rPr>
              <w:t>: A2(4) e R1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F93C4" w14:textId="77777777" w:rsidR="003E221C" w:rsidRDefault="003E221C">
            <w:pPr>
              <w:rPr>
                <w:rFonts w:ascii="Arial" w:eastAsia="Arial" w:hAnsi="Arial" w:cs="Arial"/>
                <w:color w:val="000000"/>
                <w:sz w:val="16"/>
                <w:szCs w:val="16"/>
              </w:rPr>
            </w:pPr>
          </w:p>
        </w:tc>
      </w:tr>
      <w:tr w:rsidR="003E221C" w14:paraId="55101437" w14:textId="77777777" w:rsidTr="697DDE6A">
        <w:trPr>
          <w:jc w:val="center"/>
        </w:trPr>
        <w:tc>
          <w:tcPr>
            <w:tcW w:w="954" w:type="dxa"/>
            <w:vMerge/>
          </w:tcPr>
          <w:p w14:paraId="71DCB018"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44A8D" w14:textId="77777777" w:rsidR="003E221C" w:rsidRDefault="003E221C">
            <w:r>
              <w:rPr>
                <w:noProof/>
              </w:rPr>
              <w:drawing>
                <wp:inline distT="0" distB="0" distL="0" distR="0" wp14:anchorId="2D151B3D" wp14:editId="651FA74F">
                  <wp:extent cx="762000" cy="135142"/>
                  <wp:effectExtent l="0" t="0" r="0" b="0"/>
                  <wp:docPr id="1245608461" name="Imagem 124560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A501C"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custos e benefícios financeiros dos canais de comunicação são monitorados regularmente. </w:t>
            </w:r>
            <w:r>
              <w:rPr>
                <w:rFonts w:ascii="Arial" w:eastAsia="Arial" w:hAnsi="Arial" w:cs="Arial"/>
                <w:sz w:val="16"/>
                <w:szCs w:val="16"/>
              </w:rPr>
              <w:t>Ver também</w:t>
            </w:r>
            <w:r>
              <w:rPr>
                <w:rFonts w:ascii="Arial" w:eastAsia="Arial" w:hAnsi="Arial" w:cs="Arial"/>
                <w:color w:val="000000"/>
                <w:sz w:val="16"/>
                <w:szCs w:val="16"/>
              </w:rPr>
              <w:t>: A2 (4) e R1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C48EB" w14:textId="77777777" w:rsidR="003E221C" w:rsidRDefault="003E221C">
            <w:pPr>
              <w:rPr>
                <w:rFonts w:ascii="Arial" w:eastAsia="Arial" w:hAnsi="Arial" w:cs="Arial"/>
                <w:color w:val="000000"/>
                <w:sz w:val="16"/>
                <w:szCs w:val="16"/>
              </w:rPr>
            </w:pPr>
          </w:p>
        </w:tc>
      </w:tr>
      <w:tr w:rsidR="003E221C" w14:paraId="016DC98A" w14:textId="77777777" w:rsidTr="697DDE6A">
        <w:trPr>
          <w:jc w:val="center"/>
        </w:trPr>
        <w:tc>
          <w:tcPr>
            <w:tcW w:w="954" w:type="dxa"/>
            <w:vMerge w:val="restart"/>
            <w:tcBorders>
              <w:left w:val="single" w:sz="4" w:space="0" w:color="000000" w:themeColor="text1"/>
              <w:right w:val="single" w:sz="4" w:space="0" w:color="000000" w:themeColor="text1"/>
            </w:tcBorders>
          </w:tcPr>
          <w:p w14:paraId="7E2BA4EF"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85568" behindDoc="0" locked="0" layoutInCell="1" hidden="0" allowOverlap="1" wp14:anchorId="5142D895" wp14:editId="0C7BAAB1">
                      <wp:simplePos x="0" y="0"/>
                      <wp:positionH relativeFrom="column">
                        <wp:posOffset>-50799</wp:posOffset>
                      </wp:positionH>
                      <wp:positionV relativeFrom="paragraph">
                        <wp:posOffset>0</wp:posOffset>
                      </wp:positionV>
                      <wp:extent cx="508000" cy="488950"/>
                      <wp:effectExtent l="0" t="0" r="0" b="0"/>
                      <wp:wrapNone/>
                      <wp:docPr id="77" name="Retângulo 77"/>
                      <wp:cNvGraphicFramePr/>
                      <a:graphic xmlns:a="http://schemas.openxmlformats.org/drawingml/2006/main">
                        <a:graphicData uri="http://schemas.microsoft.com/office/word/2010/wordprocessingShape">
                          <wps:wsp>
                            <wps:cNvSpPr/>
                            <wps:spPr>
                              <a:xfrm>
                                <a:off x="5117400" y="3560925"/>
                                <a:ext cx="457200" cy="4381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4C3CC76" w14:textId="77777777" w:rsidR="00CD7F22" w:rsidRDefault="00CD7F22" w:rsidP="003E221C">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77" o:spid="_x0000_s1045" style="position:absolute;margin-left:-4pt;margin-top:0;width:40pt;height:38.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34C3CC76" w14:textId="77777777" w:rsidR="00CD7F22" w:rsidRDefault="00CD7F22" w:rsidP="003E221C">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7290C" w14:textId="77777777" w:rsidR="003E221C" w:rsidRDefault="003E221C">
            <w:r>
              <w:rPr>
                <w:noProof/>
              </w:rPr>
              <w:drawing>
                <wp:inline distT="0" distB="0" distL="0" distR="0" wp14:anchorId="7F50049D" wp14:editId="14F71512">
                  <wp:extent cx="762000" cy="135142"/>
                  <wp:effectExtent l="0" t="0" r="0" b="0"/>
                  <wp:docPr id="741069875" name="Imagem 74106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70CCD"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Informações sobre a interação entre alunos e corpo docente orientam o treinamento e o apoio a recursos. </w:t>
            </w:r>
            <w:r>
              <w:rPr>
                <w:rFonts w:ascii="Arial" w:eastAsia="Arial" w:hAnsi="Arial" w:cs="Arial"/>
                <w:b/>
                <w:sz w:val="16"/>
                <w:szCs w:val="16"/>
              </w:rPr>
              <w:t>Ver também</w:t>
            </w:r>
            <w:r>
              <w:rPr>
                <w:rFonts w:ascii="Arial" w:eastAsia="Arial" w:hAnsi="Arial" w:cs="Arial"/>
                <w:b/>
                <w:color w:val="000000"/>
                <w:sz w:val="16"/>
                <w:szCs w:val="16"/>
              </w:rPr>
              <w:t>: A2 (5) e A5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BF8C6" w14:textId="77777777" w:rsidR="003E221C" w:rsidRDefault="003E221C">
            <w:pPr>
              <w:rPr>
                <w:rFonts w:ascii="Arial" w:eastAsia="Arial" w:hAnsi="Arial" w:cs="Arial"/>
                <w:color w:val="000000"/>
                <w:sz w:val="16"/>
                <w:szCs w:val="16"/>
              </w:rPr>
            </w:pPr>
          </w:p>
        </w:tc>
      </w:tr>
      <w:tr w:rsidR="003E221C" w14:paraId="03FD6B1B" w14:textId="77777777" w:rsidTr="697DDE6A">
        <w:trPr>
          <w:jc w:val="center"/>
        </w:trPr>
        <w:tc>
          <w:tcPr>
            <w:tcW w:w="954" w:type="dxa"/>
            <w:vMerge/>
          </w:tcPr>
          <w:p w14:paraId="0EF46479"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58C42" w14:textId="77777777" w:rsidR="003E221C" w:rsidRDefault="003E221C">
            <w:r>
              <w:rPr>
                <w:noProof/>
              </w:rPr>
              <w:drawing>
                <wp:inline distT="0" distB="0" distL="0" distR="0" wp14:anchorId="6970F637" wp14:editId="2F8952A0">
                  <wp:extent cx="762000" cy="135142"/>
                  <wp:effectExtent l="0" t="0" r="0" b="0"/>
                  <wp:docPr id="1556828191" name="Imagem 155682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7625A5"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Informações sobre interação entre alunos e corpo docente são utilizadas para identificar estratégias efetivas de comunicação a serem reutilizadas. </w:t>
            </w:r>
            <w:r>
              <w:rPr>
                <w:rFonts w:ascii="Arial" w:eastAsia="Arial" w:hAnsi="Arial" w:cs="Arial"/>
                <w:b/>
                <w:sz w:val="16"/>
                <w:szCs w:val="16"/>
              </w:rPr>
              <w:t>Ver também</w:t>
            </w:r>
            <w:r>
              <w:rPr>
                <w:rFonts w:ascii="Arial" w:eastAsia="Arial" w:hAnsi="Arial" w:cs="Arial"/>
                <w:b/>
                <w:color w:val="000000"/>
                <w:sz w:val="16"/>
                <w:szCs w:val="16"/>
              </w:rPr>
              <w:t>: A5 (5), R1 (5), R3 (5) e R4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9BA15" w14:textId="77777777" w:rsidR="003E221C" w:rsidRDefault="003E221C">
            <w:pPr>
              <w:rPr>
                <w:rFonts w:ascii="Arial" w:eastAsia="Arial" w:hAnsi="Arial" w:cs="Arial"/>
                <w:color w:val="000000"/>
                <w:sz w:val="16"/>
                <w:szCs w:val="16"/>
              </w:rPr>
            </w:pPr>
          </w:p>
        </w:tc>
      </w:tr>
      <w:tr w:rsidR="003E221C" w14:paraId="633C6465" w14:textId="77777777" w:rsidTr="697DDE6A">
        <w:trPr>
          <w:jc w:val="center"/>
        </w:trPr>
        <w:tc>
          <w:tcPr>
            <w:tcW w:w="954" w:type="dxa"/>
            <w:vMerge/>
          </w:tcPr>
          <w:p w14:paraId="7332107B"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A3F1" w14:textId="77777777" w:rsidR="003E221C" w:rsidRDefault="003E221C">
            <w:r>
              <w:rPr>
                <w:noProof/>
              </w:rPr>
              <w:drawing>
                <wp:inline distT="0" distB="0" distL="0" distR="0" wp14:anchorId="517132B4" wp14:editId="2A796D3E">
                  <wp:extent cx="762000" cy="135142"/>
                  <wp:effectExtent l="0" t="0" r="0" b="0"/>
                  <wp:docPr id="1010323365" name="Imagem 101032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0ECAF"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Informações sobre interação entre alunos e professores orientam o planejamento e escolha de recursos de canais de comunicação. </w:t>
            </w:r>
            <w:r>
              <w:rPr>
                <w:rFonts w:ascii="Arial" w:eastAsia="Arial" w:hAnsi="Arial" w:cs="Arial"/>
                <w:sz w:val="16"/>
                <w:szCs w:val="16"/>
              </w:rPr>
              <w:t>Ver também</w:t>
            </w:r>
            <w:r>
              <w:rPr>
                <w:rFonts w:ascii="Arial" w:eastAsia="Arial" w:hAnsi="Arial" w:cs="Arial"/>
                <w:color w:val="000000"/>
                <w:sz w:val="16"/>
                <w:szCs w:val="16"/>
              </w:rPr>
              <w:t>: A2 (5) e A5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86B8C" w14:textId="77777777" w:rsidR="003E221C" w:rsidRDefault="003E221C">
            <w:pPr>
              <w:rPr>
                <w:rFonts w:ascii="Arial" w:eastAsia="Arial" w:hAnsi="Arial" w:cs="Arial"/>
                <w:color w:val="000000"/>
                <w:sz w:val="16"/>
                <w:szCs w:val="16"/>
              </w:rPr>
            </w:pPr>
          </w:p>
        </w:tc>
      </w:tr>
      <w:tr w:rsidR="003E221C" w14:paraId="5B6D5228" w14:textId="77777777" w:rsidTr="697DDE6A">
        <w:trPr>
          <w:jc w:val="center"/>
        </w:trPr>
        <w:tc>
          <w:tcPr>
            <w:tcW w:w="954" w:type="dxa"/>
            <w:vMerge/>
          </w:tcPr>
          <w:p w14:paraId="60EDCC55"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B8815" w14:textId="77777777" w:rsidR="003E221C" w:rsidRDefault="003E221C">
            <w:r>
              <w:rPr>
                <w:noProof/>
              </w:rPr>
              <w:drawing>
                <wp:inline distT="0" distB="0" distL="0" distR="0" wp14:anchorId="3527E0E8" wp14:editId="7522DCC0">
                  <wp:extent cx="762000" cy="135142"/>
                  <wp:effectExtent l="0" t="0" r="0" b="0"/>
                  <wp:docPr id="1094314283" name="Imagem 109431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1A955"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Informações sobre interação entre alunos e corpo docente orientam o planejamento estratégico para o ensino híbrido. </w:t>
            </w:r>
            <w:r>
              <w:rPr>
                <w:rFonts w:ascii="Arial" w:eastAsia="Arial" w:hAnsi="Arial" w:cs="Arial"/>
                <w:sz w:val="16"/>
                <w:szCs w:val="16"/>
              </w:rPr>
              <w:t>Ver também</w:t>
            </w:r>
            <w:r>
              <w:rPr>
                <w:rFonts w:ascii="Arial" w:eastAsia="Arial" w:hAnsi="Arial" w:cs="Arial"/>
                <w:color w:val="000000"/>
                <w:sz w:val="16"/>
                <w:szCs w:val="16"/>
              </w:rPr>
              <w:t>: A2 (5), A5 (5) e R3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91B0D" w14:textId="77777777" w:rsidR="003E221C" w:rsidRDefault="003E221C">
            <w:pPr>
              <w:rPr>
                <w:rFonts w:ascii="Arial" w:eastAsia="Arial" w:hAnsi="Arial" w:cs="Arial"/>
                <w:color w:val="000000"/>
                <w:sz w:val="16"/>
                <w:szCs w:val="16"/>
              </w:rPr>
            </w:pPr>
          </w:p>
        </w:tc>
      </w:tr>
    </w:tbl>
    <w:p w14:paraId="6810F0D1" w14:textId="77777777" w:rsidR="00814D57" w:rsidRDefault="00814D57"/>
    <w:p w14:paraId="74E797DC" w14:textId="77777777" w:rsidR="00814D57" w:rsidRDefault="005D150B">
      <w:pPr>
        <w:rPr>
          <w:rFonts w:ascii="Arial" w:eastAsia="Arial" w:hAnsi="Arial" w:cs="Arial"/>
          <w:b/>
          <w:sz w:val="24"/>
          <w:szCs w:val="24"/>
        </w:rPr>
      </w:pPr>
      <w:r>
        <w:br w:type="page"/>
      </w:r>
    </w:p>
    <w:p w14:paraId="54A8C119" w14:textId="77777777" w:rsidR="00814D57" w:rsidRDefault="005D150B">
      <w:pPr>
        <w:pStyle w:val="Ttulo2"/>
        <w:rPr>
          <w:rFonts w:ascii="Arial" w:eastAsia="Arial" w:hAnsi="Arial" w:cs="Arial"/>
          <w:b w:val="0"/>
          <w:color w:val="000000"/>
          <w:sz w:val="24"/>
          <w:szCs w:val="24"/>
        </w:rPr>
      </w:pPr>
      <w:bookmarkStart w:id="16" w:name="_Toc530929703"/>
      <w:r>
        <w:rPr>
          <w:rFonts w:ascii="Arial" w:eastAsia="Arial" w:hAnsi="Arial" w:cs="Arial"/>
          <w:color w:val="000000"/>
          <w:sz w:val="24"/>
          <w:szCs w:val="24"/>
        </w:rPr>
        <w:lastRenderedPageBreak/>
        <w:t>Processo A5</w:t>
      </w:r>
      <w:r>
        <w:rPr>
          <w:rFonts w:ascii="Arial" w:eastAsia="Arial" w:hAnsi="Arial" w:cs="Arial"/>
          <w:b w:val="0"/>
          <w:color w:val="000000"/>
          <w:sz w:val="24"/>
          <w:szCs w:val="24"/>
        </w:rPr>
        <w:t xml:space="preserve"> - Os alunos recebem </w:t>
      </w:r>
      <w:r>
        <w:rPr>
          <w:rFonts w:ascii="Arial" w:eastAsia="Arial" w:hAnsi="Arial" w:cs="Arial"/>
          <w:b w:val="0"/>
          <w:i/>
          <w:color w:val="000000"/>
          <w:sz w:val="24"/>
          <w:szCs w:val="24"/>
        </w:rPr>
        <w:t>feedback</w:t>
      </w:r>
      <w:r>
        <w:rPr>
          <w:rFonts w:ascii="Arial" w:eastAsia="Arial" w:hAnsi="Arial" w:cs="Arial"/>
          <w:b w:val="0"/>
          <w:color w:val="000000"/>
          <w:sz w:val="24"/>
          <w:szCs w:val="24"/>
        </w:rPr>
        <w:t xml:space="preserve"> sobre seu desempenho nos cursos.</w:t>
      </w:r>
      <w:bookmarkEnd w:id="16"/>
    </w:p>
    <w:p w14:paraId="25AF7EAE" w14:textId="77777777" w:rsidR="00814D57" w:rsidRDefault="00814D57">
      <w:pPr>
        <w:spacing w:after="0" w:line="360" w:lineRule="auto"/>
        <w:jc w:val="both"/>
        <w:rPr>
          <w:rFonts w:ascii="Arial" w:eastAsia="Arial" w:hAnsi="Arial" w:cs="Arial"/>
          <w:sz w:val="24"/>
          <w:szCs w:val="24"/>
        </w:rPr>
      </w:pPr>
    </w:p>
    <w:p w14:paraId="313D70D0"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327FF558"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neste processo é vista através do uso de </w:t>
      </w:r>
      <w:r>
        <w:rPr>
          <w:rFonts w:ascii="Arial" w:eastAsia="Arial" w:hAnsi="Arial" w:cs="Arial"/>
          <w:i/>
        </w:rPr>
        <w:t>feedback</w:t>
      </w:r>
      <w:r>
        <w:rPr>
          <w:rFonts w:ascii="Arial" w:eastAsia="Arial" w:hAnsi="Arial" w:cs="Arial"/>
        </w:rPr>
        <w:t xml:space="preserve"> informal através de vários canais de comunicação complementados por processos formais de </w:t>
      </w:r>
      <w:r>
        <w:rPr>
          <w:rFonts w:ascii="Arial" w:eastAsia="Arial" w:hAnsi="Arial" w:cs="Arial"/>
          <w:i/>
        </w:rPr>
        <w:t>feedback</w:t>
      </w:r>
      <w:r>
        <w:rPr>
          <w:rFonts w:ascii="Arial" w:eastAsia="Arial" w:hAnsi="Arial" w:cs="Arial"/>
        </w:rPr>
        <w:t xml:space="preserve"> de avaliação, como rubricas. A política deve exigir um </w:t>
      </w:r>
      <w:r>
        <w:rPr>
          <w:rFonts w:ascii="Arial" w:eastAsia="Arial" w:hAnsi="Arial" w:cs="Arial"/>
          <w:i/>
        </w:rPr>
        <w:t>feedback</w:t>
      </w:r>
      <w:r>
        <w:rPr>
          <w:rFonts w:ascii="Arial" w:eastAsia="Arial" w:hAnsi="Arial" w:cs="Arial"/>
        </w:rPr>
        <w:t xml:space="preserve"> rápido e útil para melhorar a capacidade do aluno com relação às tarefas, em vez de apenas o objetivo imediato, e a equipe de professores deve receber orientações e assistência</w:t>
      </w:r>
      <w:r>
        <w:t xml:space="preserve"> </w:t>
      </w:r>
      <w:r>
        <w:rPr>
          <w:rFonts w:ascii="Arial" w:eastAsia="Arial" w:hAnsi="Arial" w:cs="Arial"/>
        </w:rPr>
        <w:t xml:space="preserve">para fornecer um </w:t>
      </w:r>
      <w:r>
        <w:rPr>
          <w:rFonts w:ascii="Arial" w:eastAsia="Arial" w:hAnsi="Arial" w:cs="Arial"/>
          <w:i/>
        </w:rPr>
        <w:t>feedback</w:t>
      </w:r>
      <w:r>
        <w:rPr>
          <w:rFonts w:ascii="Arial" w:eastAsia="Arial" w:hAnsi="Arial" w:cs="Arial"/>
        </w:rPr>
        <w:t xml:space="preserve"> mais eficaz.</w:t>
      </w:r>
    </w:p>
    <w:p w14:paraId="4EFB9C5D" w14:textId="77777777" w:rsidR="00814D57" w:rsidRDefault="005D150B">
      <w:pPr>
        <w:spacing w:after="0" w:line="360" w:lineRule="auto"/>
        <w:jc w:val="both"/>
        <w:rPr>
          <w:rFonts w:ascii="Arial" w:eastAsia="Arial" w:hAnsi="Arial" w:cs="Arial"/>
        </w:rPr>
      </w:pPr>
      <w:r>
        <w:rPr>
          <w:rFonts w:ascii="Arial" w:eastAsia="Arial" w:hAnsi="Arial" w:cs="Arial"/>
        </w:rPr>
        <w:t xml:space="preserve">O </w:t>
      </w:r>
      <w:r>
        <w:rPr>
          <w:rFonts w:ascii="Arial" w:eastAsia="Arial" w:hAnsi="Arial" w:cs="Arial"/>
          <w:i/>
        </w:rPr>
        <w:t>feedback</w:t>
      </w:r>
      <w:r>
        <w:rPr>
          <w:rFonts w:ascii="Arial" w:eastAsia="Arial" w:hAnsi="Arial" w:cs="Arial"/>
        </w:rPr>
        <w:t xml:space="preserve"> que os alunos recebem de professores e de outros alunos permite a comparação do desempenho real com as expectativas (MORY, 2004). O </w:t>
      </w:r>
      <w:r>
        <w:rPr>
          <w:rFonts w:ascii="Arial" w:eastAsia="Arial" w:hAnsi="Arial" w:cs="Arial"/>
          <w:i/>
        </w:rPr>
        <w:t>feedback</w:t>
      </w:r>
      <w:r>
        <w:rPr>
          <w:rFonts w:ascii="Arial" w:eastAsia="Arial" w:hAnsi="Arial" w:cs="Arial"/>
        </w:rPr>
        <w:t xml:space="preserve"> oportuno e construtivo afeta a participação, o desempenho e o envolvimento dos alunos em um curso e os resultados de aprendizagem (LAURILLARD, 2002). O </w:t>
      </w:r>
      <w:r>
        <w:rPr>
          <w:rFonts w:ascii="Arial" w:eastAsia="Arial" w:hAnsi="Arial" w:cs="Arial"/>
          <w:i/>
        </w:rPr>
        <w:t>feedback</w:t>
      </w:r>
      <w:r>
        <w:rPr>
          <w:rFonts w:ascii="Arial" w:eastAsia="Arial" w:hAnsi="Arial" w:cs="Arial"/>
        </w:rPr>
        <w:t xml:space="preserve"> ótimo busca o equilíbrio entre as necessidades do aluno e o gerenciamento do ensino e deve melhorar o entendimento, em vez de apenas indicar a correção (GARRISON, 1989). O </w:t>
      </w:r>
      <w:r>
        <w:rPr>
          <w:rFonts w:ascii="Arial" w:eastAsia="Arial" w:hAnsi="Arial" w:cs="Arial"/>
          <w:i/>
        </w:rPr>
        <w:t>feedback</w:t>
      </w:r>
      <w:r>
        <w:rPr>
          <w:rFonts w:ascii="Arial" w:eastAsia="Arial" w:hAnsi="Arial" w:cs="Arial"/>
        </w:rPr>
        <w:t xml:space="preserve"> associa conhecimento e habilidades para a compreensão (DUHON et al., 2006). Envolve vários modelos que se centralizam em uma "tríade de </w:t>
      </w:r>
      <w:r>
        <w:rPr>
          <w:rFonts w:ascii="Arial" w:eastAsia="Arial" w:hAnsi="Arial" w:cs="Arial"/>
          <w:i/>
        </w:rPr>
        <w:t>feedback</w:t>
      </w:r>
      <w:r>
        <w:rPr>
          <w:rFonts w:ascii="Arial" w:eastAsia="Arial" w:hAnsi="Arial" w:cs="Arial"/>
        </w:rPr>
        <w:t xml:space="preserve">" (KULHAVEY; WAGNER, 1993) de motivação, reforço e informação (MORY, 2004). Como o </w:t>
      </w:r>
      <w:r>
        <w:rPr>
          <w:rFonts w:ascii="Arial" w:eastAsia="Arial" w:hAnsi="Arial" w:cs="Arial"/>
          <w:i/>
        </w:rPr>
        <w:t>feedback</w:t>
      </w:r>
      <w:r>
        <w:rPr>
          <w:rFonts w:ascii="Arial" w:eastAsia="Arial" w:hAnsi="Arial" w:cs="Arial"/>
        </w:rPr>
        <w:t xml:space="preserve"> e a ação se vinculam à aprendizagem produtiva, o </w:t>
      </w:r>
      <w:r>
        <w:rPr>
          <w:rFonts w:ascii="Arial" w:eastAsia="Arial" w:hAnsi="Arial" w:cs="Arial"/>
          <w:i/>
        </w:rPr>
        <w:t>feedback</w:t>
      </w:r>
      <w:r>
        <w:rPr>
          <w:rFonts w:ascii="Arial" w:eastAsia="Arial" w:hAnsi="Arial" w:cs="Arial"/>
        </w:rPr>
        <w:t xml:space="preserve"> extrínseco e intrínseco é crucial para os alunos (LAURILLARD, 2002). Embora o </w:t>
      </w:r>
      <w:r>
        <w:rPr>
          <w:rFonts w:ascii="Arial" w:eastAsia="Arial" w:hAnsi="Arial" w:cs="Arial"/>
          <w:i/>
        </w:rPr>
        <w:t>feedback</w:t>
      </w:r>
      <w:r>
        <w:rPr>
          <w:rFonts w:ascii="Arial" w:eastAsia="Arial" w:hAnsi="Arial" w:cs="Arial"/>
        </w:rPr>
        <w:t xml:space="preserve"> mais específico beneficie as respostas de aprendizado naqueles que têm um bom desempenho, é prejudicial para as respostas de aprendizado naqueles que têm desempenho insatisfatório (GOODMAN; WOOD, 2004).</w:t>
      </w:r>
    </w:p>
    <w:p w14:paraId="53D8FBE1" w14:textId="1EB28B4B"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2E221243"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4486A101" w14:textId="77777777" w:rsidR="00814D57" w:rsidRDefault="005D150B">
      <w:pPr>
        <w:spacing w:after="0"/>
        <w:jc w:val="both"/>
        <w:rPr>
          <w:rFonts w:ascii="Arial" w:eastAsia="Arial" w:hAnsi="Arial" w:cs="Arial"/>
        </w:rPr>
      </w:pPr>
      <w:r>
        <w:rPr>
          <w:rFonts w:ascii="Arial" w:eastAsia="Arial" w:hAnsi="Arial" w:cs="Arial"/>
        </w:rPr>
        <w:t>1. A equipe de professores gerencia a resposta às comunicações dos alunos, explicando e alinhando as expectativas desses para vários tipos de comunicação relacionados: a aprendizagem, a administração e pessoais? (Dim1 / Dim2)</w:t>
      </w:r>
    </w:p>
    <w:p w14:paraId="4C88ECCA" w14:textId="77777777" w:rsidR="00814D57" w:rsidRDefault="005D150B">
      <w:pPr>
        <w:spacing w:after="0"/>
        <w:jc w:val="both"/>
        <w:rPr>
          <w:rFonts w:ascii="Arial" w:eastAsia="Arial" w:hAnsi="Arial" w:cs="Arial"/>
        </w:rPr>
      </w:pPr>
      <w:r>
        <w:rPr>
          <w:rFonts w:ascii="Arial" w:eastAsia="Arial" w:hAnsi="Arial" w:cs="Arial"/>
        </w:rPr>
        <w:t xml:space="preserve">2. Existem diretrizes para dar </w:t>
      </w:r>
      <w:r>
        <w:rPr>
          <w:rFonts w:ascii="Arial" w:eastAsia="Arial" w:hAnsi="Arial" w:cs="Arial"/>
          <w:i/>
        </w:rPr>
        <w:t>feedback</w:t>
      </w:r>
      <w:r>
        <w:rPr>
          <w:rFonts w:ascii="Arial" w:eastAsia="Arial" w:hAnsi="Arial" w:cs="Arial"/>
        </w:rPr>
        <w:t xml:space="preserve"> aos trabalhos dos alunos? (Dim3)</w:t>
      </w:r>
    </w:p>
    <w:p w14:paraId="7B913CA7" w14:textId="77777777" w:rsidR="00814D57" w:rsidRDefault="005D150B">
      <w:pPr>
        <w:spacing w:after="0"/>
        <w:jc w:val="both"/>
        <w:rPr>
          <w:rFonts w:ascii="Arial" w:eastAsia="Arial" w:hAnsi="Arial" w:cs="Arial"/>
        </w:rPr>
      </w:pPr>
      <w:r>
        <w:rPr>
          <w:rFonts w:ascii="Arial" w:eastAsia="Arial" w:hAnsi="Arial" w:cs="Arial"/>
        </w:rPr>
        <w:t xml:space="preserve">3. Existem orientações para dar </w:t>
      </w:r>
      <w:r>
        <w:rPr>
          <w:rFonts w:ascii="Arial" w:eastAsia="Arial" w:hAnsi="Arial" w:cs="Arial"/>
          <w:i/>
        </w:rPr>
        <w:t>feedback</w:t>
      </w:r>
      <w:r>
        <w:rPr>
          <w:rFonts w:ascii="Arial" w:eastAsia="Arial" w:hAnsi="Arial" w:cs="Arial"/>
        </w:rPr>
        <w:t xml:space="preserve"> às perguntas dos alunos? (Dim3)</w:t>
      </w:r>
    </w:p>
    <w:p w14:paraId="0E15D8E7" w14:textId="77777777" w:rsidR="00814D57" w:rsidRDefault="005D150B">
      <w:pPr>
        <w:spacing w:after="0"/>
        <w:jc w:val="both"/>
        <w:rPr>
          <w:rFonts w:ascii="Arial" w:eastAsia="Arial" w:hAnsi="Arial" w:cs="Arial"/>
        </w:rPr>
      </w:pPr>
      <w:r>
        <w:rPr>
          <w:rFonts w:ascii="Arial" w:eastAsia="Arial" w:hAnsi="Arial" w:cs="Arial"/>
        </w:rPr>
        <w:t>4. Existem orientações sobre padrões mínimos para entrega de módulos, cursos e programas de ensino híbrido? (Dim3)</w:t>
      </w:r>
    </w:p>
    <w:p w14:paraId="78A092FA" w14:textId="77777777" w:rsidR="00814D57" w:rsidRDefault="005D150B">
      <w:pPr>
        <w:spacing w:after="0"/>
        <w:jc w:val="both"/>
        <w:rPr>
          <w:rFonts w:ascii="Arial" w:eastAsia="Arial" w:hAnsi="Arial" w:cs="Arial"/>
        </w:rPr>
      </w:pPr>
      <w:r>
        <w:rPr>
          <w:rFonts w:ascii="Arial" w:eastAsia="Arial" w:hAnsi="Arial" w:cs="Arial"/>
        </w:rPr>
        <w:t xml:space="preserve">5. As orientações sobre </w:t>
      </w:r>
      <w:r>
        <w:rPr>
          <w:rFonts w:ascii="Arial" w:eastAsia="Arial" w:hAnsi="Arial" w:cs="Arial"/>
          <w:i/>
        </w:rPr>
        <w:t>feedback</w:t>
      </w:r>
      <w:r>
        <w:rPr>
          <w:rFonts w:ascii="Arial" w:eastAsia="Arial" w:hAnsi="Arial" w:cs="Arial"/>
        </w:rPr>
        <w:t xml:space="preserve"> para os alunos abordam o fornecimento de respostas</w:t>
      </w:r>
      <w:r>
        <w:rPr>
          <w:rFonts w:ascii="Arial" w:eastAsia="Arial" w:hAnsi="Arial" w:cs="Arial"/>
          <w:i/>
        </w:rPr>
        <w:t xml:space="preserve"> </w:t>
      </w:r>
      <w:r>
        <w:rPr>
          <w:rFonts w:ascii="Arial" w:eastAsia="Arial" w:hAnsi="Arial" w:cs="Arial"/>
        </w:rPr>
        <w:t>construtivas e oportunas? (Dim3 / Dim4)</w:t>
      </w:r>
    </w:p>
    <w:p w14:paraId="6E48F7EC" w14:textId="77777777" w:rsidR="00814D57" w:rsidRDefault="005D150B">
      <w:pPr>
        <w:spacing w:after="0"/>
        <w:jc w:val="both"/>
        <w:rPr>
          <w:rFonts w:ascii="Arial" w:eastAsia="Arial" w:hAnsi="Arial" w:cs="Arial"/>
        </w:rPr>
      </w:pPr>
      <w:r>
        <w:rPr>
          <w:rFonts w:ascii="Arial" w:eastAsia="Arial" w:hAnsi="Arial" w:cs="Arial"/>
        </w:rPr>
        <w:t>6. Existe processo para capturar e analisar os requisitos dos usuários (professores, alunos e funcionários)?(Dim4)</w:t>
      </w:r>
    </w:p>
    <w:p w14:paraId="010B7049" w14:textId="77777777" w:rsidR="00814D57" w:rsidRDefault="005D150B">
      <w:pPr>
        <w:spacing w:after="0"/>
        <w:jc w:val="both"/>
        <w:rPr>
          <w:rFonts w:ascii="Arial" w:eastAsia="Arial" w:hAnsi="Arial" w:cs="Arial"/>
        </w:rPr>
      </w:pPr>
      <w:r>
        <w:rPr>
          <w:rFonts w:ascii="Arial" w:eastAsia="Arial" w:hAnsi="Arial" w:cs="Arial"/>
        </w:rPr>
        <w:t xml:space="preserve">7. Os alunos têm acesso a recursos </w:t>
      </w:r>
      <w:r>
        <w:rPr>
          <w:rFonts w:ascii="Arial" w:eastAsia="Arial" w:hAnsi="Arial" w:cs="Arial"/>
          <w:i/>
        </w:rPr>
        <w:t>online</w:t>
      </w:r>
      <w:r>
        <w:rPr>
          <w:rFonts w:ascii="Arial" w:eastAsia="Arial" w:hAnsi="Arial" w:cs="Arial"/>
        </w:rPr>
        <w:t xml:space="preserve"> para apoiar suas necessidades de aprendizagem? (Dim4)</w:t>
      </w:r>
    </w:p>
    <w:p w14:paraId="75C9FE25" w14:textId="77777777" w:rsidR="00814D57" w:rsidRDefault="005D150B">
      <w:pPr>
        <w:spacing w:after="0"/>
        <w:jc w:val="both"/>
        <w:rPr>
          <w:rFonts w:ascii="Arial" w:eastAsia="Arial" w:hAnsi="Arial" w:cs="Arial"/>
        </w:rPr>
      </w:pPr>
      <w:r>
        <w:rPr>
          <w:rFonts w:ascii="Arial" w:eastAsia="Arial" w:hAnsi="Arial" w:cs="Arial"/>
        </w:rPr>
        <w:t>8. A IES possui sistema de acompanhamento e avaliação dos cursos ou programas de ensino híbrido? (Dim4)</w:t>
      </w:r>
    </w:p>
    <w:p w14:paraId="31AF901D" w14:textId="77777777" w:rsidR="00814D57" w:rsidRDefault="005D150B">
      <w:pPr>
        <w:spacing w:after="0"/>
        <w:jc w:val="both"/>
        <w:rPr>
          <w:rFonts w:ascii="Arial" w:eastAsia="Arial" w:hAnsi="Arial" w:cs="Arial"/>
        </w:rPr>
      </w:pPr>
      <w:r>
        <w:rPr>
          <w:rFonts w:ascii="Arial" w:eastAsia="Arial" w:hAnsi="Arial" w:cs="Arial"/>
        </w:rPr>
        <w:lastRenderedPageBreak/>
        <w:t>9. Os custos do design e desenvolvimento de módulos, cursos e programas de ensino híbrido são conhecidos e monitorados? (Dim4)</w:t>
      </w:r>
    </w:p>
    <w:p w14:paraId="1046258E" w14:textId="77777777" w:rsidR="00814D57" w:rsidRDefault="005D150B">
      <w:pPr>
        <w:spacing w:after="0"/>
        <w:jc w:val="both"/>
        <w:rPr>
          <w:rFonts w:ascii="Arial" w:eastAsia="Arial" w:hAnsi="Arial" w:cs="Arial"/>
        </w:rPr>
      </w:pPr>
      <w:r>
        <w:rPr>
          <w:rFonts w:ascii="Arial" w:eastAsia="Arial" w:hAnsi="Arial" w:cs="Arial"/>
        </w:rPr>
        <w:t>10. A equipe responde às expectativas do aluno em relação ao suporte? (Dim4 / Dim5)</w:t>
      </w:r>
    </w:p>
    <w:p w14:paraId="339AA63F"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Tabela A5 -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40"/>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01F545B7" w14:textId="77777777" w:rsidTr="697DDE6A">
        <w:trPr>
          <w:jc w:val="center"/>
        </w:trPr>
        <w:tc>
          <w:tcPr>
            <w:tcW w:w="8992" w:type="dxa"/>
            <w:gridSpan w:val="4"/>
            <w:shd w:val="clear" w:color="auto" w:fill="BFBFBF" w:themeFill="background1" w:themeFillShade="BF"/>
          </w:tcPr>
          <w:p w14:paraId="110095E7" w14:textId="77777777" w:rsidR="00814D57" w:rsidRDefault="005D150B">
            <w:pPr>
              <w:jc w:val="both"/>
              <w:rPr>
                <w:rFonts w:ascii="Arial" w:eastAsia="Arial" w:hAnsi="Arial" w:cs="Arial"/>
                <w:b/>
                <w:sz w:val="18"/>
                <w:szCs w:val="18"/>
              </w:rPr>
            </w:pPr>
            <w:r>
              <w:rPr>
                <w:rFonts w:ascii="Arial" w:eastAsia="Arial" w:hAnsi="Arial" w:cs="Arial"/>
                <w:b/>
                <w:sz w:val="18"/>
                <w:szCs w:val="18"/>
              </w:rPr>
              <w:t xml:space="preserve">Processo A5: Os alunos recebem </w:t>
            </w:r>
            <w:r>
              <w:rPr>
                <w:rFonts w:ascii="Arial" w:eastAsia="Arial" w:hAnsi="Arial" w:cs="Arial"/>
                <w:b/>
                <w:i/>
                <w:sz w:val="18"/>
                <w:szCs w:val="18"/>
              </w:rPr>
              <w:t>feedback</w:t>
            </w:r>
            <w:r>
              <w:rPr>
                <w:rFonts w:ascii="Arial" w:eastAsia="Arial" w:hAnsi="Arial" w:cs="Arial"/>
                <w:b/>
                <w:sz w:val="18"/>
                <w:szCs w:val="18"/>
              </w:rPr>
              <w:t xml:space="preserve"> sobre seu desempenho nos cursos.</w:t>
            </w:r>
          </w:p>
        </w:tc>
      </w:tr>
      <w:tr w:rsidR="00814D57" w14:paraId="152041FD"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32594E4D"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298524AA"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6005F984"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3E221C" w14:paraId="58D98C93"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6CCA337" w14:textId="77777777" w:rsidR="003E221C" w:rsidRDefault="003E221C">
            <w:pPr>
              <w:jc w:val="both"/>
              <w:rPr>
                <w:rFonts w:ascii="Arial" w:eastAsia="Arial" w:hAnsi="Arial" w:cs="Arial"/>
                <w:b/>
              </w:rPr>
            </w:pPr>
            <w:r>
              <w:rPr>
                <w:noProof/>
              </w:rPr>
              <mc:AlternateContent>
                <mc:Choice Requires="wps">
                  <w:drawing>
                    <wp:anchor distT="0" distB="0" distL="114300" distR="114300" simplePos="0" relativeHeight="251887616" behindDoc="0" locked="0" layoutInCell="1" hidden="0" allowOverlap="1" wp14:anchorId="57CBD097" wp14:editId="410E16D5">
                      <wp:simplePos x="0" y="0"/>
                      <wp:positionH relativeFrom="column">
                        <wp:posOffset>-50799</wp:posOffset>
                      </wp:positionH>
                      <wp:positionV relativeFrom="paragraph">
                        <wp:posOffset>-12699</wp:posOffset>
                      </wp:positionV>
                      <wp:extent cx="508000" cy="488950"/>
                      <wp:effectExtent l="0" t="0" r="0" b="0"/>
                      <wp:wrapNone/>
                      <wp:docPr id="108" name="Retângulo 10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11F3AB7" w14:textId="77777777" w:rsidR="00CD7F22" w:rsidRDefault="00CD7F22" w:rsidP="003E221C">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08" o:spid="_x0000_s1046" style="position:absolute;left:0;text-align:left;margin-left:-4pt;margin-top:-1pt;width:40pt;height:38.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m5oLf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11F3AB7" w14:textId="77777777" w:rsidR="00CD7F22" w:rsidRDefault="00CD7F22" w:rsidP="003E221C">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3CEB9" w14:textId="77777777" w:rsidR="003E221C" w:rsidRDefault="003E221C">
            <w:r>
              <w:rPr>
                <w:noProof/>
              </w:rPr>
              <w:drawing>
                <wp:inline distT="0" distB="0" distL="0" distR="0" wp14:anchorId="548ECB62" wp14:editId="3C0EB2A0">
                  <wp:extent cx="762000" cy="135142"/>
                  <wp:effectExtent l="0" t="0" r="0" b="0"/>
                  <wp:docPr id="1458490237" name="Imagem 145849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E7386"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Os alunos recebem </w:t>
            </w:r>
            <w:r>
              <w:rPr>
                <w:rFonts w:ascii="Arial" w:eastAsia="Arial" w:hAnsi="Arial" w:cs="Arial"/>
                <w:b/>
                <w:i/>
                <w:color w:val="000000"/>
                <w:sz w:val="16"/>
                <w:szCs w:val="16"/>
              </w:rPr>
              <w:t>feedback</w:t>
            </w:r>
            <w:r>
              <w:rPr>
                <w:rFonts w:ascii="Arial" w:eastAsia="Arial" w:hAnsi="Arial" w:cs="Arial"/>
                <w:b/>
                <w:color w:val="000000"/>
                <w:sz w:val="16"/>
                <w:szCs w:val="16"/>
              </w:rPr>
              <w:t xml:space="preserve"> além das notas atribuídas para o trabalho avaliado.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D477B" w14:textId="77777777" w:rsidR="003E221C" w:rsidRDefault="003E221C">
            <w:pPr>
              <w:jc w:val="both"/>
              <w:rPr>
                <w:rFonts w:ascii="Arial" w:eastAsia="Arial" w:hAnsi="Arial" w:cs="Arial"/>
                <w:b/>
                <w:sz w:val="16"/>
                <w:szCs w:val="16"/>
              </w:rPr>
            </w:pPr>
          </w:p>
        </w:tc>
      </w:tr>
      <w:tr w:rsidR="003E221C" w14:paraId="6EA45ACA" w14:textId="77777777" w:rsidTr="697DDE6A">
        <w:trPr>
          <w:jc w:val="center"/>
        </w:trPr>
        <w:tc>
          <w:tcPr>
            <w:tcW w:w="954" w:type="dxa"/>
            <w:vMerge/>
          </w:tcPr>
          <w:p w14:paraId="65BE1F1D"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AB436" w14:textId="77777777" w:rsidR="003E221C" w:rsidRDefault="003E221C">
            <w:r>
              <w:rPr>
                <w:noProof/>
              </w:rPr>
              <w:drawing>
                <wp:inline distT="0" distB="0" distL="0" distR="0" wp14:anchorId="52CF41ED" wp14:editId="0EE3BF60">
                  <wp:extent cx="762000" cy="135142"/>
                  <wp:effectExtent l="0" t="0" r="0" b="0"/>
                  <wp:docPr id="2064612150" name="Imagem 206461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91B9E"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alunos recebem </w:t>
            </w:r>
            <w:r>
              <w:rPr>
                <w:rFonts w:ascii="Arial" w:eastAsia="Arial" w:hAnsi="Arial" w:cs="Arial"/>
                <w:i/>
                <w:color w:val="000000"/>
                <w:sz w:val="16"/>
                <w:szCs w:val="16"/>
              </w:rPr>
              <w:t>feedbacks</w:t>
            </w:r>
            <w:r>
              <w:rPr>
                <w:rFonts w:ascii="Arial" w:eastAsia="Arial" w:hAnsi="Arial" w:cs="Arial"/>
                <w:color w:val="000000"/>
                <w:sz w:val="16"/>
                <w:szCs w:val="16"/>
              </w:rPr>
              <w:t xml:space="preserve"> motivacionais.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C5D41" w14:textId="77777777" w:rsidR="003E221C" w:rsidRDefault="003E221C">
            <w:pPr>
              <w:jc w:val="both"/>
              <w:rPr>
                <w:rFonts w:ascii="Arial" w:eastAsia="Arial" w:hAnsi="Arial" w:cs="Arial"/>
                <w:b/>
                <w:sz w:val="16"/>
                <w:szCs w:val="16"/>
              </w:rPr>
            </w:pPr>
          </w:p>
        </w:tc>
      </w:tr>
      <w:tr w:rsidR="003E221C" w14:paraId="2AFF3DE5" w14:textId="77777777" w:rsidTr="697DDE6A">
        <w:trPr>
          <w:jc w:val="center"/>
        </w:trPr>
        <w:tc>
          <w:tcPr>
            <w:tcW w:w="954" w:type="dxa"/>
            <w:vMerge/>
          </w:tcPr>
          <w:p w14:paraId="4D2E12B8"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F224F" w14:textId="77777777" w:rsidR="003E221C" w:rsidRDefault="003E221C">
            <w:r>
              <w:rPr>
                <w:noProof/>
              </w:rPr>
              <w:drawing>
                <wp:inline distT="0" distB="0" distL="0" distR="0" wp14:anchorId="2EE8EAA3" wp14:editId="5CCA7910">
                  <wp:extent cx="762000" cy="135142"/>
                  <wp:effectExtent l="0" t="0" r="0" b="0"/>
                  <wp:docPr id="973122" name="Imagem 97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E5E0A"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alunos recebem </w:t>
            </w:r>
            <w:r>
              <w:rPr>
                <w:rFonts w:ascii="Arial" w:eastAsia="Arial" w:hAnsi="Arial" w:cs="Arial"/>
                <w:i/>
                <w:color w:val="000000"/>
                <w:sz w:val="16"/>
                <w:szCs w:val="16"/>
              </w:rPr>
              <w:t>feedbacks</w:t>
            </w:r>
            <w:r>
              <w:rPr>
                <w:rFonts w:ascii="Arial" w:eastAsia="Arial" w:hAnsi="Arial" w:cs="Arial"/>
                <w:color w:val="000000"/>
                <w:sz w:val="16"/>
                <w:szCs w:val="16"/>
              </w:rPr>
              <w:t xml:space="preserve"> que reforçam o aprendizado.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D6F63" w14:textId="77777777" w:rsidR="003E221C" w:rsidRDefault="003E221C">
            <w:pPr>
              <w:jc w:val="both"/>
              <w:rPr>
                <w:rFonts w:ascii="Arial" w:eastAsia="Arial" w:hAnsi="Arial" w:cs="Arial"/>
                <w:b/>
                <w:sz w:val="16"/>
                <w:szCs w:val="16"/>
              </w:rPr>
            </w:pPr>
          </w:p>
        </w:tc>
      </w:tr>
      <w:tr w:rsidR="003E221C" w14:paraId="60C99729" w14:textId="77777777" w:rsidTr="697DDE6A">
        <w:trPr>
          <w:jc w:val="center"/>
        </w:trPr>
        <w:tc>
          <w:tcPr>
            <w:tcW w:w="954" w:type="dxa"/>
            <w:vMerge/>
          </w:tcPr>
          <w:p w14:paraId="7B969857"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634FD" w14:textId="77777777" w:rsidR="003E221C" w:rsidRDefault="003E221C">
            <w:r>
              <w:rPr>
                <w:noProof/>
              </w:rPr>
              <w:drawing>
                <wp:inline distT="0" distB="0" distL="0" distR="0" wp14:anchorId="604F698C" wp14:editId="58440210">
                  <wp:extent cx="762000" cy="135142"/>
                  <wp:effectExtent l="0" t="0" r="0" b="0"/>
                  <wp:docPr id="1763294829" name="Imagem 176329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6B1F4"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alunos recebem </w:t>
            </w:r>
            <w:r>
              <w:rPr>
                <w:rFonts w:ascii="Arial" w:eastAsia="Arial" w:hAnsi="Arial" w:cs="Arial"/>
                <w:i/>
                <w:color w:val="000000"/>
                <w:sz w:val="16"/>
                <w:szCs w:val="16"/>
              </w:rPr>
              <w:t>feedbacks</w:t>
            </w:r>
            <w:r>
              <w:rPr>
                <w:rFonts w:ascii="Arial" w:eastAsia="Arial" w:hAnsi="Arial" w:cs="Arial"/>
                <w:color w:val="000000"/>
                <w:sz w:val="16"/>
                <w:szCs w:val="16"/>
              </w:rPr>
              <w:t xml:space="preserve"> que corrigem erros e fornecem informações contextualizadas.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1F980" w14:textId="77777777" w:rsidR="003E221C" w:rsidRDefault="003E221C">
            <w:pPr>
              <w:jc w:val="both"/>
              <w:rPr>
                <w:rFonts w:ascii="Arial" w:eastAsia="Arial" w:hAnsi="Arial" w:cs="Arial"/>
                <w:b/>
                <w:sz w:val="16"/>
                <w:szCs w:val="16"/>
              </w:rPr>
            </w:pPr>
          </w:p>
        </w:tc>
      </w:tr>
      <w:tr w:rsidR="003E221C" w14:paraId="4BB5DA74" w14:textId="77777777" w:rsidTr="697DDE6A">
        <w:trPr>
          <w:jc w:val="center"/>
        </w:trPr>
        <w:tc>
          <w:tcPr>
            <w:tcW w:w="954" w:type="dxa"/>
            <w:vMerge/>
          </w:tcPr>
          <w:p w14:paraId="300079F4" w14:textId="77777777" w:rsidR="003E221C" w:rsidRDefault="003E221C">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D8616" w14:textId="77777777" w:rsidR="003E221C" w:rsidRDefault="003E221C">
            <w:r>
              <w:rPr>
                <w:noProof/>
              </w:rPr>
              <w:drawing>
                <wp:inline distT="0" distB="0" distL="0" distR="0" wp14:anchorId="1690A29C" wp14:editId="0A1DC382">
                  <wp:extent cx="762000" cy="135142"/>
                  <wp:effectExtent l="0" t="0" r="0" b="0"/>
                  <wp:docPr id="890947861" name="Imagem 89094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1DA12"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Uma variedade de canais de comunicação é usada para fornecer </w:t>
            </w:r>
            <w:r>
              <w:rPr>
                <w:rFonts w:ascii="Arial" w:eastAsia="Arial" w:hAnsi="Arial" w:cs="Arial"/>
                <w:i/>
                <w:color w:val="000000"/>
                <w:sz w:val="16"/>
                <w:szCs w:val="16"/>
              </w:rPr>
              <w:t>feedback</w:t>
            </w:r>
            <w:r>
              <w:rPr>
                <w:rFonts w:ascii="Arial" w:eastAsia="Arial" w:hAnsi="Arial" w:cs="Arial"/>
                <w:color w:val="000000"/>
                <w:sz w:val="16"/>
                <w:szCs w:val="16"/>
              </w:rPr>
              <w:t>s aprofundados e contextualizados.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D2769" w14:textId="77777777" w:rsidR="003E221C" w:rsidRDefault="003E221C">
            <w:pPr>
              <w:rPr>
                <w:rFonts w:ascii="Arial" w:eastAsia="Arial" w:hAnsi="Arial" w:cs="Arial"/>
                <w:color w:val="000000"/>
                <w:sz w:val="16"/>
                <w:szCs w:val="16"/>
              </w:rPr>
            </w:pPr>
          </w:p>
        </w:tc>
      </w:tr>
      <w:tr w:rsidR="003E221C" w14:paraId="7E5B13D2"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72A0C11"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88640" behindDoc="0" locked="0" layoutInCell="1" hidden="0" allowOverlap="1" wp14:anchorId="309C6A7A" wp14:editId="7BAD9206">
                      <wp:simplePos x="0" y="0"/>
                      <wp:positionH relativeFrom="column">
                        <wp:posOffset>-50799</wp:posOffset>
                      </wp:positionH>
                      <wp:positionV relativeFrom="paragraph">
                        <wp:posOffset>-12699</wp:posOffset>
                      </wp:positionV>
                      <wp:extent cx="508000" cy="488950"/>
                      <wp:effectExtent l="0" t="0" r="0" b="0"/>
                      <wp:wrapNone/>
                      <wp:docPr id="34" name="Retângulo 3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A9DB5E7" w14:textId="77777777" w:rsidR="00CD7F22" w:rsidRDefault="00CD7F22" w:rsidP="003E221C">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34" o:spid="_x0000_s1047" style="position:absolute;margin-left:-4pt;margin-top:-1pt;width:40pt;height:38.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Ndwa7sxAgAAVQ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5A9DB5E7" w14:textId="77777777" w:rsidR="00CD7F22" w:rsidRDefault="00CD7F22" w:rsidP="003E221C">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CD9ED" w14:textId="77777777" w:rsidR="003E221C" w:rsidRDefault="003E221C">
            <w:r>
              <w:rPr>
                <w:noProof/>
              </w:rPr>
              <w:drawing>
                <wp:inline distT="0" distB="0" distL="0" distR="0" wp14:anchorId="4CC7E9DD" wp14:editId="3FF15832">
                  <wp:extent cx="762000" cy="135142"/>
                  <wp:effectExtent l="0" t="0" r="0" b="0"/>
                  <wp:docPr id="110078453" name="Imagem 11007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99657"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 design e desenvolvimento de módulos, cursos e programas de ensino híbrido incluem um projeto de interação estruturado que incorpora uma variedade de canais de comunicação. </w:t>
            </w:r>
            <w:r>
              <w:rPr>
                <w:rFonts w:ascii="Arial" w:eastAsia="Arial" w:hAnsi="Arial" w:cs="Arial"/>
                <w:b/>
                <w:sz w:val="16"/>
                <w:szCs w:val="16"/>
              </w:rPr>
              <w:t>Ver também</w:t>
            </w:r>
            <w:r>
              <w:rPr>
                <w:rFonts w:ascii="Arial" w:eastAsia="Arial" w:hAnsi="Arial" w:cs="Arial"/>
                <w:b/>
                <w:color w:val="000000"/>
                <w:sz w:val="16"/>
                <w:szCs w:val="16"/>
              </w:rPr>
              <w:t>: A2 (2), A4 (2), R1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7FBD7" w14:textId="77777777" w:rsidR="003E221C" w:rsidRDefault="003E221C">
            <w:pPr>
              <w:rPr>
                <w:rFonts w:ascii="Arial" w:eastAsia="Arial" w:hAnsi="Arial" w:cs="Arial"/>
                <w:color w:val="000000"/>
                <w:sz w:val="16"/>
                <w:szCs w:val="16"/>
              </w:rPr>
            </w:pPr>
          </w:p>
        </w:tc>
      </w:tr>
      <w:tr w:rsidR="003E221C" w14:paraId="7F3EEFD0" w14:textId="77777777" w:rsidTr="697DDE6A">
        <w:trPr>
          <w:jc w:val="center"/>
        </w:trPr>
        <w:tc>
          <w:tcPr>
            <w:tcW w:w="954" w:type="dxa"/>
            <w:vMerge/>
          </w:tcPr>
          <w:p w14:paraId="740C982E"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78039" w14:textId="77777777" w:rsidR="003E221C" w:rsidRDefault="003E221C">
            <w:r>
              <w:rPr>
                <w:noProof/>
              </w:rPr>
              <w:drawing>
                <wp:inline distT="0" distB="0" distL="0" distR="0" wp14:anchorId="0478A756" wp14:editId="17B6A2AA">
                  <wp:extent cx="762000" cy="135142"/>
                  <wp:effectExtent l="0" t="0" r="0" b="0"/>
                  <wp:docPr id="2134853538" name="Imagem 213485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067A6"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Os cursos incluem tarefas de avaliação projetadas com oportunidades estruturadas de </w:t>
            </w:r>
            <w:r>
              <w:rPr>
                <w:rFonts w:ascii="Arial" w:eastAsia="Arial" w:hAnsi="Arial" w:cs="Arial"/>
                <w:b/>
                <w:i/>
                <w:color w:val="000000"/>
                <w:sz w:val="16"/>
                <w:szCs w:val="16"/>
              </w:rPr>
              <w:t>feedback</w:t>
            </w:r>
            <w:r>
              <w:rPr>
                <w:rFonts w:ascii="Arial" w:eastAsia="Arial" w:hAnsi="Arial" w:cs="Arial"/>
                <w:b/>
                <w:color w:val="000000"/>
                <w:sz w:val="16"/>
                <w:szCs w:val="16"/>
              </w:rPr>
              <w:t xml:space="preserve"> e reflexão.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D639D" w14:textId="77777777" w:rsidR="003E221C" w:rsidRDefault="003E221C">
            <w:pPr>
              <w:rPr>
                <w:rFonts w:ascii="Arial" w:eastAsia="Arial" w:hAnsi="Arial" w:cs="Arial"/>
                <w:color w:val="000000"/>
                <w:sz w:val="16"/>
                <w:szCs w:val="16"/>
              </w:rPr>
            </w:pPr>
          </w:p>
        </w:tc>
      </w:tr>
      <w:tr w:rsidR="003E221C" w14:paraId="07BD94F7" w14:textId="77777777" w:rsidTr="697DDE6A">
        <w:trPr>
          <w:jc w:val="center"/>
        </w:trPr>
        <w:tc>
          <w:tcPr>
            <w:tcW w:w="954" w:type="dxa"/>
            <w:vMerge/>
          </w:tcPr>
          <w:p w14:paraId="5101B52C"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EC45C" w14:textId="77777777" w:rsidR="003E221C" w:rsidRDefault="003E221C">
            <w:r>
              <w:rPr>
                <w:noProof/>
              </w:rPr>
              <w:drawing>
                <wp:inline distT="0" distB="0" distL="0" distR="0" wp14:anchorId="6DDDCB9A" wp14:editId="4FAB0B2E">
                  <wp:extent cx="762000" cy="135142"/>
                  <wp:effectExtent l="0" t="0" r="0" b="0"/>
                  <wp:docPr id="163703353" name="Imagem 16370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7DAFF"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alunos recebem documentação do curso descrevendo o </w:t>
            </w:r>
            <w:r>
              <w:rPr>
                <w:rFonts w:ascii="Arial" w:eastAsia="Arial" w:hAnsi="Arial" w:cs="Arial"/>
                <w:i/>
                <w:color w:val="000000"/>
                <w:sz w:val="16"/>
                <w:szCs w:val="16"/>
              </w:rPr>
              <w:t>feedback</w:t>
            </w:r>
            <w:r>
              <w:rPr>
                <w:rFonts w:ascii="Arial" w:eastAsia="Arial" w:hAnsi="Arial" w:cs="Arial"/>
                <w:color w:val="000000"/>
                <w:sz w:val="16"/>
                <w:szCs w:val="16"/>
              </w:rPr>
              <w:t xml:space="preserve"> que podem esperar da equipe.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DC100" w14:textId="77777777" w:rsidR="003E221C" w:rsidRDefault="003E221C">
            <w:pPr>
              <w:rPr>
                <w:rFonts w:ascii="Arial" w:eastAsia="Arial" w:hAnsi="Arial" w:cs="Arial"/>
                <w:color w:val="000000"/>
                <w:sz w:val="16"/>
                <w:szCs w:val="16"/>
              </w:rPr>
            </w:pPr>
          </w:p>
        </w:tc>
      </w:tr>
      <w:tr w:rsidR="003E221C" w14:paraId="1620FD97" w14:textId="77777777" w:rsidTr="697DDE6A">
        <w:trPr>
          <w:jc w:val="center"/>
        </w:trPr>
        <w:tc>
          <w:tcPr>
            <w:tcW w:w="954" w:type="dxa"/>
            <w:vMerge/>
          </w:tcPr>
          <w:p w14:paraId="0A821549"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DCF4E" w14:textId="77777777" w:rsidR="003E221C" w:rsidRDefault="003E221C">
            <w:r>
              <w:rPr>
                <w:noProof/>
              </w:rPr>
              <w:drawing>
                <wp:inline distT="0" distB="0" distL="0" distR="0" wp14:anchorId="4585D474" wp14:editId="6AAB9C15">
                  <wp:extent cx="762000" cy="135142"/>
                  <wp:effectExtent l="0" t="0" r="0" b="0"/>
                  <wp:docPr id="1442626159" name="Imagem 144262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E9269"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Os alunos recebem as rubricas de avaliação antes de enviar o trabalho para correção.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E236D" w14:textId="77777777" w:rsidR="003E221C" w:rsidRDefault="003E221C">
            <w:pPr>
              <w:rPr>
                <w:rFonts w:ascii="Arial" w:eastAsia="Arial" w:hAnsi="Arial" w:cs="Arial"/>
                <w:color w:val="000000"/>
                <w:sz w:val="16"/>
                <w:szCs w:val="16"/>
              </w:rPr>
            </w:pPr>
          </w:p>
        </w:tc>
      </w:tr>
      <w:tr w:rsidR="003E221C" w14:paraId="0F178A30"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5A6ED38"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89664" behindDoc="0" locked="0" layoutInCell="1" hidden="0" allowOverlap="1" wp14:anchorId="0164D369" wp14:editId="140F2143">
                      <wp:simplePos x="0" y="0"/>
                      <wp:positionH relativeFrom="column">
                        <wp:posOffset>-50799</wp:posOffset>
                      </wp:positionH>
                      <wp:positionV relativeFrom="paragraph">
                        <wp:posOffset>-12699</wp:posOffset>
                      </wp:positionV>
                      <wp:extent cx="508000" cy="488950"/>
                      <wp:effectExtent l="0" t="0" r="0" b="0"/>
                      <wp:wrapNone/>
                      <wp:docPr id="61" name="Retângulo 6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3999762" w14:textId="77777777" w:rsidR="00CD7F22" w:rsidRDefault="00CD7F22" w:rsidP="003E221C">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61" o:spid="_x0000_s1048" style="position:absolute;margin-left:-4pt;margin-top:-1pt;width:40pt;height:38.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em/vvjACAABV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73999762" w14:textId="77777777" w:rsidR="00CD7F22" w:rsidRDefault="00CD7F22" w:rsidP="003E221C">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C0888" w14:textId="77777777" w:rsidR="003E221C" w:rsidRDefault="003E221C">
            <w:r>
              <w:rPr>
                <w:noProof/>
              </w:rPr>
              <w:drawing>
                <wp:inline distT="0" distB="0" distL="0" distR="0" wp14:anchorId="237BD113" wp14:editId="6C149B87">
                  <wp:extent cx="762000" cy="135142"/>
                  <wp:effectExtent l="0" t="0" r="0" b="0"/>
                  <wp:docPr id="699207098" name="Imagem 69920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170BE"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As políticas institucionais definem requisitos para a qualidade e o tipo de </w:t>
            </w:r>
            <w:r>
              <w:rPr>
                <w:rFonts w:ascii="Arial" w:eastAsia="Arial" w:hAnsi="Arial" w:cs="Arial"/>
                <w:b/>
                <w:i/>
                <w:color w:val="000000"/>
                <w:sz w:val="16"/>
                <w:szCs w:val="16"/>
              </w:rPr>
              <w:t>feedback</w:t>
            </w:r>
            <w:r>
              <w:rPr>
                <w:rFonts w:ascii="Arial" w:eastAsia="Arial" w:hAnsi="Arial" w:cs="Arial"/>
                <w:b/>
                <w:color w:val="000000"/>
                <w:sz w:val="16"/>
                <w:szCs w:val="16"/>
              </w:rPr>
              <w:t xml:space="preserve"> a ser fornecido aos alunos. </w:t>
            </w:r>
            <w:r>
              <w:rPr>
                <w:rFonts w:ascii="Arial" w:eastAsia="Arial" w:hAnsi="Arial" w:cs="Arial"/>
                <w:b/>
                <w:sz w:val="16"/>
                <w:szCs w:val="16"/>
              </w:rPr>
              <w:t>Ver também</w:t>
            </w:r>
            <w:r>
              <w:rPr>
                <w:rFonts w:ascii="Arial" w:eastAsia="Arial" w:hAnsi="Arial" w:cs="Arial"/>
                <w:b/>
                <w:color w:val="000000"/>
                <w:sz w:val="16"/>
                <w:szCs w:val="16"/>
              </w:rPr>
              <w:t>: S3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0D24" w14:textId="77777777" w:rsidR="003E221C" w:rsidRDefault="003E221C">
            <w:pPr>
              <w:rPr>
                <w:rFonts w:ascii="Arial" w:eastAsia="Arial" w:hAnsi="Arial" w:cs="Arial"/>
                <w:color w:val="000000"/>
                <w:sz w:val="16"/>
                <w:szCs w:val="16"/>
              </w:rPr>
            </w:pPr>
          </w:p>
        </w:tc>
      </w:tr>
      <w:tr w:rsidR="003E221C" w14:paraId="752BD01F" w14:textId="77777777" w:rsidTr="697DDE6A">
        <w:trPr>
          <w:jc w:val="center"/>
        </w:trPr>
        <w:tc>
          <w:tcPr>
            <w:tcW w:w="954" w:type="dxa"/>
            <w:vMerge/>
          </w:tcPr>
          <w:p w14:paraId="603CC4DB"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D3425" w14:textId="77777777" w:rsidR="003E221C" w:rsidRDefault="003E221C">
            <w:r>
              <w:rPr>
                <w:noProof/>
              </w:rPr>
              <w:drawing>
                <wp:inline distT="0" distB="0" distL="0" distR="0" wp14:anchorId="733F9DA5" wp14:editId="668FFA8D">
                  <wp:extent cx="762000" cy="135142"/>
                  <wp:effectExtent l="0" t="0" r="0" b="0"/>
                  <wp:docPr id="2045470532" name="Imagem 204547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DE303"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A equipe de professores recebe suporte (incluindo treinamento, diretrizes e exemplos) sobre como usar o </w:t>
            </w:r>
            <w:r>
              <w:rPr>
                <w:rFonts w:ascii="Arial" w:eastAsia="Arial" w:hAnsi="Arial" w:cs="Arial"/>
                <w:b/>
                <w:i/>
                <w:color w:val="000000"/>
                <w:sz w:val="16"/>
                <w:szCs w:val="16"/>
              </w:rPr>
              <w:t>feedback</w:t>
            </w:r>
            <w:r>
              <w:rPr>
                <w:rFonts w:ascii="Arial" w:eastAsia="Arial" w:hAnsi="Arial" w:cs="Arial"/>
                <w:b/>
                <w:color w:val="000000"/>
                <w:sz w:val="16"/>
                <w:szCs w:val="16"/>
              </w:rPr>
              <w:t xml:space="preserve"> para melhorar o aprendizado dos alunos. </w:t>
            </w:r>
            <w:r>
              <w:rPr>
                <w:rFonts w:ascii="Arial" w:eastAsia="Arial" w:hAnsi="Arial" w:cs="Arial"/>
                <w:b/>
                <w:sz w:val="16"/>
                <w:szCs w:val="16"/>
              </w:rPr>
              <w:t>Ver também</w:t>
            </w:r>
            <w:r>
              <w:rPr>
                <w:rFonts w:ascii="Arial" w:eastAsia="Arial" w:hAnsi="Arial" w:cs="Arial"/>
                <w:b/>
                <w:color w:val="000000"/>
                <w:sz w:val="16"/>
                <w:szCs w:val="16"/>
              </w:rPr>
              <w:t>: A8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D08AC" w14:textId="77777777" w:rsidR="003E221C" w:rsidRDefault="003E221C">
            <w:pPr>
              <w:rPr>
                <w:rFonts w:ascii="Arial" w:eastAsia="Arial" w:hAnsi="Arial" w:cs="Arial"/>
                <w:color w:val="000000"/>
                <w:sz w:val="16"/>
                <w:szCs w:val="16"/>
              </w:rPr>
            </w:pPr>
          </w:p>
        </w:tc>
      </w:tr>
      <w:tr w:rsidR="003E221C" w14:paraId="4A0D2CA9" w14:textId="77777777" w:rsidTr="697DDE6A">
        <w:trPr>
          <w:jc w:val="center"/>
        </w:trPr>
        <w:tc>
          <w:tcPr>
            <w:tcW w:w="954" w:type="dxa"/>
            <w:vMerge/>
          </w:tcPr>
          <w:p w14:paraId="37A31054"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8C081" w14:textId="77777777" w:rsidR="003E221C" w:rsidRDefault="003E221C">
            <w:r>
              <w:rPr>
                <w:noProof/>
              </w:rPr>
              <w:drawing>
                <wp:inline distT="0" distB="0" distL="0" distR="0" wp14:anchorId="25FF4E0E" wp14:editId="0B0B46EB">
                  <wp:extent cx="762000" cy="135142"/>
                  <wp:effectExtent l="0" t="0" r="0" b="0"/>
                  <wp:docPr id="1598058265" name="Imagem 1598058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5B960"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Os alunos recebem suporte (incluindo treinamento, diretrizes e exemplos) para ajudá-los a fazer uso efetivo do </w:t>
            </w:r>
            <w:r>
              <w:rPr>
                <w:rFonts w:ascii="Arial" w:eastAsia="Arial" w:hAnsi="Arial" w:cs="Arial"/>
                <w:b/>
                <w:i/>
                <w:color w:val="000000"/>
                <w:sz w:val="16"/>
                <w:szCs w:val="16"/>
              </w:rPr>
              <w:t>feedback</w:t>
            </w:r>
            <w:r>
              <w:rPr>
                <w:rFonts w:ascii="Arial" w:eastAsia="Arial" w:hAnsi="Arial" w:cs="Arial"/>
                <w:b/>
                <w:color w:val="000000"/>
                <w:sz w:val="16"/>
                <w:szCs w:val="16"/>
              </w:rPr>
              <w:t xml:space="preserve"> da equipe em seu aprendizado. </w:t>
            </w:r>
            <w:r>
              <w:rPr>
                <w:rFonts w:ascii="Arial" w:eastAsia="Arial" w:hAnsi="Arial" w:cs="Arial"/>
                <w:b/>
                <w:sz w:val="16"/>
                <w:szCs w:val="16"/>
              </w:rPr>
              <w:t>Ver também</w:t>
            </w:r>
            <w:r>
              <w:rPr>
                <w:rFonts w:ascii="Arial" w:eastAsia="Arial" w:hAnsi="Arial" w:cs="Arial"/>
                <w:b/>
                <w:color w:val="000000"/>
                <w:sz w:val="16"/>
                <w:szCs w:val="16"/>
              </w:rPr>
              <w:t>: A4 (3), A8 (3) e Q1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E574" w14:textId="77777777" w:rsidR="003E221C" w:rsidRDefault="003E221C">
            <w:pPr>
              <w:rPr>
                <w:rFonts w:ascii="Arial" w:eastAsia="Arial" w:hAnsi="Arial" w:cs="Arial"/>
                <w:color w:val="000000"/>
                <w:sz w:val="16"/>
                <w:szCs w:val="16"/>
              </w:rPr>
            </w:pPr>
          </w:p>
        </w:tc>
      </w:tr>
      <w:tr w:rsidR="003E221C" w14:paraId="46984C72" w14:textId="77777777" w:rsidTr="697DDE6A">
        <w:trPr>
          <w:jc w:val="center"/>
        </w:trPr>
        <w:tc>
          <w:tcPr>
            <w:tcW w:w="954" w:type="dxa"/>
            <w:vMerge/>
          </w:tcPr>
          <w:p w14:paraId="3FD9042A"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D4810" w14:textId="77777777" w:rsidR="003E221C" w:rsidRDefault="003E221C">
            <w:r>
              <w:rPr>
                <w:noProof/>
              </w:rPr>
              <w:drawing>
                <wp:inline distT="0" distB="0" distL="0" distR="0" wp14:anchorId="2997B4A9" wp14:editId="0EC13C42">
                  <wp:extent cx="762000" cy="135142"/>
                  <wp:effectExtent l="0" t="0" r="0" b="0"/>
                  <wp:docPr id="954824493" name="Imagem 95482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22DD1"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A equipe de professores recebe suporte (incluindo treinamento, diretrizes e exemplos) sobre como usar o </w:t>
            </w:r>
            <w:r>
              <w:rPr>
                <w:rFonts w:ascii="Arial" w:eastAsia="Arial" w:hAnsi="Arial" w:cs="Arial"/>
                <w:i/>
                <w:color w:val="000000"/>
                <w:sz w:val="16"/>
                <w:szCs w:val="16"/>
              </w:rPr>
              <w:t>feedback</w:t>
            </w:r>
            <w:r>
              <w:rPr>
                <w:rFonts w:ascii="Arial" w:eastAsia="Arial" w:hAnsi="Arial" w:cs="Arial"/>
                <w:color w:val="000000"/>
                <w:sz w:val="16"/>
                <w:szCs w:val="16"/>
              </w:rPr>
              <w:t xml:space="preserve"> de avaliação formativa e somativa.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F89E" w14:textId="77777777" w:rsidR="003E221C" w:rsidRDefault="003E221C">
            <w:pPr>
              <w:rPr>
                <w:rFonts w:ascii="Arial" w:eastAsia="Arial" w:hAnsi="Arial" w:cs="Arial"/>
                <w:color w:val="000000"/>
                <w:sz w:val="16"/>
                <w:szCs w:val="16"/>
              </w:rPr>
            </w:pPr>
          </w:p>
        </w:tc>
      </w:tr>
      <w:tr w:rsidR="003E221C" w14:paraId="5E685A7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8AD84E0"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90688" behindDoc="0" locked="0" layoutInCell="1" hidden="0" allowOverlap="1" wp14:anchorId="16A55C58" wp14:editId="60D44ADF">
                      <wp:simplePos x="0" y="0"/>
                      <wp:positionH relativeFrom="column">
                        <wp:posOffset>-50799</wp:posOffset>
                      </wp:positionH>
                      <wp:positionV relativeFrom="paragraph">
                        <wp:posOffset>-12699</wp:posOffset>
                      </wp:positionV>
                      <wp:extent cx="508000" cy="488950"/>
                      <wp:effectExtent l="0" t="0" r="0" b="0"/>
                      <wp:wrapNone/>
                      <wp:docPr id="89" name="Retângulo 8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FB28CDF" w14:textId="77777777" w:rsidR="00CD7F22" w:rsidRDefault="00CD7F22" w:rsidP="003E221C">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89" o:spid="_x0000_s1049" style="position:absolute;margin-left:-4pt;margin-top:-1pt;width:40pt;height:38.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efMwIAAFU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6uFXnz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4FB28CDF" w14:textId="77777777" w:rsidR="00CD7F22" w:rsidRDefault="00CD7F22" w:rsidP="003E221C">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0AF0D" w14:textId="77777777" w:rsidR="003E221C" w:rsidRDefault="003E221C">
            <w:r>
              <w:rPr>
                <w:noProof/>
              </w:rPr>
              <w:drawing>
                <wp:inline distT="0" distB="0" distL="0" distR="0" wp14:anchorId="4B4941F9" wp14:editId="4A2FA0CB">
                  <wp:extent cx="762000" cy="135142"/>
                  <wp:effectExtent l="0" t="0" r="0" b="0"/>
                  <wp:docPr id="916736353" name="Imagem 91673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07ABB"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Feedback fornecido em resposta ao trabalho do aluno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C4A0D" w14:textId="77777777" w:rsidR="003E221C" w:rsidRDefault="003E221C">
            <w:pPr>
              <w:rPr>
                <w:rFonts w:ascii="Arial" w:eastAsia="Arial" w:hAnsi="Arial" w:cs="Arial"/>
                <w:color w:val="000000"/>
                <w:sz w:val="16"/>
                <w:szCs w:val="16"/>
              </w:rPr>
            </w:pPr>
          </w:p>
        </w:tc>
      </w:tr>
      <w:tr w:rsidR="003E221C" w14:paraId="71366BAD" w14:textId="77777777" w:rsidTr="697DDE6A">
        <w:trPr>
          <w:jc w:val="center"/>
        </w:trPr>
        <w:tc>
          <w:tcPr>
            <w:tcW w:w="954" w:type="dxa"/>
            <w:vMerge/>
          </w:tcPr>
          <w:p w14:paraId="4DC2ECC6"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96693" w14:textId="77777777" w:rsidR="003E221C" w:rsidRDefault="003E221C">
            <w:r>
              <w:rPr>
                <w:noProof/>
              </w:rPr>
              <w:drawing>
                <wp:inline distT="0" distB="0" distL="0" distR="0" wp14:anchorId="222ABC76" wp14:editId="431215C5">
                  <wp:extent cx="762000" cy="135142"/>
                  <wp:effectExtent l="0" t="0" r="0" b="0"/>
                  <wp:docPr id="214283208" name="Imagem 21428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120C9"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Feedback é coletado regularmente dos alunos sobre a eficácia do feedback fornecido.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97C67" w14:textId="77777777" w:rsidR="003E221C" w:rsidRDefault="003E221C">
            <w:pPr>
              <w:rPr>
                <w:rFonts w:ascii="Arial" w:eastAsia="Arial" w:hAnsi="Arial" w:cs="Arial"/>
                <w:color w:val="000000"/>
                <w:sz w:val="16"/>
                <w:szCs w:val="16"/>
              </w:rPr>
            </w:pPr>
          </w:p>
        </w:tc>
      </w:tr>
      <w:tr w:rsidR="003E221C" w14:paraId="568F6E16" w14:textId="77777777" w:rsidTr="697DDE6A">
        <w:trPr>
          <w:jc w:val="center"/>
        </w:trPr>
        <w:tc>
          <w:tcPr>
            <w:tcW w:w="954" w:type="dxa"/>
            <w:vMerge/>
          </w:tcPr>
          <w:p w14:paraId="048740F3"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71A77" w14:textId="77777777" w:rsidR="003E221C" w:rsidRDefault="003E221C">
            <w:r>
              <w:rPr>
                <w:noProof/>
              </w:rPr>
              <w:drawing>
                <wp:inline distT="0" distB="0" distL="0" distR="0" wp14:anchorId="1D5F4841" wp14:editId="27B0870A">
                  <wp:extent cx="762000" cy="135142"/>
                  <wp:effectExtent l="0" t="0" r="0" b="0"/>
                  <wp:docPr id="781815798" name="Imagem 78181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44E45"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Feedback é coletado regularmente da equipe sobre a eficácia dos mecanismos de feedback e apoio ao aluno.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434A0" w14:textId="77777777" w:rsidR="003E221C" w:rsidRDefault="003E221C">
            <w:pPr>
              <w:rPr>
                <w:rFonts w:ascii="Arial" w:eastAsia="Arial" w:hAnsi="Arial" w:cs="Arial"/>
                <w:color w:val="000000"/>
                <w:sz w:val="16"/>
                <w:szCs w:val="16"/>
              </w:rPr>
            </w:pPr>
          </w:p>
        </w:tc>
      </w:tr>
      <w:tr w:rsidR="003E221C" w14:paraId="388436D0" w14:textId="77777777" w:rsidTr="697DDE6A">
        <w:trPr>
          <w:jc w:val="center"/>
        </w:trPr>
        <w:tc>
          <w:tcPr>
            <w:tcW w:w="954" w:type="dxa"/>
            <w:vMerge/>
          </w:tcPr>
          <w:p w14:paraId="2328BB07"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AC6DA" w14:textId="77777777" w:rsidR="003E221C" w:rsidRDefault="003E221C">
            <w:r>
              <w:rPr>
                <w:noProof/>
              </w:rPr>
              <w:drawing>
                <wp:inline distT="0" distB="0" distL="0" distR="0" wp14:anchorId="6822AB72" wp14:editId="35A8A5B0">
                  <wp:extent cx="762000" cy="135142"/>
                  <wp:effectExtent l="0" t="0" r="0" b="0"/>
                  <wp:docPr id="1346608347" name="Imagem 134660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2943D"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Os custos financeiros e os benefícios dos mecanismos de </w:t>
            </w:r>
            <w:r>
              <w:rPr>
                <w:rFonts w:ascii="Arial" w:eastAsia="Arial" w:hAnsi="Arial" w:cs="Arial"/>
                <w:i/>
                <w:color w:val="000000"/>
                <w:sz w:val="16"/>
                <w:szCs w:val="16"/>
              </w:rPr>
              <w:t>feedback</w:t>
            </w:r>
            <w:r>
              <w:rPr>
                <w:rFonts w:ascii="Arial" w:eastAsia="Arial" w:hAnsi="Arial" w:cs="Arial"/>
                <w:color w:val="000000"/>
                <w:sz w:val="16"/>
                <w:szCs w:val="16"/>
              </w:rPr>
              <w:t xml:space="preserve">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A98D6" w14:textId="77777777" w:rsidR="003E221C" w:rsidRDefault="003E221C">
            <w:pPr>
              <w:rPr>
                <w:rFonts w:ascii="Arial" w:eastAsia="Arial" w:hAnsi="Arial" w:cs="Arial"/>
                <w:color w:val="000000"/>
                <w:sz w:val="16"/>
                <w:szCs w:val="16"/>
              </w:rPr>
            </w:pPr>
          </w:p>
        </w:tc>
      </w:tr>
      <w:tr w:rsidR="003E221C" w14:paraId="23ED2FDF" w14:textId="77777777" w:rsidTr="697DDE6A">
        <w:trPr>
          <w:jc w:val="center"/>
        </w:trPr>
        <w:tc>
          <w:tcPr>
            <w:tcW w:w="954" w:type="dxa"/>
            <w:vMerge w:val="restart"/>
            <w:tcBorders>
              <w:left w:val="single" w:sz="4" w:space="0" w:color="000000" w:themeColor="text1"/>
              <w:right w:val="single" w:sz="4" w:space="0" w:color="000000" w:themeColor="text1"/>
            </w:tcBorders>
          </w:tcPr>
          <w:p w14:paraId="1D030484" w14:textId="77777777" w:rsidR="003E221C" w:rsidRDefault="003E221C">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91712" behindDoc="0" locked="0" layoutInCell="1" hidden="0" allowOverlap="1" wp14:anchorId="5AFDF636" wp14:editId="5BDB4B1C">
                      <wp:simplePos x="0" y="0"/>
                      <wp:positionH relativeFrom="column">
                        <wp:posOffset>-50799</wp:posOffset>
                      </wp:positionH>
                      <wp:positionV relativeFrom="paragraph">
                        <wp:posOffset>-12699</wp:posOffset>
                      </wp:positionV>
                      <wp:extent cx="508000" cy="488950"/>
                      <wp:effectExtent l="0" t="0" r="0" b="0"/>
                      <wp:wrapNone/>
                      <wp:docPr id="164" name="Retângulo 16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95C1E81" w14:textId="77777777" w:rsidR="00CD7F22" w:rsidRDefault="00CD7F22" w:rsidP="003E221C">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64" o:spid="_x0000_s1050" style="position:absolute;margin-left:-4pt;margin-top:-1pt;width:40pt;height:38.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CMqUI7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95C1E81" w14:textId="77777777" w:rsidR="00CD7F22" w:rsidRDefault="00CD7F22" w:rsidP="003E221C">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A1408" w14:textId="77777777" w:rsidR="003E221C" w:rsidRDefault="003E221C">
            <w:r>
              <w:rPr>
                <w:noProof/>
              </w:rPr>
              <w:drawing>
                <wp:inline distT="0" distB="0" distL="0" distR="0" wp14:anchorId="06DD54AE" wp14:editId="41FAA188">
                  <wp:extent cx="762000" cy="135142"/>
                  <wp:effectExtent l="0" t="0" r="0" b="0"/>
                  <wp:docPr id="239545519" name="Imagem 2395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90E1F"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Informações sobre o tipo e a qualidade do feedback e a satisfação do aluno com feedback orientam o treinamento e alocação de recursos. </w:t>
            </w:r>
            <w:r>
              <w:rPr>
                <w:rFonts w:ascii="Arial" w:eastAsia="Arial" w:hAnsi="Arial" w:cs="Arial"/>
                <w:b/>
                <w:sz w:val="16"/>
                <w:szCs w:val="16"/>
              </w:rPr>
              <w:t>Ver também</w:t>
            </w:r>
            <w:r>
              <w:rPr>
                <w:rFonts w:ascii="Arial" w:eastAsia="Arial" w:hAnsi="Arial" w:cs="Arial"/>
                <w:b/>
                <w:color w:val="000000"/>
                <w:sz w:val="16"/>
                <w:szCs w:val="16"/>
              </w:rPr>
              <w:t>: A2 (5) e A4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49383" w14:textId="77777777" w:rsidR="003E221C" w:rsidRDefault="003E221C">
            <w:pPr>
              <w:rPr>
                <w:rFonts w:ascii="Arial" w:eastAsia="Arial" w:hAnsi="Arial" w:cs="Arial"/>
                <w:color w:val="000000"/>
                <w:sz w:val="16"/>
                <w:szCs w:val="16"/>
              </w:rPr>
            </w:pPr>
          </w:p>
        </w:tc>
      </w:tr>
      <w:tr w:rsidR="003E221C" w14:paraId="02534047" w14:textId="77777777" w:rsidTr="697DDE6A">
        <w:trPr>
          <w:jc w:val="center"/>
        </w:trPr>
        <w:tc>
          <w:tcPr>
            <w:tcW w:w="954" w:type="dxa"/>
            <w:vMerge/>
          </w:tcPr>
          <w:p w14:paraId="4D16AC41"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4EA11" w14:textId="77777777" w:rsidR="003E221C" w:rsidRDefault="003E221C">
            <w:r>
              <w:rPr>
                <w:noProof/>
              </w:rPr>
              <w:drawing>
                <wp:inline distT="0" distB="0" distL="0" distR="0" wp14:anchorId="31AE0520" wp14:editId="4D2CE144">
                  <wp:extent cx="762000" cy="135142"/>
                  <wp:effectExtent l="0" t="0" r="0" b="0"/>
                  <wp:docPr id="1818599740" name="Imagem 181859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CDF04" w14:textId="77777777" w:rsidR="003E221C" w:rsidRDefault="003E221C">
            <w:pPr>
              <w:rPr>
                <w:rFonts w:ascii="Arial" w:eastAsia="Arial" w:hAnsi="Arial" w:cs="Arial"/>
                <w:b/>
                <w:color w:val="000000"/>
                <w:sz w:val="16"/>
                <w:szCs w:val="16"/>
              </w:rPr>
            </w:pPr>
            <w:r>
              <w:rPr>
                <w:rFonts w:ascii="Arial" w:eastAsia="Arial" w:hAnsi="Arial" w:cs="Arial"/>
                <w:b/>
                <w:color w:val="000000"/>
                <w:sz w:val="16"/>
                <w:szCs w:val="16"/>
              </w:rPr>
              <w:t xml:space="preserve">Informações sobre tipo e qualidade de feedback e satisfação do aluno com feedback, são usadas para identificar estratégias de feedback eficazes para reutilização. </w:t>
            </w:r>
            <w:r>
              <w:rPr>
                <w:rFonts w:ascii="Arial" w:eastAsia="Arial" w:hAnsi="Arial" w:cs="Arial"/>
                <w:b/>
                <w:sz w:val="16"/>
                <w:szCs w:val="16"/>
              </w:rPr>
              <w:t>Ver também</w:t>
            </w:r>
            <w:r>
              <w:rPr>
                <w:rFonts w:ascii="Arial" w:eastAsia="Arial" w:hAnsi="Arial" w:cs="Arial"/>
                <w:b/>
                <w:color w:val="000000"/>
                <w:sz w:val="16"/>
                <w:szCs w:val="16"/>
              </w:rPr>
              <w:t>: A4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EA135" w14:textId="77777777" w:rsidR="003E221C" w:rsidRDefault="003E221C">
            <w:pPr>
              <w:rPr>
                <w:rFonts w:ascii="Arial" w:eastAsia="Arial" w:hAnsi="Arial" w:cs="Arial"/>
                <w:color w:val="000000"/>
                <w:sz w:val="16"/>
                <w:szCs w:val="16"/>
              </w:rPr>
            </w:pPr>
          </w:p>
        </w:tc>
      </w:tr>
      <w:tr w:rsidR="003E221C" w14:paraId="5C0945CF" w14:textId="77777777" w:rsidTr="697DDE6A">
        <w:trPr>
          <w:jc w:val="center"/>
        </w:trPr>
        <w:tc>
          <w:tcPr>
            <w:tcW w:w="954" w:type="dxa"/>
            <w:vMerge/>
          </w:tcPr>
          <w:p w14:paraId="58717D39"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8A720" w14:textId="77777777" w:rsidR="003E221C" w:rsidRDefault="003E221C">
            <w:r>
              <w:rPr>
                <w:noProof/>
              </w:rPr>
              <w:drawing>
                <wp:inline distT="0" distB="0" distL="0" distR="0" wp14:anchorId="451947BF" wp14:editId="2512C0C7">
                  <wp:extent cx="762000" cy="135142"/>
                  <wp:effectExtent l="0" t="0" r="0" b="0"/>
                  <wp:docPr id="735400042" name="Imagem 7354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46B9F3"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Informações sobre tipo e qualidade de </w:t>
            </w:r>
            <w:r>
              <w:rPr>
                <w:rFonts w:ascii="Arial" w:eastAsia="Arial" w:hAnsi="Arial" w:cs="Arial"/>
                <w:i/>
                <w:color w:val="000000"/>
                <w:sz w:val="16"/>
                <w:szCs w:val="16"/>
              </w:rPr>
              <w:t>feedback</w:t>
            </w:r>
            <w:r>
              <w:rPr>
                <w:rFonts w:ascii="Arial" w:eastAsia="Arial" w:hAnsi="Arial" w:cs="Arial"/>
                <w:color w:val="000000"/>
                <w:sz w:val="16"/>
                <w:szCs w:val="16"/>
              </w:rPr>
              <w:t xml:space="preserve"> e satisfação do aluno com o </w:t>
            </w:r>
            <w:r>
              <w:rPr>
                <w:rFonts w:ascii="Arial" w:eastAsia="Arial" w:hAnsi="Arial" w:cs="Arial"/>
                <w:i/>
                <w:color w:val="000000"/>
                <w:sz w:val="16"/>
                <w:szCs w:val="16"/>
              </w:rPr>
              <w:t>feedback</w:t>
            </w:r>
            <w:r>
              <w:rPr>
                <w:rFonts w:ascii="Arial" w:eastAsia="Arial" w:hAnsi="Arial" w:cs="Arial"/>
                <w:color w:val="000000"/>
                <w:sz w:val="16"/>
                <w:szCs w:val="16"/>
              </w:rPr>
              <w:t xml:space="preserve"> orientam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AA4D5" w14:textId="77777777" w:rsidR="003E221C" w:rsidRDefault="003E221C">
            <w:pPr>
              <w:rPr>
                <w:rFonts w:ascii="Arial" w:eastAsia="Arial" w:hAnsi="Arial" w:cs="Arial"/>
                <w:color w:val="000000"/>
                <w:sz w:val="16"/>
                <w:szCs w:val="16"/>
              </w:rPr>
            </w:pPr>
          </w:p>
        </w:tc>
      </w:tr>
      <w:tr w:rsidR="003E221C" w14:paraId="31C4A7EA" w14:textId="77777777" w:rsidTr="697DDE6A">
        <w:trPr>
          <w:jc w:val="center"/>
        </w:trPr>
        <w:tc>
          <w:tcPr>
            <w:tcW w:w="954" w:type="dxa"/>
            <w:vMerge/>
          </w:tcPr>
          <w:p w14:paraId="2AEAF47F"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B37BA" w14:textId="77777777" w:rsidR="003E221C" w:rsidRDefault="003E221C">
            <w:r>
              <w:rPr>
                <w:noProof/>
              </w:rPr>
              <w:drawing>
                <wp:inline distT="0" distB="0" distL="0" distR="0" wp14:anchorId="06659F78" wp14:editId="5661CB87">
                  <wp:extent cx="762000" cy="135142"/>
                  <wp:effectExtent l="0" t="0" r="0" b="0"/>
                  <wp:docPr id="156038010" name="Imagem 15603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44C10"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As informações sobre o tipo e a qualidade do </w:t>
            </w:r>
            <w:r>
              <w:rPr>
                <w:rFonts w:ascii="Arial" w:eastAsia="Arial" w:hAnsi="Arial" w:cs="Arial"/>
                <w:i/>
                <w:color w:val="000000"/>
                <w:sz w:val="16"/>
                <w:szCs w:val="16"/>
              </w:rPr>
              <w:t>feedback</w:t>
            </w:r>
            <w:r>
              <w:rPr>
                <w:rFonts w:ascii="Arial" w:eastAsia="Arial" w:hAnsi="Arial" w:cs="Arial"/>
                <w:color w:val="000000"/>
                <w:sz w:val="16"/>
                <w:szCs w:val="16"/>
              </w:rPr>
              <w:t xml:space="preserve"> e a satisfação do aluno com </w:t>
            </w:r>
            <w:r>
              <w:rPr>
                <w:rFonts w:ascii="Arial" w:eastAsia="Arial" w:hAnsi="Arial" w:cs="Arial"/>
                <w:i/>
                <w:color w:val="000000"/>
                <w:sz w:val="16"/>
                <w:szCs w:val="16"/>
              </w:rPr>
              <w:t>feedback</w:t>
            </w:r>
            <w:r>
              <w:rPr>
                <w:rFonts w:ascii="Arial" w:eastAsia="Arial" w:hAnsi="Arial" w:cs="Arial"/>
                <w:color w:val="000000"/>
                <w:sz w:val="16"/>
                <w:szCs w:val="16"/>
              </w:rPr>
              <w:t xml:space="preserve"> orientam o recrutamento de recursos dos canais de comunicação. </w:t>
            </w:r>
            <w:r>
              <w:rPr>
                <w:rFonts w:ascii="Arial" w:eastAsia="Arial" w:hAnsi="Arial" w:cs="Arial"/>
                <w:sz w:val="16"/>
                <w:szCs w:val="16"/>
              </w:rPr>
              <w:t>Ver também</w:t>
            </w:r>
            <w:r>
              <w:rPr>
                <w:rFonts w:ascii="Arial" w:eastAsia="Arial" w:hAnsi="Arial" w:cs="Arial"/>
                <w:color w:val="000000"/>
                <w:sz w:val="16"/>
                <w:szCs w:val="16"/>
              </w:rPr>
              <w:t>: A2 (5) e A4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00C74" w14:textId="77777777" w:rsidR="003E221C" w:rsidRDefault="003E221C">
            <w:pPr>
              <w:rPr>
                <w:rFonts w:ascii="Arial" w:eastAsia="Arial" w:hAnsi="Arial" w:cs="Arial"/>
                <w:color w:val="000000"/>
                <w:sz w:val="16"/>
                <w:szCs w:val="16"/>
              </w:rPr>
            </w:pPr>
          </w:p>
        </w:tc>
      </w:tr>
      <w:tr w:rsidR="003E221C" w14:paraId="6AD78C7F" w14:textId="77777777" w:rsidTr="697DDE6A">
        <w:trPr>
          <w:jc w:val="center"/>
        </w:trPr>
        <w:tc>
          <w:tcPr>
            <w:tcW w:w="954" w:type="dxa"/>
            <w:vMerge/>
          </w:tcPr>
          <w:p w14:paraId="74CD1D1F" w14:textId="77777777" w:rsidR="003E221C" w:rsidRDefault="003E221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BEDD8" w14:textId="77777777" w:rsidR="003E221C" w:rsidRDefault="003E221C">
            <w:r>
              <w:rPr>
                <w:noProof/>
              </w:rPr>
              <w:drawing>
                <wp:inline distT="0" distB="0" distL="0" distR="0" wp14:anchorId="2E5C453B" wp14:editId="6F2E5728">
                  <wp:extent cx="762000" cy="135142"/>
                  <wp:effectExtent l="0" t="0" r="0" b="0"/>
                  <wp:docPr id="728278864" name="Imagem 72827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C20A4" w14:textId="77777777" w:rsidR="003E221C" w:rsidRDefault="003E221C">
            <w:pPr>
              <w:rPr>
                <w:rFonts w:ascii="Arial" w:eastAsia="Arial" w:hAnsi="Arial" w:cs="Arial"/>
                <w:color w:val="000000"/>
                <w:sz w:val="16"/>
                <w:szCs w:val="16"/>
              </w:rPr>
            </w:pPr>
            <w:r>
              <w:rPr>
                <w:rFonts w:ascii="Arial" w:eastAsia="Arial" w:hAnsi="Arial" w:cs="Arial"/>
                <w:color w:val="000000"/>
                <w:sz w:val="16"/>
                <w:szCs w:val="16"/>
              </w:rPr>
              <w:t xml:space="preserve">Informações sobre o tipo e a qualidade do </w:t>
            </w:r>
            <w:r>
              <w:rPr>
                <w:rFonts w:ascii="Arial" w:eastAsia="Arial" w:hAnsi="Arial" w:cs="Arial"/>
                <w:i/>
                <w:color w:val="000000"/>
                <w:sz w:val="16"/>
                <w:szCs w:val="16"/>
              </w:rPr>
              <w:t>feedback</w:t>
            </w:r>
            <w:r>
              <w:rPr>
                <w:rFonts w:ascii="Arial" w:eastAsia="Arial" w:hAnsi="Arial" w:cs="Arial"/>
                <w:color w:val="000000"/>
                <w:sz w:val="16"/>
                <w:szCs w:val="16"/>
              </w:rPr>
              <w:t xml:space="preserve"> e a satisfação do aluno com </w:t>
            </w:r>
            <w:r>
              <w:rPr>
                <w:rFonts w:ascii="Arial" w:eastAsia="Arial" w:hAnsi="Arial" w:cs="Arial"/>
                <w:i/>
                <w:color w:val="000000"/>
                <w:sz w:val="16"/>
                <w:szCs w:val="16"/>
              </w:rPr>
              <w:t>feedback</w:t>
            </w:r>
            <w:r>
              <w:rPr>
                <w:rFonts w:ascii="Arial" w:eastAsia="Arial" w:hAnsi="Arial" w:cs="Arial"/>
                <w:color w:val="000000"/>
                <w:sz w:val="16"/>
                <w:szCs w:val="16"/>
              </w:rPr>
              <w:t xml:space="preserve"> orientam o planejamento estratégico do ensino híbrido. </w:t>
            </w:r>
            <w:r>
              <w:rPr>
                <w:rFonts w:ascii="Arial" w:eastAsia="Arial" w:hAnsi="Arial" w:cs="Arial"/>
                <w:sz w:val="16"/>
                <w:szCs w:val="16"/>
              </w:rPr>
              <w:t>Ver também</w:t>
            </w:r>
            <w:r>
              <w:rPr>
                <w:rFonts w:ascii="Arial" w:eastAsia="Arial" w:hAnsi="Arial" w:cs="Arial"/>
                <w:color w:val="000000"/>
                <w:sz w:val="16"/>
                <w:szCs w:val="16"/>
              </w:rPr>
              <w:t>: A2 (5), A4 (5) e R3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15484" w14:textId="77777777" w:rsidR="003E221C" w:rsidRDefault="003E221C">
            <w:pPr>
              <w:rPr>
                <w:rFonts w:ascii="Arial" w:eastAsia="Arial" w:hAnsi="Arial" w:cs="Arial"/>
                <w:color w:val="000000"/>
                <w:sz w:val="16"/>
                <w:szCs w:val="16"/>
              </w:rPr>
            </w:pPr>
          </w:p>
        </w:tc>
      </w:tr>
    </w:tbl>
    <w:p w14:paraId="03B94F49" w14:textId="77777777" w:rsidR="00814D57" w:rsidRDefault="00814D57"/>
    <w:p w14:paraId="6D846F5D" w14:textId="77777777" w:rsidR="00894B68" w:rsidRDefault="00894B68">
      <w:pPr>
        <w:rPr>
          <w:rFonts w:ascii="Arial" w:eastAsia="Arial" w:hAnsi="Arial" w:cs="Arial"/>
          <w:b/>
          <w:color w:val="000000"/>
          <w:sz w:val="24"/>
          <w:szCs w:val="24"/>
        </w:rPr>
      </w:pPr>
      <w:r>
        <w:rPr>
          <w:rFonts w:ascii="Arial" w:eastAsia="Arial" w:hAnsi="Arial" w:cs="Arial"/>
          <w:color w:val="000000"/>
          <w:sz w:val="24"/>
          <w:szCs w:val="24"/>
        </w:rPr>
        <w:br w:type="page"/>
      </w:r>
    </w:p>
    <w:p w14:paraId="2017DC77" w14:textId="77777777" w:rsidR="00814D57" w:rsidRDefault="005D150B">
      <w:pPr>
        <w:pStyle w:val="Ttulo2"/>
        <w:rPr>
          <w:rFonts w:ascii="Arial" w:eastAsia="Arial" w:hAnsi="Arial" w:cs="Arial"/>
          <w:b w:val="0"/>
          <w:color w:val="000000"/>
          <w:sz w:val="24"/>
          <w:szCs w:val="24"/>
        </w:rPr>
      </w:pPr>
      <w:bookmarkStart w:id="17" w:name="_Toc530929704"/>
      <w:r>
        <w:rPr>
          <w:rFonts w:ascii="Arial" w:eastAsia="Arial" w:hAnsi="Arial" w:cs="Arial"/>
          <w:color w:val="000000"/>
          <w:sz w:val="24"/>
          <w:szCs w:val="24"/>
        </w:rPr>
        <w:lastRenderedPageBreak/>
        <w:t>Processo A6</w:t>
      </w:r>
      <w:r>
        <w:rPr>
          <w:rFonts w:ascii="Arial" w:eastAsia="Arial" w:hAnsi="Arial" w:cs="Arial"/>
          <w:b w:val="0"/>
          <w:color w:val="000000"/>
          <w:sz w:val="24"/>
          <w:szCs w:val="24"/>
        </w:rPr>
        <w:t xml:space="preserve"> – Os alunos recebem suporte para pesquisa e desenvolvimento de habilidades ligadas à alfabetização informacional.</w:t>
      </w:r>
      <w:bookmarkEnd w:id="17"/>
    </w:p>
    <w:p w14:paraId="62F015AF" w14:textId="77777777" w:rsidR="00814D57" w:rsidRDefault="00814D57">
      <w:pPr>
        <w:spacing w:after="0" w:line="360" w:lineRule="auto"/>
        <w:jc w:val="both"/>
        <w:rPr>
          <w:rFonts w:ascii="Arial" w:eastAsia="Arial" w:hAnsi="Arial" w:cs="Arial"/>
          <w:sz w:val="24"/>
          <w:szCs w:val="24"/>
        </w:rPr>
      </w:pPr>
    </w:p>
    <w:p w14:paraId="641D3D0A"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0D9923C3" w14:textId="77777777" w:rsidR="00814D57" w:rsidRDefault="005D150B">
      <w:pPr>
        <w:spacing w:after="0" w:line="360" w:lineRule="auto"/>
        <w:jc w:val="both"/>
        <w:rPr>
          <w:rFonts w:ascii="Arial" w:eastAsia="Arial" w:hAnsi="Arial" w:cs="Arial"/>
        </w:rPr>
      </w:pPr>
      <w:r>
        <w:rPr>
          <w:rFonts w:ascii="Arial" w:eastAsia="Arial" w:hAnsi="Arial" w:cs="Arial"/>
        </w:rPr>
        <w:t xml:space="preserve">Evidências de capacidade neste processo são vistas através da provisão de recursos na realização de pesquisas, recursos para encontrar conteúdo e outras informações através de </w:t>
      </w:r>
      <w:r w:rsidRPr="003749A5">
        <w:rPr>
          <w:rFonts w:ascii="Arial" w:eastAsia="Arial" w:hAnsi="Arial" w:cs="Arial"/>
          <w:i/>
        </w:rPr>
        <w:t>links</w:t>
      </w:r>
      <w:r>
        <w:rPr>
          <w:rFonts w:ascii="Arial" w:eastAsia="Arial" w:hAnsi="Arial" w:cs="Arial"/>
        </w:rPr>
        <w:t xml:space="preserve"> para bancos de dados adequados, instruções sobre onde encontrar livros e materiais de apoio adequados sobre habilidades de alfabetização informacional. O desenvolvimento de habilidades na identificação de materiais úteis e habilidades de pesquisa mais gerais também deve ser refletido nas tarefas de avaliação de um curso e nas rubricas de avaliação e </w:t>
      </w:r>
      <w:r>
        <w:rPr>
          <w:rFonts w:ascii="Arial" w:eastAsia="Arial" w:hAnsi="Arial" w:cs="Arial"/>
          <w:i/>
        </w:rPr>
        <w:t>feedback</w:t>
      </w:r>
      <w:r>
        <w:rPr>
          <w:rFonts w:ascii="Arial" w:eastAsia="Arial" w:hAnsi="Arial" w:cs="Arial"/>
        </w:rPr>
        <w:t xml:space="preserve">s associadas. A alfabetização informacional e o desenvolvimento de habilidades de pesquisa devem ser refletidos nos objetivos de aprendizagem, implícita ou explicitamente. A equipe de professores recebe modelos, exemplos, treinamento e suporte para usar a gama de recursos de informações disponíveis para apoiar o aprendizado dos alunos. Orientações e apoio explícitos devem ser fornecidos </w:t>
      </w:r>
      <w:r w:rsidR="00C378BE">
        <w:rPr>
          <w:rFonts w:ascii="Arial" w:eastAsia="Arial" w:hAnsi="Arial" w:cs="Arial"/>
        </w:rPr>
        <w:t>equipe e alunos</w:t>
      </w:r>
      <w:r>
        <w:rPr>
          <w:rFonts w:ascii="Arial" w:eastAsia="Arial" w:hAnsi="Arial" w:cs="Arial"/>
        </w:rPr>
        <w:t xml:space="preserve"> com políticas e exemplos sobre aspectos de propriedade intelectual, particularmente direitos autorais e plágio.</w:t>
      </w:r>
    </w:p>
    <w:p w14:paraId="2B134B40" w14:textId="22E3BFE1"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27557A60"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16A19009" w14:textId="77777777" w:rsidR="00814D57" w:rsidRDefault="005D150B">
      <w:pPr>
        <w:spacing w:after="0"/>
        <w:jc w:val="both"/>
        <w:rPr>
          <w:rFonts w:ascii="Arial" w:eastAsia="Arial" w:hAnsi="Arial" w:cs="Arial"/>
        </w:rPr>
      </w:pPr>
      <w:r>
        <w:rPr>
          <w:rFonts w:ascii="Arial" w:eastAsia="Arial" w:hAnsi="Arial" w:cs="Arial"/>
        </w:rPr>
        <w:t>1. O design e desenvolvimento de módulos, cursos e programas de ensino híbrido são apoiados em pesquisas sobre ensino híbrido? (Dim2 / Dim3)</w:t>
      </w:r>
    </w:p>
    <w:p w14:paraId="536995DA" w14:textId="77777777" w:rsidR="00814D57" w:rsidRDefault="005D150B">
      <w:pPr>
        <w:spacing w:after="0"/>
        <w:jc w:val="both"/>
        <w:rPr>
          <w:rFonts w:ascii="Arial" w:eastAsia="Arial" w:hAnsi="Arial" w:cs="Arial"/>
        </w:rPr>
      </w:pPr>
      <w:r>
        <w:rPr>
          <w:rFonts w:ascii="Arial" w:eastAsia="Arial" w:hAnsi="Arial" w:cs="Arial"/>
        </w:rPr>
        <w:t>2. Existem diretrizes sobre padrões mínimos para o design e desenvolvimento de módulos, cursos e programas de ensino híbrido? (Dim3)</w:t>
      </w:r>
    </w:p>
    <w:p w14:paraId="057DD4CC" w14:textId="77777777" w:rsidR="00814D57" w:rsidRDefault="005D150B">
      <w:pPr>
        <w:spacing w:after="0"/>
        <w:jc w:val="both"/>
        <w:rPr>
          <w:rFonts w:ascii="Arial" w:eastAsia="Arial" w:hAnsi="Arial" w:cs="Arial"/>
        </w:rPr>
      </w:pPr>
      <w:r>
        <w:rPr>
          <w:rFonts w:ascii="Arial" w:eastAsia="Arial" w:hAnsi="Arial" w:cs="Arial"/>
        </w:rPr>
        <w:t>3. Existe processo para capturar e analisar os requisitos dos usuários (professores, alunos e funcionários)?(Dim4)</w:t>
      </w:r>
    </w:p>
    <w:p w14:paraId="16B0F8C2" w14:textId="77777777" w:rsidR="00814D57" w:rsidRDefault="005D150B">
      <w:pPr>
        <w:spacing w:after="0"/>
        <w:jc w:val="both"/>
        <w:rPr>
          <w:rFonts w:ascii="Arial" w:eastAsia="Arial" w:hAnsi="Arial" w:cs="Arial"/>
        </w:rPr>
      </w:pPr>
      <w:r>
        <w:rPr>
          <w:rFonts w:ascii="Arial" w:eastAsia="Arial" w:hAnsi="Arial" w:cs="Arial"/>
        </w:rPr>
        <w:t>4. Os alunos têm acesso a recursos online para apoiar suas necessidades de aprendizagem? (Dim4)</w:t>
      </w:r>
    </w:p>
    <w:p w14:paraId="158E6DB0" w14:textId="77777777" w:rsidR="00814D57" w:rsidRDefault="005D150B">
      <w:pPr>
        <w:spacing w:after="0"/>
        <w:jc w:val="both"/>
        <w:rPr>
          <w:rFonts w:ascii="Arial" w:eastAsia="Arial" w:hAnsi="Arial" w:cs="Arial"/>
        </w:rPr>
      </w:pPr>
      <w:r>
        <w:rPr>
          <w:rFonts w:ascii="Arial" w:eastAsia="Arial" w:hAnsi="Arial" w:cs="Arial"/>
        </w:rPr>
        <w:t>5. A IES possui sistema de acompanhamento e avaliação dos cursos ou programas de ensino híbrido? (Dim4)</w:t>
      </w:r>
    </w:p>
    <w:p w14:paraId="3ED2B59C" w14:textId="77777777" w:rsidR="00814D57" w:rsidRDefault="005D150B">
      <w:pPr>
        <w:spacing w:after="0"/>
        <w:jc w:val="both"/>
        <w:rPr>
          <w:rFonts w:ascii="Arial" w:eastAsia="Arial" w:hAnsi="Arial" w:cs="Arial"/>
        </w:rPr>
      </w:pPr>
      <w:r>
        <w:rPr>
          <w:rFonts w:ascii="Arial" w:eastAsia="Arial" w:hAnsi="Arial" w:cs="Arial"/>
        </w:rPr>
        <w:t>6. Os custos do design e desenvolvimento de módulos, cursos e programas de ensino híbrido são conhecidos e monitorados? (Dim4)</w:t>
      </w:r>
    </w:p>
    <w:p w14:paraId="39D6E751"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A Tabela A6 - Apresenta exemplos das práticas características observadas em organizações que operam efetivamente para cada dimensão da capacidade do processo.</w:t>
      </w:r>
    </w:p>
    <w:tbl>
      <w:tblPr>
        <w:tblStyle w:val="39"/>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3E5B505D" w14:textId="77777777" w:rsidTr="697DDE6A">
        <w:trPr>
          <w:jc w:val="center"/>
        </w:trPr>
        <w:tc>
          <w:tcPr>
            <w:tcW w:w="8992" w:type="dxa"/>
            <w:gridSpan w:val="4"/>
            <w:shd w:val="clear" w:color="auto" w:fill="BFBFBF" w:themeFill="background1" w:themeFillShade="BF"/>
          </w:tcPr>
          <w:p w14:paraId="318BBE01" w14:textId="77777777" w:rsidR="00814D57" w:rsidRDefault="005D150B">
            <w:pPr>
              <w:jc w:val="both"/>
              <w:rPr>
                <w:rFonts w:ascii="Arial" w:eastAsia="Arial" w:hAnsi="Arial" w:cs="Arial"/>
                <w:b/>
                <w:sz w:val="18"/>
                <w:szCs w:val="18"/>
              </w:rPr>
            </w:pPr>
            <w:r>
              <w:rPr>
                <w:rFonts w:ascii="Arial" w:eastAsia="Arial" w:hAnsi="Arial" w:cs="Arial"/>
                <w:b/>
                <w:sz w:val="18"/>
                <w:szCs w:val="18"/>
              </w:rPr>
              <w:t xml:space="preserve">Processo A6: São fornecidos aos alunos suporte para pesquisa e desenvolvimento e habilidades ligadas à alfabetização informacional. </w:t>
            </w:r>
          </w:p>
        </w:tc>
      </w:tr>
      <w:tr w:rsidR="00814D57" w14:paraId="587A070E"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1A74E7B5"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38E5ECE0"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20C8F1E0"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94B68" w14:paraId="1D8C72D0"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B3679" w14:textId="77777777" w:rsidR="00894B68" w:rsidRDefault="00894B68">
            <w:pPr>
              <w:jc w:val="both"/>
              <w:rPr>
                <w:rFonts w:ascii="Arial" w:eastAsia="Arial" w:hAnsi="Arial" w:cs="Arial"/>
                <w:b/>
              </w:rPr>
            </w:pPr>
            <w:r>
              <w:rPr>
                <w:noProof/>
              </w:rPr>
              <mc:AlternateContent>
                <mc:Choice Requires="wps">
                  <w:drawing>
                    <wp:anchor distT="0" distB="0" distL="114300" distR="114300" simplePos="0" relativeHeight="251893760" behindDoc="0" locked="0" layoutInCell="1" hidden="0" allowOverlap="1" wp14:anchorId="2B42C1DC" wp14:editId="3B13EDB6">
                      <wp:simplePos x="0" y="0"/>
                      <wp:positionH relativeFrom="column">
                        <wp:posOffset>-50799</wp:posOffset>
                      </wp:positionH>
                      <wp:positionV relativeFrom="paragraph">
                        <wp:posOffset>-12699</wp:posOffset>
                      </wp:positionV>
                      <wp:extent cx="508000" cy="488950"/>
                      <wp:effectExtent l="0" t="0" r="0" b="0"/>
                      <wp:wrapNone/>
                      <wp:docPr id="123" name="Retângulo 12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295336A" w14:textId="77777777" w:rsidR="00CD7F22" w:rsidRDefault="00CD7F22" w:rsidP="00894B68">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23" o:spid="_x0000_s1051" style="position:absolute;left:0;text-align:left;margin-left:-4pt;margin-top:-1pt;width:40pt;height:38.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TKOwh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0295336A" w14:textId="77777777" w:rsidR="00CD7F22" w:rsidRDefault="00CD7F22" w:rsidP="00894B68">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5DD1D" w14:textId="77777777" w:rsidR="00894B68" w:rsidRDefault="00894B68">
            <w:r>
              <w:rPr>
                <w:noProof/>
              </w:rPr>
              <w:drawing>
                <wp:inline distT="0" distB="0" distL="0" distR="0" wp14:anchorId="06934253" wp14:editId="55DA59FB">
                  <wp:extent cx="762000" cy="135142"/>
                  <wp:effectExtent l="0" t="0" r="0" b="0"/>
                  <wp:docPr id="45351158" name="Imagem 4535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0ED861" w14:textId="77777777" w:rsidR="00894B68" w:rsidRDefault="00894B68">
            <w:pPr>
              <w:rPr>
                <w:rFonts w:ascii="Arial" w:eastAsia="Arial" w:hAnsi="Arial" w:cs="Arial"/>
                <w:b/>
                <w:color w:val="000000"/>
                <w:sz w:val="16"/>
                <w:szCs w:val="16"/>
              </w:rPr>
            </w:pPr>
            <w:r>
              <w:rPr>
                <w:rFonts w:ascii="Arial" w:eastAsia="Arial" w:hAnsi="Arial" w:cs="Arial"/>
                <w:b/>
                <w:color w:val="000000"/>
                <w:sz w:val="16"/>
                <w:szCs w:val="16"/>
              </w:rPr>
              <w:t>Os alunos recebem uma descrição da variedade de fontes de informação disponíveis.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81184" w14:textId="77777777" w:rsidR="00894B68" w:rsidRDefault="00894B68">
            <w:pPr>
              <w:jc w:val="both"/>
              <w:rPr>
                <w:rFonts w:ascii="Arial" w:eastAsia="Arial" w:hAnsi="Arial" w:cs="Arial"/>
                <w:b/>
                <w:sz w:val="16"/>
                <w:szCs w:val="16"/>
              </w:rPr>
            </w:pPr>
          </w:p>
        </w:tc>
      </w:tr>
      <w:tr w:rsidR="00894B68" w14:paraId="256DBE52" w14:textId="77777777" w:rsidTr="697DDE6A">
        <w:trPr>
          <w:jc w:val="center"/>
        </w:trPr>
        <w:tc>
          <w:tcPr>
            <w:tcW w:w="954" w:type="dxa"/>
            <w:vMerge/>
          </w:tcPr>
          <w:p w14:paraId="230165FA"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33CA5" w14:textId="77777777" w:rsidR="00894B68" w:rsidRDefault="00894B68">
            <w:r>
              <w:rPr>
                <w:noProof/>
              </w:rPr>
              <w:drawing>
                <wp:inline distT="0" distB="0" distL="0" distR="0" wp14:anchorId="50A5DA92" wp14:editId="4DA632C7">
                  <wp:extent cx="762000" cy="135142"/>
                  <wp:effectExtent l="0" t="0" r="0" b="0"/>
                  <wp:docPr id="308408910" name="Imagem 30840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79EFD7"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Os alunos recebem suporte sobre informações referentes a habilidades de pesquisa.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14610" w14:textId="77777777" w:rsidR="00894B68" w:rsidRDefault="00894B68">
            <w:pPr>
              <w:jc w:val="both"/>
              <w:rPr>
                <w:rFonts w:ascii="Arial" w:eastAsia="Arial" w:hAnsi="Arial" w:cs="Arial"/>
                <w:b/>
                <w:sz w:val="16"/>
                <w:szCs w:val="16"/>
              </w:rPr>
            </w:pPr>
          </w:p>
        </w:tc>
      </w:tr>
      <w:tr w:rsidR="00894B68" w14:paraId="6EC7E7E4" w14:textId="77777777" w:rsidTr="697DDE6A">
        <w:trPr>
          <w:jc w:val="center"/>
        </w:trPr>
        <w:tc>
          <w:tcPr>
            <w:tcW w:w="954" w:type="dxa"/>
            <w:vMerge/>
          </w:tcPr>
          <w:p w14:paraId="781DF2CB"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88234" w14:textId="77777777" w:rsidR="00894B68" w:rsidRDefault="00894B68">
            <w:r>
              <w:rPr>
                <w:noProof/>
              </w:rPr>
              <w:drawing>
                <wp:inline distT="0" distB="0" distL="0" distR="0" wp14:anchorId="08198AD8" wp14:editId="489AFE41">
                  <wp:extent cx="762000" cy="135142"/>
                  <wp:effectExtent l="0" t="0" r="0" b="0"/>
                  <wp:docPr id="818949060" name="Imagem 81894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745165"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Os alunos recebem informações sobre como acessar o conteúdo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6A0F0" w14:textId="77777777" w:rsidR="00894B68" w:rsidRDefault="00894B68">
            <w:pPr>
              <w:jc w:val="both"/>
              <w:rPr>
                <w:rFonts w:ascii="Arial" w:eastAsia="Arial" w:hAnsi="Arial" w:cs="Arial"/>
                <w:b/>
                <w:sz w:val="16"/>
                <w:szCs w:val="16"/>
              </w:rPr>
            </w:pPr>
          </w:p>
        </w:tc>
      </w:tr>
      <w:tr w:rsidR="00894B68" w14:paraId="7287894A" w14:textId="77777777" w:rsidTr="697DDE6A">
        <w:trPr>
          <w:jc w:val="center"/>
        </w:trPr>
        <w:tc>
          <w:tcPr>
            <w:tcW w:w="954" w:type="dxa"/>
            <w:vMerge/>
          </w:tcPr>
          <w:p w14:paraId="7DF0CA62"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A3426" w14:textId="77777777" w:rsidR="00894B68" w:rsidRDefault="00894B68">
            <w:r>
              <w:rPr>
                <w:noProof/>
              </w:rPr>
              <w:drawing>
                <wp:inline distT="0" distB="0" distL="0" distR="0" wp14:anchorId="5AE57B7A" wp14:editId="7CFC3670">
                  <wp:extent cx="762000" cy="135142"/>
                  <wp:effectExtent l="0" t="0" r="0" b="0"/>
                  <wp:docPr id="532348504" name="Imagem 532348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EFF77D"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Os alunos recebem listas de pontos de partida para suas próprias atividades de pesquisa e coleta de informações.</w:t>
            </w:r>
          </w:p>
          <w:p w14:paraId="175D53C2" w14:textId="77777777" w:rsidR="00894B68" w:rsidRDefault="00894B68">
            <w:pPr>
              <w:rPr>
                <w:rFonts w:ascii="Arial" w:eastAsia="Arial" w:hAnsi="Arial" w:cs="Arial"/>
                <w:color w:val="000000"/>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1D1D4" w14:textId="77777777" w:rsidR="00894B68" w:rsidRDefault="00894B68">
            <w:pPr>
              <w:rPr>
                <w:rFonts w:ascii="Arial" w:eastAsia="Arial" w:hAnsi="Arial" w:cs="Arial"/>
                <w:color w:val="000000"/>
                <w:sz w:val="16"/>
                <w:szCs w:val="16"/>
              </w:rPr>
            </w:pPr>
          </w:p>
        </w:tc>
      </w:tr>
      <w:tr w:rsidR="00894B68" w14:paraId="48F68B64"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C76F346"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w:lastRenderedPageBreak/>
              <mc:AlternateContent>
                <mc:Choice Requires="wps">
                  <w:drawing>
                    <wp:anchor distT="0" distB="0" distL="114300" distR="114300" simplePos="0" relativeHeight="251894784" behindDoc="0" locked="0" layoutInCell="1" hidden="0" allowOverlap="1" wp14:anchorId="2639833D" wp14:editId="076C73BC">
                      <wp:simplePos x="0" y="0"/>
                      <wp:positionH relativeFrom="column">
                        <wp:posOffset>-50799</wp:posOffset>
                      </wp:positionH>
                      <wp:positionV relativeFrom="paragraph">
                        <wp:posOffset>-12699</wp:posOffset>
                      </wp:positionV>
                      <wp:extent cx="508000" cy="488950"/>
                      <wp:effectExtent l="0" t="0" r="0" b="0"/>
                      <wp:wrapNone/>
                      <wp:docPr id="97" name="Retângulo 9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4DED8E9" w14:textId="77777777" w:rsidR="00CD7F22" w:rsidRDefault="00CD7F22" w:rsidP="00894B68">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97" o:spid="_x0000_s1052" style="position:absolute;margin-left:-4pt;margin-top:-1pt;width:40pt;height:38.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CMwIAAFU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WP5zgj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24DED8E9" w14:textId="77777777" w:rsidR="00CD7F22" w:rsidRDefault="00CD7F22" w:rsidP="00894B68">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1E4F5" w14:textId="77777777" w:rsidR="00894B68" w:rsidRDefault="00894B68">
            <w:r>
              <w:rPr>
                <w:noProof/>
              </w:rPr>
              <w:drawing>
                <wp:inline distT="0" distB="0" distL="0" distR="0" wp14:anchorId="66A0AC17" wp14:editId="27632A79">
                  <wp:extent cx="762000" cy="135142"/>
                  <wp:effectExtent l="0" t="0" r="0" b="0"/>
                  <wp:docPr id="151163256" name="Imagem 15116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7C2C4" w14:textId="77777777" w:rsidR="00894B68" w:rsidRDefault="00894B68">
            <w:pPr>
              <w:rPr>
                <w:rFonts w:ascii="Arial" w:eastAsia="Arial" w:hAnsi="Arial" w:cs="Arial"/>
                <w:b/>
                <w:sz w:val="16"/>
                <w:szCs w:val="16"/>
              </w:rPr>
            </w:pPr>
            <w:r>
              <w:rPr>
                <w:rFonts w:ascii="Arial" w:eastAsia="Arial" w:hAnsi="Arial" w:cs="Arial"/>
                <w:b/>
                <w:sz w:val="16"/>
                <w:szCs w:val="16"/>
              </w:rPr>
              <w:t>Os alunos de todos os cursos recebem letramento informacional e oportunidades de desenvolvimento de habilidades de pesquisa.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A9A35" w14:textId="77777777" w:rsidR="00894B68" w:rsidRDefault="00894B68">
            <w:pPr>
              <w:rPr>
                <w:rFonts w:ascii="Arial" w:eastAsia="Arial" w:hAnsi="Arial" w:cs="Arial"/>
                <w:color w:val="000000"/>
                <w:sz w:val="16"/>
                <w:szCs w:val="16"/>
              </w:rPr>
            </w:pPr>
          </w:p>
        </w:tc>
      </w:tr>
      <w:tr w:rsidR="00894B68" w14:paraId="046D9A1A" w14:textId="77777777" w:rsidTr="697DDE6A">
        <w:trPr>
          <w:jc w:val="center"/>
        </w:trPr>
        <w:tc>
          <w:tcPr>
            <w:tcW w:w="954" w:type="dxa"/>
            <w:vMerge/>
          </w:tcPr>
          <w:p w14:paraId="4EE333D4"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BC734" w14:textId="77777777" w:rsidR="00894B68" w:rsidRDefault="00894B68">
            <w:r>
              <w:rPr>
                <w:noProof/>
              </w:rPr>
              <w:drawing>
                <wp:inline distT="0" distB="0" distL="0" distR="0" wp14:anchorId="66590A92" wp14:editId="596970DE">
                  <wp:extent cx="762000" cy="135142"/>
                  <wp:effectExtent l="0" t="0" r="0" b="0"/>
                  <wp:docPr id="323442106" name="Imagem 32344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1280B" w14:textId="77777777" w:rsidR="00894B68" w:rsidRDefault="00894B68" w:rsidP="00C378BE">
            <w:pPr>
              <w:rPr>
                <w:rFonts w:ascii="Arial" w:eastAsia="Arial" w:hAnsi="Arial" w:cs="Arial"/>
                <w:b/>
                <w:sz w:val="16"/>
                <w:szCs w:val="16"/>
              </w:rPr>
            </w:pPr>
            <w:r>
              <w:rPr>
                <w:rFonts w:ascii="Arial" w:eastAsia="Arial" w:hAnsi="Arial" w:cs="Arial"/>
                <w:b/>
                <w:sz w:val="16"/>
                <w:szCs w:val="16"/>
              </w:rPr>
              <w:t xml:space="preserve">As rubricas de avaliação incluem critérios que refletem a qualidade da pesquisa de </w:t>
            </w:r>
            <w:r w:rsidR="00C378BE">
              <w:rPr>
                <w:rFonts w:ascii="Arial" w:eastAsia="Arial" w:hAnsi="Arial" w:cs="Arial"/>
                <w:b/>
                <w:sz w:val="16"/>
                <w:szCs w:val="16"/>
              </w:rPr>
              <w:t>alunoos</w:t>
            </w:r>
            <w:r>
              <w:rPr>
                <w:rFonts w:ascii="Arial" w:eastAsia="Arial" w:hAnsi="Arial" w:cs="Arial"/>
                <w:b/>
                <w:sz w:val="16"/>
                <w:szCs w:val="16"/>
              </w:rPr>
              <w:t xml:space="preserve"> e o uso de informações.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04AC" w14:textId="77777777" w:rsidR="00894B68" w:rsidRDefault="00894B68">
            <w:pPr>
              <w:rPr>
                <w:rFonts w:ascii="Arial" w:eastAsia="Arial" w:hAnsi="Arial" w:cs="Arial"/>
                <w:color w:val="000000"/>
                <w:sz w:val="16"/>
                <w:szCs w:val="16"/>
              </w:rPr>
            </w:pPr>
          </w:p>
        </w:tc>
      </w:tr>
      <w:tr w:rsidR="00894B68" w14:paraId="36441E16" w14:textId="77777777" w:rsidTr="697DDE6A">
        <w:trPr>
          <w:jc w:val="center"/>
        </w:trPr>
        <w:tc>
          <w:tcPr>
            <w:tcW w:w="954" w:type="dxa"/>
            <w:vMerge/>
          </w:tcPr>
          <w:p w14:paraId="114B4F84"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BDC09" w14:textId="77777777" w:rsidR="00894B68" w:rsidRDefault="00894B68">
            <w:r>
              <w:rPr>
                <w:noProof/>
              </w:rPr>
              <w:drawing>
                <wp:inline distT="0" distB="0" distL="0" distR="0" wp14:anchorId="2EF1DB8C" wp14:editId="6BA43A95">
                  <wp:extent cx="762000" cy="135142"/>
                  <wp:effectExtent l="0" t="0" r="0" b="0"/>
                  <wp:docPr id="666692894" name="Imagem 66669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C49A2" w14:textId="77777777" w:rsidR="00894B68" w:rsidRDefault="00894B68">
            <w:pPr>
              <w:rPr>
                <w:rFonts w:ascii="Arial" w:eastAsia="Arial" w:hAnsi="Arial" w:cs="Arial"/>
                <w:sz w:val="16"/>
                <w:szCs w:val="16"/>
              </w:rPr>
            </w:pPr>
            <w:r>
              <w:rPr>
                <w:rFonts w:ascii="Arial" w:eastAsia="Arial" w:hAnsi="Arial" w:cs="Arial"/>
                <w:sz w:val="16"/>
                <w:szCs w:val="16"/>
              </w:rPr>
              <w:t>Os alunos recebem informações de contato da equipe designada da biblioteca. Ver também S2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2752B" w14:textId="77777777" w:rsidR="00894B68" w:rsidRDefault="00894B68">
            <w:pPr>
              <w:rPr>
                <w:rFonts w:ascii="Arial" w:eastAsia="Arial" w:hAnsi="Arial" w:cs="Arial"/>
                <w:color w:val="000000"/>
                <w:sz w:val="16"/>
                <w:szCs w:val="16"/>
              </w:rPr>
            </w:pPr>
          </w:p>
        </w:tc>
      </w:tr>
      <w:tr w:rsidR="00894B68" w14:paraId="4ADE0F47" w14:textId="77777777" w:rsidTr="697DDE6A">
        <w:trPr>
          <w:trHeight w:val="360"/>
          <w:jc w:val="center"/>
        </w:trPr>
        <w:tc>
          <w:tcPr>
            <w:tcW w:w="954" w:type="dxa"/>
            <w:vMerge/>
          </w:tcPr>
          <w:p w14:paraId="6CA203B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5C65" w14:textId="77777777" w:rsidR="00894B68" w:rsidRDefault="00894B68">
            <w:r>
              <w:rPr>
                <w:noProof/>
              </w:rPr>
              <w:drawing>
                <wp:inline distT="0" distB="0" distL="0" distR="0" wp14:anchorId="48A3880D" wp14:editId="72DACDDC">
                  <wp:extent cx="762000" cy="135142"/>
                  <wp:effectExtent l="0" t="0" r="0" b="0"/>
                  <wp:docPr id="2054357054" name="Imagem 205435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E56FC" w14:textId="77777777" w:rsidR="00894B68" w:rsidRDefault="00894B68">
            <w:pPr>
              <w:rPr>
                <w:rFonts w:ascii="Arial" w:eastAsia="Arial" w:hAnsi="Arial" w:cs="Arial"/>
                <w:sz w:val="16"/>
                <w:szCs w:val="16"/>
              </w:rPr>
            </w:pPr>
            <w:r>
              <w:rPr>
                <w:rFonts w:ascii="Arial" w:eastAsia="Arial" w:hAnsi="Arial" w:cs="Arial"/>
                <w:sz w:val="16"/>
                <w:szCs w:val="16"/>
              </w:rPr>
              <w:t>Resumos de recursos úteis da biblioteca são fornecidos na documentação do curso ou disciplina. Ver também S2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FE50A" w14:textId="77777777" w:rsidR="00894B68" w:rsidRDefault="00894B68">
            <w:pPr>
              <w:rPr>
                <w:rFonts w:ascii="Arial" w:eastAsia="Arial" w:hAnsi="Arial" w:cs="Arial"/>
                <w:color w:val="000000"/>
                <w:sz w:val="16"/>
                <w:szCs w:val="16"/>
              </w:rPr>
            </w:pPr>
          </w:p>
        </w:tc>
      </w:tr>
      <w:tr w:rsidR="00894B68" w14:paraId="7BE63B8B" w14:textId="77777777" w:rsidTr="697DDE6A">
        <w:trPr>
          <w:jc w:val="center"/>
        </w:trPr>
        <w:tc>
          <w:tcPr>
            <w:tcW w:w="954" w:type="dxa"/>
            <w:vMerge/>
          </w:tcPr>
          <w:p w14:paraId="44D1216F"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7F98F" w14:textId="77777777" w:rsidR="00894B68" w:rsidRDefault="00894B68">
            <w:r>
              <w:rPr>
                <w:noProof/>
              </w:rPr>
              <w:drawing>
                <wp:inline distT="0" distB="0" distL="0" distR="0" wp14:anchorId="5B9CF0D9" wp14:editId="0D1426C3">
                  <wp:extent cx="762000" cy="135142"/>
                  <wp:effectExtent l="0" t="0" r="0" b="0"/>
                  <wp:docPr id="789732509" name="Imagem 78973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C2E6C" w14:textId="77777777" w:rsidR="00894B68" w:rsidRDefault="00894B68">
            <w:pPr>
              <w:rPr>
                <w:rFonts w:ascii="Arial" w:eastAsia="Arial" w:hAnsi="Arial" w:cs="Arial"/>
                <w:sz w:val="16"/>
                <w:szCs w:val="16"/>
              </w:rPr>
            </w:pPr>
            <w:r>
              <w:rPr>
                <w:rFonts w:ascii="Arial" w:eastAsia="Arial" w:hAnsi="Arial" w:cs="Arial"/>
                <w:sz w:val="16"/>
                <w:szCs w:val="16"/>
              </w:rPr>
              <w:t>O design e desenvolvimento de módulos, cursos e programas de ensino híbrido são guiados por uma base de evidências de pesquisadas. Ver também A7 (2) e D3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23B45" w14:textId="77777777" w:rsidR="00894B68" w:rsidRDefault="00894B68">
            <w:pPr>
              <w:rPr>
                <w:rFonts w:ascii="Arial" w:eastAsia="Arial" w:hAnsi="Arial" w:cs="Arial"/>
                <w:color w:val="000000"/>
                <w:sz w:val="16"/>
                <w:szCs w:val="16"/>
              </w:rPr>
            </w:pPr>
          </w:p>
        </w:tc>
      </w:tr>
      <w:tr w:rsidR="00894B68" w14:paraId="1F4AC9E2" w14:textId="77777777" w:rsidTr="697DDE6A">
        <w:trPr>
          <w:jc w:val="center"/>
        </w:trPr>
        <w:tc>
          <w:tcPr>
            <w:tcW w:w="954" w:type="dxa"/>
            <w:vMerge/>
          </w:tcPr>
          <w:p w14:paraId="539CD7A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A2604" w14:textId="77777777" w:rsidR="00894B68" w:rsidRDefault="00894B68">
            <w:r>
              <w:rPr>
                <w:noProof/>
              </w:rPr>
              <w:drawing>
                <wp:inline distT="0" distB="0" distL="0" distR="0" wp14:anchorId="1237AB93" wp14:editId="2D5755E7">
                  <wp:extent cx="762000" cy="135142"/>
                  <wp:effectExtent l="0" t="0" r="0" b="0"/>
                  <wp:docPr id="937163479" name="Imagem 93716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2679" w14:textId="77777777" w:rsidR="00894B68" w:rsidRDefault="00894B68" w:rsidP="00C378BE">
            <w:pPr>
              <w:rPr>
                <w:rFonts w:ascii="Arial" w:eastAsia="Arial" w:hAnsi="Arial" w:cs="Arial"/>
                <w:sz w:val="16"/>
                <w:szCs w:val="16"/>
              </w:rPr>
            </w:pPr>
            <w:r>
              <w:rPr>
                <w:rFonts w:ascii="Arial" w:eastAsia="Arial" w:hAnsi="Arial" w:cs="Arial"/>
                <w:sz w:val="16"/>
                <w:szCs w:val="16"/>
              </w:rPr>
              <w:t xml:space="preserve">A documentação do curso fornece orientação aos </w:t>
            </w:r>
            <w:r w:rsidR="00C378BE">
              <w:rPr>
                <w:rFonts w:ascii="Arial" w:eastAsia="Arial" w:hAnsi="Arial" w:cs="Arial"/>
                <w:sz w:val="16"/>
                <w:szCs w:val="16"/>
              </w:rPr>
              <w:t>alunos</w:t>
            </w:r>
            <w:r>
              <w:rPr>
                <w:rFonts w:ascii="Arial" w:eastAsia="Arial" w:hAnsi="Arial" w:cs="Arial"/>
                <w:sz w:val="16"/>
                <w:szCs w:val="16"/>
              </w:rPr>
              <w:t xml:space="preserve"> sobre questões de propriedade intelectual e plágio.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20FA" w14:textId="77777777" w:rsidR="00894B68" w:rsidRDefault="00894B68">
            <w:pPr>
              <w:rPr>
                <w:rFonts w:ascii="Arial" w:eastAsia="Arial" w:hAnsi="Arial" w:cs="Arial"/>
                <w:color w:val="000000"/>
                <w:sz w:val="16"/>
                <w:szCs w:val="16"/>
              </w:rPr>
            </w:pPr>
          </w:p>
        </w:tc>
      </w:tr>
      <w:tr w:rsidR="00894B68" w14:paraId="5F0C6875" w14:textId="77777777" w:rsidTr="697DDE6A">
        <w:trPr>
          <w:jc w:val="center"/>
        </w:trPr>
        <w:tc>
          <w:tcPr>
            <w:tcW w:w="954" w:type="dxa"/>
            <w:vMerge/>
          </w:tcPr>
          <w:p w14:paraId="7B186A8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4943C" w14:textId="77777777" w:rsidR="00894B68" w:rsidRDefault="00894B68">
            <w:r>
              <w:rPr>
                <w:noProof/>
              </w:rPr>
              <w:drawing>
                <wp:inline distT="0" distB="0" distL="0" distR="0" wp14:anchorId="1970A904" wp14:editId="615D0C77">
                  <wp:extent cx="762000" cy="135142"/>
                  <wp:effectExtent l="0" t="0" r="0" b="0"/>
                  <wp:docPr id="396316854" name="Imagem 39631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B94A2" w14:textId="77777777" w:rsidR="00894B68" w:rsidRDefault="00894B68">
            <w:pPr>
              <w:rPr>
                <w:rFonts w:ascii="Arial" w:eastAsia="Arial" w:hAnsi="Arial" w:cs="Arial"/>
                <w:sz w:val="16"/>
                <w:szCs w:val="16"/>
              </w:rPr>
            </w:pPr>
            <w:r>
              <w:rPr>
                <w:rFonts w:ascii="Arial" w:eastAsia="Arial" w:hAnsi="Arial" w:cs="Arial"/>
                <w:sz w:val="16"/>
                <w:szCs w:val="16"/>
              </w:rPr>
              <w:t>A equipe de professores recebe sistemas de detecção de plágio. Ver também L8 (2) e S6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9664E" w14:textId="77777777" w:rsidR="00894B68" w:rsidRDefault="00894B68">
            <w:pPr>
              <w:rPr>
                <w:rFonts w:ascii="Arial" w:eastAsia="Arial" w:hAnsi="Arial" w:cs="Arial"/>
                <w:color w:val="000000"/>
                <w:sz w:val="16"/>
                <w:szCs w:val="16"/>
              </w:rPr>
            </w:pPr>
          </w:p>
        </w:tc>
      </w:tr>
      <w:tr w:rsidR="00894B68" w14:paraId="6590AEA3"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28067CC"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96832" behindDoc="0" locked="0" layoutInCell="1" hidden="0" allowOverlap="1" wp14:anchorId="2A1B945F" wp14:editId="7F17BA21">
                      <wp:simplePos x="0" y="0"/>
                      <wp:positionH relativeFrom="column">
                        <wp:posOffset>-50799</wp:posOffset>
                      </wp:positionH>
                      <wp:positionV relativeFrom="paragraph">
                        <wp:posOffset>-12699</wp:posOffset>
                      </wp:positionV>
                      <wp:extent cx="508000" cy="488950"/>
                      <wp:effectExtent l="0" t="0" r="0" b="0"/>
                      <wp:wrapNone/>
                      <wp:docPr id="72" name="Retângulo 7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139319E" w14:textId="77777777" w:rsidR="00CD7F22" w:rsidRDefault="00CD7F22" w:rsidP="00894B68">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72" o:spid="_x0000_s1053" style="position:absolute;margin-left:-4pt;margin-top:-1pt;width:40pt;height:38.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DKruJz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139319E" w14:textId="77777777" w:rsidR="00CD7F22" w:rsidRDefault="00CD7F22" w:rsidP="00894B68">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7610E" w14:textId="77777777" w:rsidR="00894B68" w:rsidRDefault="00894B68">
            <w:r>
              <w:rPr>
                <w:noProof/>
              </w:rPr>
              <w:drawing>
                <wp:inline distT="0" distB="0" distL="0" distR="0" wp14:anchorId="4C4C77FA" wp14:editId="2BE58F00">
                  <wp:extent cx="762000" cy="135142"/>
                  <wp:effectExtent l="0" t="0" r="0" b="0"/>
                  <wp:docPr id="1258228606" name="Imagem 125822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47244" w14:textId="77777777" w:rsidR="00894B68" w:rsidRDefault="00894B68">
            <w:pPr>
              <w:rPr>
                <w:rFonts w:ascii="Arial" w:eastAsia="Arial" w:hAnsi="Arial" w:cs="Arial"/>
                <w:b/>
                <w:color w:val="000000"/>
                <w:sz w:val="16"/>
                <w:szCs w:val="16"/>
              </w:rPr>
            </w:pPr>
            <w:r>
              <w:rPr>
                <w:rFonts w:ascii="Arial" w:eastAsia="Arial" w:hAnsi="Arial" w:cs="Arial"/>
                <w:b/>
                <w:color w:val="000000"/>
                <w:sz w:val="16"/>
                <w:szCs w:val="16"/>
              </w:rPr>
              <w:t>As políticas institucionais definem expectativas para os alunos de pesquisa e letramento informacional.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C539F" w14:textId="77777777" w:rsidR="00894B68" w:rsidRDefault="00894B68">
            <w:pPr>
              <w:rPr>
                <w:rFonts w:ascii="Arial" w:eastAsia="Arial" w:hAnsi="Arial" w:cs="Arial"/>
                <w:color w:val="000000"/>
                <w:sz w:val="16"/>
                <w:szCs w:val="16"/>
              </w:rPr>
            </w:pPr>
          </w:p>
        </w:tc>
      </w:tr>
      <w:tr w:rsidR="00894B68" w14:paraId="71375C75" w14:textId="77777777" w:rsidTr="697DDE6A">
        <w:trPr>
          <w:jc w:val="center"/>
        </w:trPr>
        <w:tc>
          <w:tcPr>
            <w:tcW w:w="954" w:type="dxa"/>
            <w:vMerge/>
          </w:tcPr>
          <w:p w14:paraId="63E83F1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AD364" w14:textId="77777777" w:rsidR="00894B68" w:rsidRDefault="00894B68">
            <w:r>
              <w:rPr>
                <w:noProof/>
              </w:rPr>
              <w:drawing>
                <wp:inline distT="0" distB="0" distL="0" distR="0" wp14:anchorId="1A3A182C" wp14:editId="3DE1AA8D">
                  <wp:extent cx="762000" cy="135142"/>
                  <wp:effectExtent l="0" t="0" r="0" b="0"/>
                  <wp:docPr id="643371655" name="Imagem 64337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8EDC6" w14:textId="77777777" w:rsidR="00894B68" w:rsidRDefault="00894B68" w:rsidP="00C378BE">
            <w:pPr>
              <w:rPr>
                <w:rFonts w:ascii="Arial" w:eastAsia="Arial" w:hAnsi="Arial" w:cs="Arial"/>
                <w:b/>
                <w:color w:val="000000"/>
                <w:sz w:val="16"/>
                <w:szCs w:val="16"/>
              </w:rPr>
            </w:pPr>
            <w:r>
              <w:rPr>
                <w:rFonts w:ascii="Arial" w:eastAsia="Arial" w:hAnsi="Arial" w:cs="Arial"/>
                <w:b/>
                <w:color w:val="000000"/>
                <w:sz w:val="16"/>
                <w:szCs w:val="16"/>
              </w:rPr>
              <w:t xml:space="preserve">As equipes de ensino recebem suporte (incluindo treinamento, diretrizes e exemplos) sobre o uso das instalações da biblioteca para apoiar a pesquisa de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e o desenvolvimento de conhecimentos sobre letramento informacional.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4596E" w14:textId="77777777" w:rsidR="00894B68" w:rsidRDefault="00894B68">
            <w:pPr>
              <w:rPr>
                <w:rFonts w:ascii="Arial" w:eastAsia="Arial" w:hAnsi="Arial" w:cs="Arial"/>
                <w:color w:val="000000"/>
                <w:sz w:val="16"/>
                <w:szCs w:val="16"/>
              </w:rPr>
            </w:pPr>
          </w:p>
        </w:tc>
      </w:tr>
      <w:tr w:rsidR="00894B68" w14:paraId="30584C01" w14:textId="77777777" w:rsidTr="697DDE6A">
        <w:trPr>
          <w:jc w:val="center"/>
        </w:trPr>
        <w:tc>
          <w:tcPr>
            <w:tcW w:w="954" w:type="dxa"/>
            <w:vMerge/>
          </w:tcPr>
          <w:p w14:paraId="71E9947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3D853" w14:textId="77777777" w:rsidR="00894B68" w:rsidRDefault="00894B68">
            <w:r>
              <w:rPr>
                <w:noProof/>
              </w:rPr>
              <w:drawing>
                <wp:inline distT="0" distB="0" distL="0" distR="0" wp14:anchorId="3232D08E" wp14:editId="5D7700EA">
                  <wp:extent cx="762000" cy="135142"/>
                  <wp:effectExtent l="0" t="0" r="0" b="0"/>
                  <wp:docPr id="962066715" name="Imagem 96206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25C02" w14:textId="77777777" w:rsidR="00894B68" w:rsidRDefault="00894B68">
            <w:pPr>
              <w:rPr>
                <w:rFonts w:ascii="Arial" w:eastAsia="Arial" w:hAnsi="Arial" w:cs="Arial"/>
                <w:color w:val="000000"/>
                <w:sz w:val="16"/>
                <w:szCs w:val="16"/>
              </w:rPr>
            </w:pPr>
            <w:r>
              <w:rPr>
                <w:rFonts w:ascii="Arial" w:eastAsia="Arial" w:hAnsi="Arial" w:cs="Arial"/>
                <w:b/>
                <w:color w:val="000000"/>
                <w:sz w:val="16"/>
                <w:szCs w:val="16"/>
              </w:rPr>
              <w:t xml:space="preserve">Normas de padronização de bibliografia e </w:t>
            </w:r>
            <w:r>
              <w:rPr>
                <w:rFonts w:ascii="Arial" w:eastAsia="Arial" w:hAnsi="Arial" w:cs="Arial"/>
                <w:b/>
                <w:sz w:val="16"/>
                <w:szCs w:val="16"/>
              </w:rPr>
              <w:t>citações</w:t>
            </w:r>
            <w:r>
              <w:rPr>
                <w:rFonts w:ascii="Arial" w:eastAsia="Arial" w:hAnsi="Arial" w:cs="Arial"/>
                <w:b/>
                <w:color w:val="000000"/>
                <w:sz w:val="16"/>
                <w:szCs w:val="16"/>
              </w:rPr>
              <w:t xml:space="preserve"> são definidos e fornecidos aos alunos e aos funcionários, juntamente com exemplos e treinamento em seu uso.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A9836" w14:textId="77777777" w:rsidR="00894B68" w:rsidRDefault="00894B68">
            <w:pPr>
              <w:rPr>
                <w:rFonts w:ascii="Arial" w:eastAsia="Arial" w:hAnsi="Arial" w:cs="Arial"/>
                <w:color w:val="000000"/>
                <w:sz w:val="16"/>
                <w:szCs w:val="16"/>
              </w:rPr>
            </w:pPr>
          </w:p>
        </w:tc>
      </w:tr>
      <w:tr w:rsidR="00894B68" w14:paraId="48C78C3D" w14:textId="77777777" w:rsidTr="697DDE6A">
        <w:trPr>
          <w:jc w:val="center"/>
        </w:trPr>
        <w:tc>
          <w:tcPr>
            <w:tcW w:w="954" w:type="dxa"/>
            <w:vMerge/>
          </w:tcPr>
          <w:p w14:paraId="47CE7A2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DA92C" w14:textId="77777777" w:rsidR="00894B68" w:rsidRDefault="00894B68">
            <w:r>
              <w:rPr>
                <w:noProof/>
              </w:rPr>
              <w:drawing>
                <wp:inline distT="0" distB="0" distL="0" distR="0" wp14:anchorId="25F267DB" wp14:editId="4CAAA2E4">
                  <wp:extent cx="762000" cy="135142"/>
                  <wp:effectExtent l="0" t="0" r="0" b="0"/>
                  <wp:docPr id="266680376" name="Imagem 26668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2D7F9"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 xml:space="preserve">A equipe de professores recebe suporte (incluindo treinamento, diretrizes e exemplos) para orientar o uso das informações pelos alunos para evitar plágio e uso indevido de propriedade intelectual. </w:t>
            </w:r>
            <w:r>
              <w:rPr>
                <w:rFonts w:ascii="Arial" w:eastAsia="Arial" w:hAnsi="Arial" w:cs="Arial"/>
                <w:sz w:val="16"/>
                <w:szCs w:val="16"/>
              </w:rPr>
              <w:t>Ver também</w:t>
            </w:r>
            <w:r>
              <w:rPr>
                <w:rFonts w:ascii="Arial" w:eastAsia="Arial" w:hAnsi="Arial" w:cs="Arial"/>
                <w:color w:val="000000"/>
                <w:sz w:val="16"/>
                <w:szCs w:val="16"/>
              </w:rPr>
              <w:t xml:space="preserve"> A8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04CCB" w14:textId="77777777" w:rsidR="00894B68" w:rsidRDefault="00894B68">
            <w:pPr>
              <w:rPr>
                <w:rFonts w:ascii="Arial" w:eastAsia="Arial" w:hAnsi="Arial" w:cs="Arial"/>
                <w:color w:val="000000"/>
                <w:sz w:val="16"/>
                <w:szCs w:val="16"/>
              </w:rPr>
            </w:pPr>
          </w:p>
        </w:tc>
      </w:tr>
      <w:tr w:rsidR="00894B68" w14:paraId="6E450D55" w14:textId="77777777" w:rsidTr="697DDE6A">
        <w:trPr>
          <w:jc w:val="center"/>
        </w:trPr>
        <w:tc>
          <w:tcPr>
            <w:tcW w:w="954" w:type="dxa"/>
            <w:vMerge/>
          </w:tcPr>
          <w:p w14:paraId="040360B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1CA98" w14:textId="77777777" w:rsidR="00894B68" w:rsidRDefault="00894B68">
            <w:r>
              <w:rPr>
                <w:noProof/>
              </w:rPr>
              <w:drawing>
                <wp:inline distT="0" distB="0" distL="0" distR="0" wp14:anchorId="5A95EE31" wp14:editId="22D2BEF2">
                  <wp:extent cx="762000" cy="135142"/>
                  <wp:effectExtent l="0" t="0" r="0" b="0"/>
                  <wp:docPr id="1607119368" name="Imagem 160711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45F70"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 xml:space="preserve">Políticas institucionais definem expectativas de que os cursos </w:t>
            </w:r>
            <w:r>
              <w:rPr>
                <w:rFonts w:ascii="Arial" w:eastAsia="Arial" w:hAnsi="Arial" w:cs="Arial"/>
                <w:sz w:val="16"/>
                <w:szCs w:val="16"/>
              </w:rPr>
              <w:t>incluem</w:t>
            </w:r>
            <w:r>
              <w:rPr>
                <w:rFonts w:ascii="Arial" w:eastAsia="Arial" w:hAnsi="Arial" w:cs="Arial"/>
                <w:color w:val="000000"/>
                <w:sz w:val="16"/>
                <w:szCs w:val="16"/>
              </w:rPr>
              <w:t xml:space="preserve"> atividades de pesquisa.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5251A" w14:textId="77777777" w:rsidR="00894B68" w:rsidRDefault="00894B68">
            <w:pPr>
              <w:rPr>
                <w:rFonts w:ascii="Arial" w:eastAsia="Arial" w:hAnsi="Arial" w:cs="Arial"/>
                <w:color w:val="000000"/>
                <w:sz w:val="16"/>
                <w:szCs w:val="16"/>
              </w:rPr>
            </w:pPr>
          </w:p>
        </w:tc>
      </w:tr>
      <w:tr w:rsidR="00894B68" w14:paraId="6E24F0EE" w14:textId="77777777" w:rsidTr="697DDE6A">
        <w:trPr>
          <w:jc w:val="center"/>
        </w:trPr>
        <w:tc>
          <w:tcPr>
            <w:tcW w:w="954" w:type="dxa"/>
            <w:vMerge/>
          </w:tcPr>
          <w:p w14:paraId="4F6D2C4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27C88" w14:textId="77777777" w:rsidR="00894B68" w:rsidRDefault="00894B68">
            <w:r>
              <w:rPr>
                <w:noProof/>
              </w:rPr>
              <w:drawing>
                <wp:inline distT="0" distB="0" distL="0" distR="0" wp14:anchorId="57E659EF" wp14:editId="76059DBF">
                  <wp:extent cx="762000" cy="135142"/>
                  <wp:effectExtent l="0" t="0" r="0" b="0"/>
                  <wp:docPr id="1631391294" name="Imagem 163139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7BC47"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 xml:space="preserve">Políticas institucionais definem como a informação digital é retida e acessada. </w:t>
            </w:r>
            <w:r>
              <w:rPr>
                <w:rFonts w:ascii="Arial" w:eastAsia="Arial" w:hAnsi="Arial" w:cs="Arial"/>
                <w:sz w:val="16"/>
                <w:szCs w:val="16"/>
              </w:rPr>
              <w:t>Ver também</w:t>
            </w:r>
            <w:r>
              <w:rPr>
                <w:rFonts w:ascii="Arial" w:eastAsia="Arial" w:hAnsi="Arial" w:cs="Arial"/>
                <w:color w:val="000000"/>
                <w:sz w:val="16"/>
                <w:szCs w:val="16"/>
              </w:rPr>
              <w:t xml:space="preserve"> D7 (3) e O4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8F8C" w14:textId="77777777" w:rsidR="00894B68" w:rsidRDefault="00894B68">
            <w:pPr>
              <w:rPr>
                <w:rFonts w:ascii="Arial" w:eastAsia="Arial" w:hAnsi="Arial" w:cs="Arial"/>
                <w:color w:val="000000"/>
                <w:sz w:val="16"/>
                <w:szCs w:val="16"/>
              </w:rPr>
            </w:pPr>
          </w:p>
        </w:tc>
      </w:tr>
      <w:tr w:rsidR="00894B68" w14:paraId="5BC04818" w14:textId="77777777" w:rsidTr="697DDE6A">
        <w:trPr>
          <w:jc w:val="center"/>
        </w:trPr>
        <w:tc>
          <w:tcPr>
            <w:tcW w:w="954" w:type="dxa"/>
            <w:vMerge/>
          </w:tcPr>
          <w:p w14:paraId="145C11D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0E7A7" w14:textId="77777777" w:rsidR="00894B68" w:rsidRDefault="00894B68">
            <w:r>
              <w:rPr>
                <w:noProof/>
              </w:rPr>
              <w:drawing>
                <wp:inline distT="0" distB="0" distL="0" distR="0" wp14:anchorId="2EE336F7" wp14:editId="03ABBA32">
                  <wp:extent cx="762000" cy="135142"/>
                  <wp:effectExtent l="0" t="0" r="0" b="0"/>
                  <wp:docPr id="977921969" name="Imagem 97792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6960E"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 xml:space="preserve">A equipe de professores recebe suporte (incluindo treinamento, diretrizes e exemplos) sobre o uso de objetivos de aprendizado para orientar o design e desenvolvimento de módulos, cursos e programas de ensino híbrido. </w:t>
            </w:r>
            <w:r>
              <w:rPr>
                <w:rFonts w:ascii="Arial" w:eastAsia="Arial" w:hAnsi="Arial" w:cs="Arial"/>
                <w:sz w:val="16"/>
                <w:szCs w:val="16"/>
              </w:rPr>
              <w:t>Ver também</w:t>
            </w:r>
            <w:r>
              <w:rPr>
                <w:rFonts w:ascii="Arial" w:eastAsia="Arial" w:hAnsi="Arial" w:cs="Arial"/>
                <w:color w:val="000000"/>
                <w:sz w:val="16"/>
                <w:szCs w:val="16"/>
              </w:rPr>
              <w:t xml:space="preserve"> A1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F7D4A" w14:textId="77777777" w:rsidR="00894B68" w:rsidRDefault="00894B68">
            <w:pPr>
              <w:rPr>
                <w:rFonts w:ascii="Arial" w:eastAsia="Arial" w:hAnsi="Arial" w:cs="Arial"/>
                <w:color w:val="000000"/>
                <w:sz w:val="16"/>
                <w:szCs w:val="16"/>
              </w:rPr>
            </w:pPr>
          </w:p>
        </w:tc>
      </w:tr>
      <w:tr w:rsidR="00894B68" w14:paraId="4779D2CB" w14:textId="77777777" w:rsidTr="697DDE6A">
        <w:trPr>
          <w:jc w:val="center"/>
        </w:trPr>
        <w:tc>
          <w:tcPr>
            <w:tcW w:w="954" w:type="dxa"/>
            <w:vMerge/>
          </w:tcPr>
          <w:p w14:paraId="287B69A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0829D" w14:textId="77777777" w:rsidR="00894B68" w:rsidRDefault="00894B68">
            <w:r>
              <w:rPr>
                <w:noProof/>
              </w:rPr>
              <w:drawing>
                <wp:inline distT="0" distB="0" distL="0" distR="0" wp14:anchorId="3CC45C8A" wp14:editId="084100B7">
                  <wp:extent cx="762000" cy="135142"/>
                  <wp:effectExtent l="0" t="0" r="0" b="0"/>
                  <wp:docPr id="1293856381" name="Imagem 129385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870F1"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 xml:space="preserve">A equipe engajada no design e desenvolvimento de módulos, cursos e programas de ensino híbrido recebe uma base de evidências pesquisadas sobre o ensino híbrido. </w:t>
            </w:r>
            <w:r>
              <w:rPr>
                <w:rFonts w:ascii="Arial" w:eastAsia="Arial" w:hAnsi="Arial" w:cs="Arial"/>
                <w:sz w:val="16"/>
                <w:szCs w:val="16"/>
              </w:rPr>
              <w:t>Ver também</w:t>
            </w:r>
            <w:r>
              <w:rPr>
                <w:rFonts w:ascii="Arial" w:eastAsia="Arial" w:hAnsi="Arial" w:cs="Arial"/>
                <w:color w:val="000000"/>
                <w:sz w:val="16"/>
                <w:szCs w:val="16"/>
              </w:rPr>
              <w:t xml:space="preserve"> A7 (3), D1 (3), D2 (3), D3 (3), D7 (3), S5 (3), S6 (3), O1 (3), O3 (3), O4 (3), O5 (3), R2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A8924" w14:textId="77777777" w:rsidR="00894B68" w:rsidRDefault="00894B68">
            <w:pPr>
              <w:rPr>
                <w:rFonts w:ascii="Arial" w:eastAsia="Arial" w:hAnsi="Arial" w:cs="Arial"/>
                <w:color w:val="000000"/>
                <w:sz w:val="16"/>
                <w:szCs w:val="16"/>
              </w:rPr>
            </w:pPr>
          </w:p>
        </w:tc>
      </w:tr>
      <w:tr w:rsidR="00894B68" w14:paraId="7C6FC86F"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1CC1322"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97856" behindDoc="0" locked="0" layoutInCell="1" hidden="0" allowOverlap="1" wp14:anchorId="40BC3D90" wp14:editId="109295A8">
                      <wp:simplePos x="0" y="0"/>
                      <wp:positionH relativeFrom="column">
                        <wp:posOffset>-50799</wp:posOffset>
                      </wp:positionH>
                      <wp:positionV relativeFrom="paragraph">
                        <wp:posOffset>-12699</wp:posOffset>
                      </wp:positionV>
                      <wp:extent cx="508000" cy="488950"/>
                      <wp:effectExtent l="0" t="0" r="0" b="0"/>
                      <wp:wrapNone/>
                      <wp:docPr id="139" name="Retângulo 13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163D972" w14:textId="77777777" w:rsidR="00CD7F22" w:rsidRDefault="00CD7F22" w:rsidP="00894B68">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39" o:spid="_x0000_s1054" style="position:absolute;margin-left:-4pt;margin-top:-1pt;width:40pt;height:38.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YcMwIAAFc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sIxmHD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7163D972" w14:textId="77777777" w:rsidR="00CD7F22" w:rsidRDefault="00CD7F22" w:rsidP="00894B68">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6F150" w14:textId="77777777" w:rsidR="00894B68" w:rsidRDefault="00894B68">
            <w:r>
              <w:rPr>
                <w:noProof/>
              </w:rPr>
              <w:drawing>
                <wp:inline distT="0" distB="0" distL="0" distR="0" wp14:anchorId="6284076D" wp14:editId="634F95B0">
                  <wp:extent cx="762000" cy="135142"/>
                  <wp:effectExtent l="0" t="0" r="0" b="0"/>
                  <wp:docPr id="1093932784" name="Imagem 10939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77793" w14:textId="77777777" w:rsidR="00894B68" w:rsidRDefault="00894B68">
            <w:pPr>
              <w:rPr>
                <w:rFonts w:ascii="Arial" w:eastAsia="Arial" w:hAnsi="Arial" w:cs="Arial"/>
                <w:b/>
                <w:color w:val="000000"/>
                <w:sz w:val="16"/>
                <w:szCs w:val="16"/>
              </w:rPr>
            </w:pPr>
            <w:r>
              <w:rPr>
                <w:rFonts w:ascii="Arial" w:eastAsia="Arial" w:hAnsi="Arial" w:cs="Arial"/>
                <w:b/>
                <w:color w:val="000000"/>
                <w:sz w:val="16"/>
                <w:szCs w:val="16"/>
              </w:rPr>
              <w:t>A capacidade dos alunos de realizar pesquisas efetivas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38875" w14:textId="77777777" w:rsidR="00894B68" w:rsidRDefault="00894B68">
            <w:pPr>
              <w:rPr>
                <w:rFonts w:ascii="Arial" w:eastAsia="Arial" w:hAnsi="Arial" w:cs="Arial"/>
                <w:color w:val="000000"/>
                <w:sz w:val="16"/>
                <w:szCs w:val="16"/>
              </w:rPr>
            </w:pPr>
          </w:p>
        </w:tc>
      </w:tr>
      <w:tr w:rsidR="00894B68" w14:paraId="0BCDD978" w14:textId="77777777" w:rsidTr="697DDE6A">
        <w:trPr>
          <w:jc w:val="center"/>
        </w:trPr>
        <w:tc>
          <w:tcPr>
            <w:tcW w:w="954" w:type="dxa"/>
            <w:vMerge/>
          </w:tcPr>
          <w:p w14:paraId="2CCB938B"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B98D5" w14:textId="77777777" w:rsidR="00894B68" w:rsidRDefault="00894B68">
            <w:r>
              <w:rPr>
                <w:noProof/>
              </w:rPr>
              <w:drawing>
                <wp:inline distT="0" distB="0" distL="0" distR="0" wp14:anchorId="564F634E" wp14:editId="78F430EC">
                  <wp:extent cx="762000" cy="135142"/>
                  <wp:effectExtent l="0" t="0" r="0" b="0"/>
                  <wp:docPr id="1199677557" name="Imagem 119967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D60D1" w14:textId="77777777" w:rsidR="00894B68" w:rsidRDefault="00894B68" w:rsidP="00C378BE">
            <w:pPr>
              <w:rPr>
                <w:rFonts w:ascii="Arial" w:eastAsia="Arial" w:hAnsi="Arial" w:cs="Arial"/>
                <w:b/>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dos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sobre a eficácia dos serviços de </w:t>
            </w:r>
            <w:r>
              <w:rPr>
                <w:rFonts w:ascii="Arial" w:eastAsia="Arial" w:hAnsi="Arial" w:cs="Arial"/>
                <w:b/>
                <w:sz w:val="16"/>
                <w:szCs w:val="16"/>
              </w:rPr>
              <w:t xml:space="preserve">letramento </w:t>
            </w:r>
            <w:r>
              <w:rPr>
                <w:rFonts w:ascii="Arial" w:eastAsia="Arial" w:hAnsi="Arial" w:cs="Arial"/>
                <w:b/>
                <w:color w:val="000000"/>
                <w:sz w:val="16"/>
                <w:szCs w:val="16"/>
              </w:rPr>
              <w:t>informacional e apoio a pesquisa, é recolhido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BE600" w14:textId="77777777" w:rsidR="00894B68" w:rsidRDefault="00894B68">
            <w:pPr>
              <w:rPr>
                <w:rFonts w:ascii="Arial" w:eastAsia="Arial" w:hAnsi="Arial" w:cs="Arial"/>
                <w:color w:val="000000"/>
                <w:sz w:val="16"/>
                <w:szCs w:val="16"/>
              </w:rPr>
            </w:pPr>
          </w:p>
        </w:tc>
      </w:tr>
      <w:tr w:rsidR="00894B68" w14:paraId="29DDDD1B" w14:textId="77777777" w:rsidTr="697DDE6A">
        <w:trPr>
          <w:jc w:val="center"/>
        </w:trPr>
        <w:tc>
          <w:tcPr>
            <w:tcW w:w="954" w:type="dxa"/>
            <w:vMerge/>
          </w:tcPr>
          <w:p w14:paraId="7EE3B4B9"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63EA2" w14:textId="77777777" w:rsidR="00894B68" w:rsidRDefault="00894B68">
            <w:r>
              <w:rPr>
                <w:noProof/>
              </w:rPr>
              <w:drawing>
                <wp:inline distT="0" distB="0" distL="0" distR="0" wp14:anchorId="57974DFB" wp14:editId="081BADA2">
                  <wp:extent cx="762000" cy="135142"/>
                  <wp:effectExtent l="0" t="0" r="0" b="0"/>
                  <wp:docPr id="1505307802" name="Imagem 1505307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B3778" w14:textId="77777777" w:rsidR="00894B68" w:rsidRDefault="00894B68">
            <w:pPr>
              <w:rPr>
                <w:rFonts w:ascii="Arial" w:eastAsia="Arial" w:hAnsi="Arial" w:cs="Arial"/>
                <w:b/>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da equipe, sobre a eficácia dos serviços de </w:t>
            </w:r>
            <w:r>
              <w:rPr>
                <w:rFonts w:ascii="Arial" w:eastAsia="Arial" w:hAnsi="Arial" w:cs="Arial"/>
                <w:b/>
                <w:sz w:val="16"/>
                <w:szCs w:val="16"/>
              </w:rPr>
              <w:t xml:space="preserve">letramento </w:t>
            </w:r>
            <w:r>
              <w:rPr>
                <w:rFonts w:ascii="Arial" w:eastAsia="Arial" w:hAnsi="Arial" w:cs="Arial"/>
                <w:b/>
                <w:color w:val="000000"/>
                <w:sz w:val="16"/>
                <w:szCs w:val="16"/>
              </w:rPr>
              <w:t>informacional e apoio a pesquisa, é recolhido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608EF" w14:textId="77777777" w:rsidR="00894B68" w:rsidRDefault="00894B68">
            <w:pPr>
              <w:rPr>
                <w:rFonts w:ascii="Arial" w:eastAsia="Arial" w:hAnsi="Arial" w:cs="Arial"/>
                <w:color w:val="000000"/>
                <w:sz w:val="16"/>
                <w:szCs w:val="16"/>
              </w:rPr>
            </w:pPr>
          </w:p>
        </w:tc>
      </w:tr>
      <w:tr w:rsidR="00894B68" w14:paraId="2E9C5404" w14:textId="77777777" w:rsidTr="697DDE6A">
        <w:trPr>
          <w:jc w:val="center"/>
        </w:trPr>
        <w:tc>
          <w:tcPr>
            <w:tcW w:w="954" w:type="dxa"/>
            <w:vMerge/>
          </w:tcPr>
          <w:p w14:paraId="074E47F7"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52BA6" w14:textId="77777777" w:rsidR="00894B68" w:rsidRDefault="00894B68">
            <w:r>
              <w:rPr>
                <w:noProof/>
              </w:rPr>
              <w:drawing>
                <wp:inline distT="0" distB="0" distL="0" distR="0" wp14:anchorId="67E21A24" wp14:editId="3E0385F9">
                  <wp:extent cx="762000" cy="135142"/>
                  <wp:effectExtent l="0" t="0" r="0" b="0"/>
                  <wp:docPr id="951400140" name="Imagem 95140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3A466"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A capacidade dos alunos de acessar conteúdo digital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FC03" w14:textId="77777777" w:rsidR="00894B68" w:rsidRDefault="00894B68">
            <w:pPr>
              <w:rPr>
                <w:rFonts w:ascii="Arial" w:eastAsia="Arial" w:hAnsi="Arial" w:cs="Arial"/>
                <w:color w:val="000000"/>
                <w:sz w:val="16"/>
                <w:szCs w:val="16"/>
              </w:rPr>
            </w:pPr>
          </w:p>
        </w:tc>
      </w:tr>
      <w:tr w:rsidR="00894B68" w14:paraId="31720F5F" w14:textId="77777777" w:rsidTr="697DDE6A">
        <w:trPr>
          <w:jc w:val="center"/>
        </w:trPr>
        <w:tc>
          <w:tcPr>
            <w:tcW w:w="954" w:type="dxa"/>
            <w:vMerge/>
          </w:tcPr>
          <w:p w14:paraId="5350833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94B97" w14:textId="77777777" w:rsidR="00894B68" w:rsidRDefault="00894B68">
            <w:r>
              <w:rPr>
                <w:noProof/>
              </w:rPr>
              <w:drawing>
                <wp:inline distT="0" distB="0" distL="0" distR="0" wp14:anchorId="0D325137" wp14:editId="6CEE4332">
                  <wp:extent cx="762000" cy="135142"/>
                  <wp:effectExtent l="0" t="0" r="0" b="0"/>
                  <wp:docPr id="1898244092" name="Imagem 189824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84CD3"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O uso de informações digitais pelos alunos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26D91" w14:textId="77777777" w:rsidR="00894B68" w:rsidRDefault="00894B68">
            <w:pPr>
              <w:rPr>
                <w:rFonts w:ascii="Arial" w:eastAsia="Arial" w:hAnsi="Arial" w:cs="Arial"/>
                <w:color w:val="000000"/>
                <w:sz w:val="16"/>
                <w:szCs w:val="16"/>
              </w:rPr>
            </w:pPr>
          </w:p>
        </w:tc>
      </w:tr>
      <w:tr w:rsidR="00894B68" w14:paraId="43843F64" w14:textId="77777777" w:rsidTr="697DDE6A">
        <w:trPr>
          <w:jc w:val="center"/>
        </w:trPr>
        <w:tc>
          <w:tcPr>
            <w:tcW w:w="954" w:type="dxa"/>
            <w:vMerge/>
          </w:tcPr>
          <w:p w14:paraId="3BC8F9A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160CB" w14:textId="77777777" w:rsidR="00894B68" w:rsidRDefault="00894B68">
            <w:r>
              <w:rPr>
                <w:noProof/>
              </w:rPr>
              <w:drawing>
                <wp:inline distT="0" distB="0" distL="0" distR="0" wp14:anchorId="7E3EC6A3" wp14:editId="6E64F402">
                  <wp:extent cx="762000" cy="135142"/>
                  <wp:effectExtent l="0" t="0" r="0" b="0"/>
                  <wp:docPr id="1315537646" name="Imagem 131553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46624"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 xml:space="preserve">Os custos financeiros e os benefícios dos serviços de </w:t>
            </w:r>
            <w:r>
              <w:rPr>
                <w:rFonts w:ascii="Arial" w:eastAsia="Arial" w:hAnsi="Arial" w:cs="Arial"/>
                <w:sz w:val="16"/>
                <w:szCs w:val="16"/>
              </w:rPr>
              <w:t xml:space="preserve">letramento </w:t>
            </w:r>
            <w:r>
              <w:rPr>
                <w:rFonts w:ascii="Arial" w:eastAsia="Arial" w:hAnsi="Arial" w:cs="Arial"/>
                <w:color w:val="000000"/>
                <w:sz w:val="16"/>
                <w:szCs w:val="16"/>
              </w:rPr>
              <w:t>informacional e apoio a pesquisa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C30FB" w14:textId="77777777" w:rsidR="00894B68" w:rsidRDefault="00894B68">
            <w:pPr>
              <w:rPr>
                <w:rFonts w:ascii="Arial" w:eastAsia="Arial" w:hAnsi="Arial" w:cs="Arial"/>
                <w:color w:val="000000"/>
                <w:sz w:val="16"/>
                <w:szCs w:val="16"/>
              </w:rPr>
            </w:pPr>
          </w:p>
        </w:tc>
      </w:tr>
      <w:tr w:rsidR="00894B68" w14:paraId="5E733D0C" w14:textId="77777777" w:rsidTr="697DDE6A">
        <w:trPr>
          <w:jc w:val="center"/>
        </w:trPr>
        <w:tc>
          <w:tcPr>
            <w:tcW w:w="954" w:type="dxa"/>
            <w:vMerge w:val="restart"/>
            <w:tcBorders>
              <w:left w:val="single" w:sz="4" w:space="0" w:color="000000" w:themeColor="text1"/>
              <w:right w:val="single" w:sz="4" w:space="0" w:color="000000" w:themeColor="text1"/>
            </w:tcBorders>
          </w:tcPr>
          <w:p w14:paraId="36D9781A"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898880" behindDoc="0" locked="0" layoutInCell="1" hidden="0" allowOverlap="1" wp14:anchorId="396BD1D3" wp14:editId="785D4EA3">
                      <wp:simplePos x="0" y="0"/>
                      <wp:positionH relativeFrom="column">
                        <wp:posOffset>-50799</wp:posOffset>
                      </wp:positionH>
                      <wp:positionV relativeFrom="paragraph">
                        <wp:posOffset>-12699</wp:posOffset>
                      </wp:positionV>
                      <wp:extent cx="508000" cy="488950"/>
                      <wp:effectExtent l="0" t="0" r="0" b="0"/>
                      <wp:wrapNone/>
                      <wp:docPr id="23" name="Retângulo 2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A581CC0" w14:textId="77777777" w:rsidR="00CD7F22" w:rsidRDefault="00CD7F22" w:rsidP="00894B68">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23" o:spid="_x0000_s1055" style="position:absolute;margin-left:-4pt;margin-top:-1pt;width:40pt;height:38.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83MgIAAFU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Knc83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2A581CC0" w14:textId="77777777" w:rsidR="00CD7F22" w:rsidRDefault="00CD7F22" w:rsidP="00894B68">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1A375" w14:textId="77777777" w:rsidR="00894B68" w:rsidRDefault="00894B68">
            <w:r>
              <w:rPr>
                <w:noProof/>
              </w:rPr>
              <w:drawing>
                <wp:inline distT="0" distB="0" distL="0" distR="0" wp14:anchorId="2E9EABE4" wp14:editId="6A8DC806">
                  <wp:extent cx="762000" cy="135142"/>
                  <wp:effectExtent l="0" t="0" r="0" b="0"/>
                  <wp:docPr id="724940222" name="Imagem 72494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D5AD5" w14:textId="77777777" w:rsidR="00894B68" w:rsidRDefault="00894B68">
            <w:pPr>
              <w:rPr>
                <w:rFonts w:ascii="Arial" w:eastAsia="Arial" w:hAnsi="Arial" w:cs="Arial"/>
                <w:b/>
                <w:color w:val="000000"/>
                <w:sz w:val="16"/>
                <w:szCs w:val="16"/>
              </w:rPr>
            </w:pPr>
            <w:r>
              <w:rPr>
                <w:rFonts w:ascii="Arial" w:eastAsia="Arial" w:hAnsi="Arial" w:cs="Arial"/>
                <w:b/>
                <w:color w:val="000000"/>
                <w:sz w:val="16"/>
                <w:szCs w:val="16"/>
              </w:rPr>
              <w:t>Informações sobre a possibilidade de os alunos acessarem e avaliarem conteúdo e conduzirem pesquisas orienta o treinamento.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FC6EA" w14:textId="77777777" w:rsidR="00894B68" w:rsidRDefault="00894B68">
            <w:pPr>
              <w:rPr>
                <w:rFonts w:ascii="Arial" w:eastAsia="Arial" w:hAnsi="Arial" w:cs="Arial"/>
                <w:color w:val="000000"/>
                <w:sz w:val="16"/>
                <w:szCs w:val="16"/>
              </w:rPr>
            </w:pPr>
          </w:p>
        </w:tc>
      </w:tr>
      <w:tr w:rsidR="00894B68" w14:paraId="279944A3" w14:textId="77777777" w:rsidTr="697DDE6A">
        <w:trPr>
          <w:jc w:val="center"/>
        </w:trPr>
        <w:tc>
          <w:tcPr>
            <w:tcW w:w="954" w:type="dxa"/>
            <w:vMerge/>
          </w:tcPr>
          <w:p w14:paraId="764ED50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93745" w14:textId="77777777" w:rsidR="00894B68" w:rsidRDefault="00894B68">
            <w:r>
              <w:rPr>
                <w:noProof/>
              </w:rPr>
              <w:drawing>
                <wp:inline distT="0" distB="0" distL="0" distR="0" wp14:anchorId="483BF916" wp14:editId="4F47AA94">
                  <wp:extent cx="762000" cy="135142"/>
                  <wp:effectExtent l="0" t="0" r="0" b="0"/>
                  <wp:docPr id="1840102098" name="Imagem 184010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A0ED5" w14:textId="77777777" w:rsidR="00894B68" w:rsidRDefault="00894B68">
            <w:pPr>
              <w:rPr>
                <w:rFonts w:ascii="Arial" w:eastAsia="Arial" w:hAnsi="Arial" w:cs="Arial"/>
                <w:b/>
                <w:color w:val="000000"/>
                <w:sz w:val="16"/>
                <w:szCs w:val="16"/>
              </w:rPr>
            </w:pPr>
            <w:r>
              <w:rPr>
                <w:rFonts w:ascii="Arial" w:eastAsia="Arial" w:hAnsi="Arial" w:cs="Arial"/>
                <w:b/>
                <w:color w:val="000000"/>
                <w:sz w:val="16"/>
                <w:szCs w:val="16"/>
              </w:rPr>
              <w:t>Informações sobre a eficácia dos recursos e ferramentas de informação orientam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35555" w14:textId="77777777" w:rsidR="00894B68" w:rsidRDefault="00894B68">
            <w:pPr>
              <w:rPr>
                <w:rFonts w:ascii="Arial" w:eastAsia="Arial" w:hAnsi="Arial" w:cs="Arial"/>
                <w:color w:val="000000"/>
                <w:sz w:val="16"/>
                <w:szCs w:val="16"/>
              </w:rPr>
            </w:pPr>
          </w:p>
        </w:tc>
      </w:tr>
      <w:tr w:rsidR="00894B68" w14:paraId="46AB5C9B" w14:textId="77777777" w:rsidTr="697DDE6A">
        <w:trPr>
          <w:jc w:val="center"/>
        </w:trPr>
        <w:tc>
          <w:tcPr>
            <w:tcW w:w="954" w:type="dxa"/>
            <w:vMerge/>
          </w:tcPr>
          <w:p w14:paraId="17A53FC6"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EAE01" w14:textId="77777777" w:rsidR="00894B68" w:rsidRDefault="00894B68">
            <w:r>
              <w:rPr>
                <w:noProof/>
              </w:rPr>
              <w:drawing>
                <wp:inline distT="0" distB="0" distL="0" distR="0" wp14:anchorId="1D760C65" wp14:editId="569EEC98">
                  <wp:extent cx="762000" cy="135142"/>
                  <wp:effectExtent l="0" t="0" r="0" b="0"/>
                  <wp:docPr id="1811866924" name="Imagem 181186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7C2F9"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Informações sobre a capacidade dos alunos de usar recursos de informações digitais orientam o treinamento.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07069" w14:textId="77777777" w:rsidR="00894B68" w:rsidRDefault="00894B68">
            <w:pPr>
              <w:rPr>
                <w:rFonts w:ascii="Arial" w:eastAsia="Arial" w:hAnsi="Arial" w:cs="Arial"/>
                <w:color w:val="000000"/>
                <w:sz w:val="16"/>
                <w:szCs w:val="16"/>
              </w:rPr>
            </w:pPr>
          </w:p>
        </w:tc>
      </w:tr>
      <w:tr w:rsidR="00894B68" w14:paraId="55243201" w14:textId="77777777" w:rsidTr="697DDE6A">
        <w:trPr>
          <w:jc w:val="center"/>
        </w:trPr>
        <w:tc>
          <w:tcPr>
            <w:tcW w:w="954" w:type="dxa"/>
            <w:vMerge/>
          </w:tcPr>
          <w:p w14:paraId="2FF85D32"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54643" w14:textId="77777777" w:rsidR="00894B68" w:rsidRDefault="00894B68">
            <w:r>
              <w:rPr>
                <w:noProof/>
              </w:rPr>
              <w:drawing>
                <wp:inline distT="0" distB="0" distL="0" distR="0" wp14:anchorId="53A4A01A" wp14:editId="5D556904">
                  <wp:extent cx="762000" cy="135142"/>
                  <wp:effectExtent l="0" t="0" r="0" b="0"/>
                  <wp:docPr id="1993702042" name="Imagem 199370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76DBE" w14:textId="77777777" w:rsidR="00894B68" w:rsidRDefault="00894B68">
            <w:pPr>
              <w:rPr>
                <w:rFonts w:ascii="Arial" w:eastAsia="Arial" w:hAnsi="Arial" w:cs="Arial"/>
                <w:color w:val="000000"/>
                <w:sz w:val="16"/>
                <w:szCs w:val="16"/>
              </w:rPr>
            </w:pPr>
            <w:r>
              <w:rPr>
                <w:rFonts w:ascii="Arial" w:eastAsia="Arial" w:hAnsi="Arial" w:cs="Arial"/>
                <w:color w:val="000000"/>
                <w:sz w:val="16"/>
                <w:szCs w:val="16"/>
              </w:rPr>
              <w:t>Informações sobre a eficácia dos recursos e ferramentas de informação orientam o planejamento estratégico dos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A0AC" w14:textId="77777777" w:rsidR="00894B68" w:rsidRDefault="00894B68">
            <w:pPr>
              <w:rPr>
                <w:rFonts w:ascii="Arial" w:eastAsia="Arial" w:hAnsi="Arial" w:cs="Arial"/>
                <w:color w:val="000000"/>
                <w:sz w:val="16"/>
                <w:szCs w:val="16"/>
              </w:rPr>
            </w:pPr>
          </w:p>
        </w:tc>
      </w:tr>
    </w:tbl>
    <w:p w14:paraId="5A7AF15D" w14:textId="77777777" w:rsidR="00814D57" w:rsidRDefault="005D150B">
      <w:pPr>
        <w:rPr>
          <w:rFonts w:ascii="Arial" w:eastAsia="Arial" w:hAnsi="Arial" w:cs="Arial"/>
          <w:b/>
          <w:color w:val="000000"/>
          <w:sz w:val="24"/>
          <w:szCs w:val="24"/>
        </w:rPr>
      </w:pPr>
      <w:r>
        <w:br w:type="page"/>
      </w:r>
    </w:p>
    <w:p w14:paraId="5CD33920" w14:textId="77777777" w:rsidR="00814D57" w:rsidRDefault="005D150B">
      <w:pPr>
        <w:pStyle w:val="Ttulo2"/>
        <w:rPr>
          <w:rFonts w:ascii="Arial" w:eastAsia="Arial" w:hAnsi="Arial" w:cs="Arial"/>
          <w:b w:val="0"/>
          <w:color w:val="000000"/>
          <w:sz w:val="24"/>
          <w:szCs w:val="24"/>
        </w:rPr>
      </w:pPr>
      <w:bookmarkStart w:id="18" w:name="_Toc530929705"/>
      <w:r>
        <w:rPr>
          <w:rFonts w:ascii="Arial" w:eastAsia="Arial" w:hAnsi="Arial" w:cs="Arial"/>
          <w:color w:val="000000"/>
          <w:sz w:val="24"/>
          <w:szCs w:val="24"/>
        </w:rPr>
        <w:lastRenderedPageBreak/>
        <w:t>Processo A7</w:t>
      </w:r>
      <w:r>
        <w:rPr>
          <w:rFonts w:ascii="Arial" w:eastAsia="Arial" w:hAnsi="Arial" w:cs="Arial"/>
          <w:b w:val="0"/>
          <w:color w:val="000000"/>
          <w:sz w:val="24"/>
          <w:szCs w:val="24"/>
        </w:rPr>
        <w:t xml:space="preserve"> - Atividades e projetos de aprendizagem envolvem ativamente os alunos.</w:t>
      </w:r>
      <w:bookmarkEnd w:id="18"/>
    </w:p>
    <w:p w14:paraId="06686FEF" w14:textId="77777777" w:rsidR="00814D57" w:rsidRDefault="00814D57">
      <w:pPr>
        <w:spacing w:after="0" w:line="360" w:lineRule="auto"/>
        <w:jc w:val="both"/>
        <w:rPr>
          <w:rFonts w:ascii="Arial" w:eastAsia="Arial" w:hAnsi="Arial" w:cs="Arial"/>
          <w:sz w:val="24"/>
          <w:szCs w:val="24"/>
        </w:rPr>
      </w:pPr>
    </w:p>
    <w:p w14:paraId="03999097"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33379840" w14:textId="77777777" w:rsidR="00814D57" w:rsidRDefault="005D150B">
      <w:pPr>
        <w:spacing w:after="0" w:line="360" w:lineRule="auto"/>
        <w:jc w:val="both"/>
        <w:rPr>
          <w:rFonts w:ascii="Arial" w:eastAsia="Arial" w:hAnsi="Arial" w:cs="Arial"/>
        </w:rPr>
      </w:pPr>
      <w:r>
        <w:rPr>
          <w:rFonts w:ascii="Arial" w:eastAsia="Arial" w:hAnsi="Arial" w:cs="Arial"/>
        </w:rPr>
        <w:t>O sucesso do aprendizado do aluno é significativamente afetado pela criação de um ambiente que fornece engajamento ativo em contextos experienciais. Isso exige que os professores entendam claramente os resultados do programa, a abordagem de ensino, a motivação dos alunos e os estilos de aprendizagem, e tudo depende do planejamento diligente. Além disso, os alunos precisam ser capazes de vincular seu aprendizado às suas experiências de vida. A tecnologia desempenha um papel significativo e exige que o ambiente de ensino/aprendizagem passe por uma reconstrução dos papéis, relações e estratégias dos alunos e professores - os alunos precisam se tornar atores ativos em sua aprendizagem em relação à aprendizagem e desafios intelectuais (</w:t>
      </w:r>
      <w:r>
        <w:rPr>
          <w:rFonts w:ascii="Arial" w:eastAsia="Arial" w:hAnsi="Arial" w:cs="Arial"/>
          <w:color w:val="000000"/>
        </w:rPr>
        <w:t>DELORS, 2003</w:t>
      </w:r>
      <w:r>
        <w:rPr>
          <w:rFonts w:ascii="Arial" w:eastAsia="Arial" w:hAnsi="Arial" w:cs="Arial"/>
        </w:rPr>
        <w:t>). Os professores precisam estar familiarizados com a pesquisa e a teoria atuais e estar familiarizados com as complexidades das interações humanas com as TIC, de modo que, como usuários, elas não sejam separadas dos alunos. Professores e alunos precisam estar cientes de sua incorporação nas relações de tecnologia que integram o conhecimento de agir e ser.</w:t>
      </w:r>
    </w:p>
    <w:p w14:paraId="10C672A5" w14:textId="77777777" w:rsidR="00814D57" w:rsidRDefault="005D150B">
      <w:pPr>
        <w:spacing w:after="0" w:line="360" w:lineRule="auto"/>
        <w:jc w:val="both"/>
        <w:rPr>
          <w:rFonts w:ascii="Arial" w:eastAsia="Arial" w:hAnsi="Arial" w:cs="Arial"/>
        </w:rPr>
      </w:pPr>
      <w:r>
        <w:rPr>
          <w:rFonts w:ascii="Arial" w:eastAsia="Arial" w:hAnsi="Arial" w:cs="Arial"/>
        </w:rPr>
        <w:t>Evidências de capacidade neste processo são vistas através de projetos de cursos e programas que fornecem aos alunos contextos autênticos e pessoalmente relevantes para o seu aprendizado. As tecnologias e pedagogias para apoio ao ensino híbrido devem ser desenhadas de forma flexível, de modo a permitir a incorporação da experiência e do conhecimento do aluno (</w:t>
      </w:r>
      <w:r>
        <w:rPr>
          <w:rFonts w:ascii="Arial" w:eastAsia="Arial" w:hAnsi="Arial" w:cs="Arial"/>
          <w:color w:val="000000"/>
        </w:rPr>
        <w:t>BOWER et al., 2015)</w:t>
      </w:r>
      <w:r>
        <w:rPr>
          <w:rFonts w:ascii="Arial" w:eastAsia="Arial" w:hAnsi="Arial" w:cs="Arial"/>
        </w:rPr>
        <w:t>. A análise e a reflexão devem ser encorajadas e praticadas, em vez de serem recuperadas e recuperadas. O pessoal docente deve ser apoiado no desenvolvimento das habilidades necessárias para facilitar as abordagens pedagógicas de aprendizagem ativa em vez de replicar ambientes de aprendizagem passiva e tradicional.</w:t>
      </w:r>
    </w:p>
    <w:p w14:paraId="04698963" w14:textId="6909A141"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3D5AEFB7"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6FC7103F" w14:textId="77777777" w:rsidR="00814D57" w:rsidRDefault="005D150B">
      <w:pPr>
        <w:spacing w:after="0"/>
        <w:jc w:val="both"/>
        <w:rPr>
          <w:rFonts w:ascii="Arial" w:eastAsia="Arial" w:hAnsi="Arial" w:cs="Arial"/>
        </w:rPr>
      </w:pPr>
      <w:r>
        <w:rPr>
          <w:rFonts w:ascii="Arial" w:eastAsia="Arial" w:hAnsi="Arial" w:cs="Arial"/>
        </w:rPr>
        <w:t>1. Existe uma equipe para auxiliar o corpo docente no desenvolvimento de módulos, cursos e programas de ensino híbrido? (Dim2)</w:t>
      </w:r>
    </w:p>
    <w:p w14:paraId="7CB5B377" w14:textId="77777777" w:rsidR="00814D57" w:rsidRDefault="005D150B">
      <w:pPr>
        <w:spacing w:after="0"/>
        <w:jc w:val="both"/>
        <w:rPr>
          <w:rFonts w:ascii="Arial" w:eastAsia="Arial" w:hAnsi="Arial" w:cs="Arial"/>
        </w:rPr>
      </w:pPr>
      <w:r>
        <w:rPr>
          <w:rFonts w:ascii="Arial" w:eastAsia="Arial" w:hAnsi="Arial" w:cs="Arial"/>
        </w:rPr>
        <w:t>2. O design e desenvolvimento de módulos, cursos e programas de ensino híbrido são apoiados em pesquisas sobre ensino híbrido? (Dim2 / Dim3)</w:t>
      </w:r>
    </w:p>
    <w:p w14:paraId="61F01E46" w14:textId="77777777" w:rsidR="00814D57" w:rsidRDefault="005D150B">
      <w:pPr>
        <w:spacing w:after="0"/>
        <w:jc w:val="both"/>
        <w:rPr>
          <w:rFonts w:ascii="Arial" w:eastAsia="Arial" w:hAnsi="Arial" w:cs="Arial"/>
        </w:rPr>
      </w:pPr>
      <w:r>
        <w:rPr>
          <w:rFonts w:ascii="Arial" w:eastAsia="Arial" w:hAnsi="Arial" w:cs="Arial"/>
        </w:rPr>
        <w:t>3. Existem diretrizes sobre padrões mínimos para o design e desenvolvimento de módulos, cursos e programas de ensino híbrido? (Dim3)</w:t>
      </w:r>
    </w:p>
    <w:p w14:paraId="640E4D99" w14:textId="77777777" w:rsidR="00814D57" w:rsidRDefault="005D150B">
      <w:pPr>
        <w:spacing w:after="0"/>
        <w:jc w:val="both"/>
        <w:rPr>
          <w:rFonts w:ascii="Arial" w:eastAsia="Arial" w:hAnsi="Arial" w:cs="Arial"/>
        </w:rPr>
      </w:pPr>
      <w:r>
        <w:rPr>
          <w:rFonts w:ascii="Arial" w:eastAsia="Arial" w:hAnsi="Arial" w:cs="Arial"/>
        </w:rPr>
        <w:t>4. Existe processo para capturar e analisar os requisitos dos usuários (professores, alunos e funcionários)?(Dim4)</w:t>
      </w:r>
    </w:p>
    <w:p w14:paraId="13AF6579" w14:textId="77777777" w:rsidR="00814D57" w:rsidRDefault="005D150B">
      <w:pPr>
        <w:spacing w:after="0"/>
        <w:jc w:val="both"/>
        <w:rPr>
          <w:rFonts w:ascii="Arial" w:eastAsia="Arial" w:hAnsi="Arial" w:cs="Arial"/>
        </w:rPr>
      </w:pPr>
      <w:r>
        <w:rPr>
          <w:rFonts w:ascii="Arial" w:eastAsia="Arial" w:hAnsi="Arial" w:cs="Arial"/>
        </w:rPr>
        <w:t xml:space="preserve">5. Os alunos têm acesso a recursos </w:t>
      </w:r>
      <w:r>
        <w:rPr>
          <w:rFonts w:ascii="Arial" w:eastAsia="Arial" w:hAnsi="Arial" w:cs="Arial"/>
          <w:i/>
        </w:rPr>
        <w:t>online</w:t>
      </w:r>
      <w:r>
        <w:rPr>
          <w:rFonts w:ascii="Arial" w:eastAsia="Arial" w:hAnsi="Arial" w:cs="Arial"/>
        </w:rPr>
        <w:t xml:space="preserve"> para apoiar suas necessidades de aprendizagem? (Dim4)</w:t>
      </w:r>
    </w:p>
    <w:p w14:paraId="5B44DE34" w14:textId="77777777" w:rsidR="00814D57" w:rsidRDefault="005D150B">
      <w:pPr>
        <w:spacing w:after="0"/>
        <w:jc w:val="both"/>
        <w:rPr>
          <w:rFonts w:ascii="Arial" w:eastAsia="Arial" w:hAnsi="Arial" w:cs="Arial"/>
        </w:rPr>
      </w:pPr>
      <w:r>
        <w:rPr>
          <w:rFonts w:ascii="Arial" w:eastAsia="Arial" w:hAnsi="Arial" w:cs="Arial"/>
        </w:rPr>
        <w:lastRenderedPageBreak/>
        <w:t>6. Os materiais instrucionais são revisados periodicamente para garantir que eles atendam aos padrões do ensino híbrido? (Dim4)</w:t>
      </w:r>
    </w:p>
    <w:p w14:paraId="6E2E89C2" w14:textId="77777777" w:rsidR="00814D57" w:rsidRDefault="005D150B">
      <w:pPr>
        <w:spacing w:after="0"/>
        <w:jc w:val="both"/>
        <w:rPr>
          <w:rFonts w:ascii="Arial" w:eastAsia="Arial" w:hAnsi="Arial" w:cs="Arial"/>
        </w:rPr>
      </w:pPr>
      <w:r>
        <w:rPr>
          <w:rFonts w:ascii="Arial" w:eastAsia="Arial" w:hAnsi="Arial" w:cs="Arial"/>
        </w:rPr>
        <w:t>7. A IES possui sistema de acompanhamento e avaliação dos cursos ou programas de ensino híbrido? (Dim4)</w:t>
      </w:r>
    </w:p>
    <w:p w14:paraId="3511FE34" w14:textId="77777777" w:rsidR="00814D57" w:rsidRDefault="005D150B">
      <w:pPr>
        <w:spacing w:after="0"/>
        <w:jc w:val="both"/>
        <w:rPr>
          <w:rFonts w:ascii="Arial" w:eastAsia="Arial" w:hAnsi="Arial" w:cs="Arial"/>
        </w:rPr>
      </w:pPr>
      <w:r>
        <w:rPr>
          <w:rFonts w:ascii="Arial" w:eastAsia="Arial" w:hAnsi="Arial" w:cs="Arial"/>
        </w:rPr>
        <w:t>8. Os custos do design e desenvolvimento de módulos, cursos e programas de ensino híbrido são conhecidos e monitorados? (Dim4)</w:t>
      </w:r>
    </w:p>
    <w:p w14:paraId="16D493BF" w14:textId="77777777" w:rsidR="00814D57" w:rsidRDefault="005D150B">
      <w:pPr>
        <w:spacing w:after="0"/>
        <w:jc w:val="both"/>
        <w:rPr>
          <w:rFonts w:ascii="Arial" w:eastAsia="Arial" w:hAnsi="Arial" w:cs="Arial"/>
        </w:rPr>
      </w:pPr>
      <w:r>
        <w:rPr>
          <w:rFonts w:ascii="Arial" w:eastAsia="Arial" w:hAnsi="Arial" w:cs="Arial"/>
        </w:rPr>
        <w:t>10. A equipe responde às expectativas do aluno em relação ao suporte? (Dim4 / Dim5)</w:t>
      </w:r>
    </w:p>
    <w:p w14:paraId="07491D07" w14:textId="77777777" w:rsidR="00814D57" w:rsidRDefault="005D150B">
      <w:pPr>
        <w:spacing w:after="0"/>
        <w:jc w:val="both"/>
        <w:rPr>
          <w:rFonts w:ascii="Arial" w:eastAsia="Arial" w:hAnsi="Arial" w:cs="Arial"/>
        </w:rPr>
      </w:pPr>
      <w:r>
        <w:rPr>
          <w:rFonts w:ascii="Arial" w:eastAsia="Arial" w:hAnsi="Arial" w:cs="Arial"/>
        </w:rPr>
        <w:t>11. Existem mecanismos de gerenciamento da qualidade do design e desenvolvimento de módulos, cursos e programas de ensino híbrido? (Dim4 / Dim5)</w:t>
      </w:r>
    </w:p>
    <w:p w14:paraId="7BFCB7D2"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A7 -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38"/>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670"/>
        <w:gridCol w:w="951"/>
      </w:tblGrid>
      <w:tr w:rsidR="00814D57" w14:paraId="72955FF7" w14:textId="77777777" w:rsidTr="697DDE6A">
        <w:trPr>
          <w:jc w:val="center"/>
        </w:trPr>
        <w:tc>
          <w:tcPr>
            <w:tcW w:w="8992" w:type="dxa"/>
            <w:gridSpan w:val="4"/>
            <w:shd w:val="clear" w:color="auto" w:fill="BFBFBF" w:themeFill="background1" w:themeFillShade="BF"/>
          </w:tcPr>
          <w:p w14:paraId="53488A45" w14:textId="77777777" w:rsidR="00814D57" w:rsidRDefault="005D150B">
            <w:pPr>
              <w:jc w:val="both"/>
              <w:rPr>
                <w:rFonts w:ascii="Arial" w:eastAsia="Arial" w:hAnsi="Arial" w:cs="Arial"/>
                <w:b/>
                <w:sz w:val="18"/>
                <w:szCs w:val="18"/>
              </w:rPr>
            </w:pPr>
            <w:r>
              <w:rPr>
                <w:rFonts w:ascii="Arial" w:eastAsia="Arial" w:hAnsi="Arial" w:cs="Arial"/>
                <w:b/>
                <w:sz w:val="18"/>
                <w:szCs w:val="18"/>
              </w:rPr>
              <w:t>Processo A7: Atividades e projetos de aprendizagem envolvem ativamente os alunos.</w:t>
            </w:r>
          </w:p>
        </w:tc>
      </w:tr>
      <w:tr w:rsidR="00814D57" w14:paraId="4B70B27B"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132AEBEA"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670" w:type="dxa"/>
            <w:tcBorders>
              <w:bottom w:val="single" w:sz="4" w:space="0" w:color="000000" w:themeColor="text1"/>
            </w:tcBorders>
            <w:shd w:val="clear" w:color="auto" w:fill="BFBFBF" w:themeFill="background1" w:themeFillShade="BF"/>
          </w:tcPr>
          <w:p w14:paraId="60E8C286"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951" w:type="dxa"/>
            <w:tcBorders>
              <w:bottom w:val="single" w:sz="4" w:space="0" w:color="000000" w:themeColor="text1"/>
            </w:tcBorders>
            <w:shd w:val="clear" w:color="auto" w:fill="BFBFBF" w:themeFill="background1" w:themeFillShade="BF"/>
          </w:tcPr>
          <w:p w14:paraId="2BA7BF5A"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94B68" w14:paraId="5E4ED59A"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670E1" w14:textId="77777777" w:rsidR="00894B68" w:rsidRDefault="00894B68">
            <w:pPr>
              <w:jc w:val="both"/>
              <w:rPr>
                <w:rFonts w:ascii="Arial" w:eastAsia="Arial" w:hAnsi="Arial" w:cs="Arial"/>
                <w:b/>
              </w:rPr>
            </w:pPr>
            <w:r>
              <w:rPr>
                <w:noProof/>
              </w:rPr>
              <mc:AlternateContent>
                <mc:Choice Requires="wps">
                  <w:drawing>
                    <wp:anchor distT="0" distB="0" distL="114300" distR="114300" simplePos="0" relativeHeight="251900928" behindDoc="0" locked="0" layoutInCell="1" hidden="0" allowOverlap="1" wp14:anchorId="0316C320" wp14:editId="1B486072">
                      <wp:simplePos x="0" y="0"/>
                      <wp:positionH relativeFrom="column">
                        <wp:posOffset>-50799</wp:posOffset>
                      </wp:positionH>
                      <wp:positionV relativeFrom="paragraph">
                        <wp:posOffset>-12699</wp:posOffset>
                      </wp:positionV>
                      <wp:extent cx="508000" cy="488950"/>
                      <wp:effectExtent l="0" t="0" r="0" b="0"/>
                      <wp:wrapNone/>
                      <wp:docPr id="122" name="Retângulo 12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EA80843" w14:textId="77777777" w:rsidR="00CD7F22" w:rsidRDefault="00CD7F22" w:rsidP="00894B68">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22" o:spid="_x0000_s1056" style="position:absolute;left:0;text-align:left;margin-left:-4pt;margin-top:-1pt;width:40pt;height:38.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ZBI25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6EA80843" w14:textId="77777777" w:rsidR="00CD7F22" w:rsidRDefault="00CD7F22" w:rsidP="00894B68">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7268" w14:textId="77777777" w:rsidR="00894B68" w:rsidRDefault="00894B68">
            <w:r>
              <w:rPr>
                <w:noProof/>
              </w:rPr>
              <w:drawing>
                <wp:inline distT="0" distB="0" distL="0" distR="0" wp14:anchorId="42A8A346" wp14:editId="7DE05D00">
                  <wp:extent cx="762000" cy="135142"/>
                  <wp:effectExtent l="0" t="0" r="0" b="0"/>
                  <wp:docPr id="1348051465" name="Imagem 134805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9F025" w14:textId="77777777" w:rsidR="00894B68" w:rsidRDefault="00894B68">
            <w:pPr>
              <w:rPr>
                <w:rFonts w:ascii="Arial" w:eastAsia="Arial" w:hAnsi="Arial" w:cs="Arial"/>
                <w:b/>
                <w:sz w:val="16"/>
                <w:szCs w:val="16"/>
              </w:rPr>
            </w:pPr>
            <w:r>
              <w:rPr>
                <w:rFonts w:ascii="Arial" w:eastAsia="Arial" w:hAnsi="Arial" w:cs="Arial"/>
                <w:b/>
                <w:sz w:val="16"/>
                <w:szCs w:val="16"/>
              </w:rPr>
              <w:t>As atividades de aprendizado são projetadas para incentivar a análise e o desenvolvimento de habilidades.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F30A4" w14:textId="77777777" w:rsidR="00894B68" w:rsidRDefault="00894B68">
            <w:pPr>
              <w:jc w:val="both"/>
              <w:rPr>
                <w:rFonts w:ascii="Arial" w:eastAsia="Arial" w:hAnsi="Arial" w:cs="Arial"/>
                <w:b/>
                <w:sz w:val="16"/>
                <w:szCs w:val="16"/>
              </w:rPr>
            </w:pPr>
          </w:p>
        </w:tc>
      </w:tr>
      <w:tr w:rsidR="00894B68" w14:paraId="403BC09D" w14:textId="77777777" w:rsidTr="697DDE6A">
        <w:trPr>
          <w:jc w:val="center"/>
        </w:trPr>
        <w:tc>
          <w:tcPr>
            <w:tcW w:w="954" w:type="dxa"/>
            <w:vMerge/>
          </w:tcPr>
          <w:p w14:paraId="3048BA75"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3568E" w14:textId="77777777" w:rsidR="00894B68" w:rsidRDefault="00894B68">
            <w:r>
              <w:rPr>
                <w:noProof/>
              </w:rPr>
              <w:drawing>
                <wp:inline distT="0" distB="0" distL="0" distR="0" wp14:anchorId="5BDEEE63" wp14:editId="6524FB96">
                  <wp:extent cx="762000" cy="135142"/>
                  <wp:effectExtent l="0" t="0" r="0" b="0"/>
                  <wp:docPr id="1859559663" name="Imagem 185955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F571C" w14:textId="77777777" w:rsidR="00894B68" w:rsidRDefault="00894B68">
            <w:pPr>
              <w:rPr>
                <w:rFonts w:ascii="Arial" w:eastAsia="Arial" w:hAnsi="Arial" w:cs="Arial"/>
                <w:sz w:val="16"/>
                <w:szCs w:val="16"/>
              </w:rPr>
            </w:pPr>
            <w:r>
              <w:rPr>
                <w:rFonts w:ascii="Arial" w:eastAsia="Arial" w:hAnsi="Arial" w:cs="Arial"/>
                <w:sz w:val="16"/>
                <w:szCs w:val="16"/>
              </w:rPr>
              <w:t>Os alunos têm a oportunidade de descrever e refletir sobre seu próprio aprendizado. Ver também R2 (1).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CEB47" w14:textId="77777777" w:rsidR="00894B68" w:rsidRDefault="00894B68">
            <w:pPr>
              <w:jc w:val="both"/>
              <w:rPr>
                <w:rFonts w:ascii="Arial" w:eastAsia="Arial" w:hAnsi="Arial" w:cs="Arial"/>
                <w:b/>
                <w:sz w:val="16"/>
                <w:szCs w:val="16"/>
              </w:rPr>
            </w:pPr>
          </w:p>
        </w:tc>
      </w:tr>
      <w:tr w:rsidR="00894B68" w14:paraId="117D824C" w14:textId="77777777" w:rsidTr="697DDE6A">
        <w:trPr>
          <w:jc w:val="center"/>
        </w:trPr>
        <w:tc>
          <w:tcPr>
            <w:tcW w:w="954" w:type="dxa"/>
            <w:vMerge/>
          </w:tcPr>
          <w:p w14:paraId="54D4AFED"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A7733" w14:textId="77777777" w:rsidR="00894B68" w:rsidRDefault="00894B68">
            <w:r>
              <w:rPr>
                <w:noProof/>
              </w:rPr>
              <w:drawing>
                <wp:inline distT="0" distB="0" distL="0" distR="0" wp14:anchorId="59DF0269" wp14:editId="71D658A5">
                  <wp:extent cx="762000" cy="135142"/>
                  <wp:effectExtent l="0" t="0" r="0" b="0"/>
                  <wp:docPr id="661677796" name="Imagem 66167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EAE47" w14:textId="77777777" w:rsidR="00894B68" w:rsidRDefault="00894B68">
            <w:pPr>
              <w:rPr>
                <w:rFonts w:ascii="Arial" w:eastAsia="Arial" w:hAnsi="Arial" w:cs="Arial"/>
                <w:sz w:val="16"/>
                <w:szCs w:val="16"/>
              </w:rPr>
            </w:pPr>
            <w:r>
              <w:rPr>
                <w:rFonts w:ascii="Arial" w:eastAsia="Arial" w:hAnsi="Arial" w:cs="Arial"/>
                <w:sz w:val="16"/>
                <w:szCs w:val="16"/>
              </w:rPr>
              <w:t>Os alunos são capazes de integrar experiências e conhecimentos anteriores nas atividades e tarefas do curso.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B019F" w14:textId="77777777" w:rsidR="00894B68" w:rsidRDefault="00894B68">
            <w:pPr>
              <w:jc w:val="both"/>
              <w:rPr>
                <w:rFonts w:ascii="Arial" w:eastAsia="Arial" w:hAnsi="Arial" w:cs="Arial"/>
                <w:b/>
                <w:sz w:val="16"/>
                <w:szCs w:val="16"/>
              </w:rPr>
            </w:pPr>
          </w:p>
        </w:tc>
      </w:tr>
      <w:tr w:rsidR="00894B68" w14:paraId="2C83F2B5" w14:textId="77777777" w:rsidTr="697DDE6A">
        <w:trPr>
          <w:jc w:val="center"/>
        </w:trPr>
        <w:tc>
          <w:tcPr>
            <w:tcW w:w="954" w:type="dxa"/>
            <w:vMerge/>
          </w:tcPr>
          <w:p w14:paraId="4F7836D1"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D7399" w14:textId="77777777" w:rsidR="00894B68" w:rsidRDefault="00894B68">
            <w:r>
              <w:rPr>
                <w:noProof/>
              </w:rPr>
              <w:drawing>
                <wp:inline distT="0" distB="0" distL="0" distR="0" wp14:anchorId="6986B734" wp14:editId="362C0B9D">
                  <wp:extent cx="762000" cy="135142"/>
                  <wp:effectExtent l="0" t="0" r="0" b="0"/>
                  <wp:docPr id="1578892012" name="Imagem 157889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4F240" w14:textId="77777777" w:rsidR="00894B68" w:rsidRDefault="00894B68">
            <w:pPr>
              <w:rPr>
                <w:rFonts w:ascii="Arial" w:eastAsia="Arial" w:hAnsi="Arial" w:cs="Arial"/>
                <w:sz w:val="16"/>
                <w:szCs w:val="16"/>
              </w:rPr>
            </w:pPr>
            <w:r>
              <w:rPr>
                <w:rFonts w:ascii="Arial" w:eastAsia="Arial" w:hAnsi="Arial" w:cs="Arial"/>
                <w:sz w:val="16"/>
                <w:szCs w:val="16"/>
              </w:rPr>
              <w:t>Os alunos têm oportunidade de realizar tarefas de aprendizagem cooperativa e colaborativa. Ver também R2 (1)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2B8F9" w14:textId="77777777" w:rsidR="00894B68" w:rsidRDefault="00894B68">
            <w:pPr>
              <w:jc w:val="both"/>
              <w:rPr>
                <w:rFonts w:ascii="Arial" w:eastAsia="Arial" w:hAnsi="Arial" w:cs="Arial"/>
                <w:b/>
                <w:sz w:val="16"/>
                <w:szCs w:val="16"/>
              </w:rPr>
            </w:pPr>
          </w:p>
        </w:tc>
      </w:tr>
      <w:tr w:rsidR="00894B68" w14:paraId="25E81E97" w14:textId="77777777" w:rsidTr="697DDE6A">
        <w:trPr>
          <w:jc w:val="center"/>
        </w:trPr>
        <w:tc>
          <w:tcPr>
            <w:tcW w:w="954" w:type="dxa"/>
            <w:vMerge/>
          </w:tcPr>
          <w:p w14:paraId="3FBF0C5E"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6E9D9" w14:textId="77777777" w:rsidR="00894B68" w:rsidRDefault="00894B68">
            <w:r>
              <w:rPr>
                <w:noProof/>
              </w:rPr>
              <w:drawing>
                <wp:inline distT="0" distB="0" distL="0" distR="0" wp14:anchorId="5C76685E" wp14:editId="27157B3C">
                  <wp:extent cx="762000" cy="135142"/>
                  <wp:effectExtent l="0" t="0" r="0" b="0"/>
                  <wp:docPr id="881950938" name="Imagem 88195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C23B8" w14:textId="77777777" w:rsidR="00894B68" w:rsidRDefault="00894B68">
            <w:pPr>
              <w:rPr>
                <w:rFonts w:ascii="Arial" w:eastAsia="Arial" w:hAnsi="Arial" w:cs="Arial"/>
                <w:sz w:val="16"/>
                <w:szCs w:val="16"/>
              </w:rPr>
            </w:pPr>
            <w:r>
              <w:rPr>
                <w:rFonts w:ascii="Arial" w:eastAsia="Arial" w:hAnsi="Arial" w:cs="Arial"/>
                <w:sz w:val="16"/>
                <w:szCs w:val="16"/>
              </w:rPr>
              <w:t>As atividades e tarefas de aprendizado são colocadas dentro de um contexto autêntico para o aprendizado do aluno.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19C6E" w14:textId="77777777" w:rsidR="00894B68" w:rsidRDefault="00894B68">
            <w:pPr>
              <w:rPr>
                <w:rFonts w:ascii="Arial" w:eastAsia="Arial" w:hAnsi="Arial" w:cs="Arial"/>
                <w:color w:val="000000"/>
                <w:sz w:val="16"/>
                <w:szCs w:val="16"/>
              </w:rPr>
            </w:pPr>
          </w:p>
        </w:tc>
      </w:tr>
      <w:tr w:rsidR="00894B68" w14:paraId="54F5AA2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87C6A29"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01952" behindDoc="0" locked="0" layoutInCell="1" hidden="0" allowOverlap="1" wp14:anchorId="140EFEB7" wp14:editId="1E4E7C4A">
                      <wp:simplePos x="0" y="0"/>
                      <wp:positionH relativeFrom="column">
                        <wp:posOffset>-50799</wp:posOffset>
                      </wp:positionH>
                      <wp:positionV relativeFrom="paragraph">
                        <wp:posOffset>50800</wp:posOffset>
                      </wp:positionV>
                      <wp:extent cx="508000" cy="488950"/>
                      <wp:effectExtent l="0" t="0" r="0" b="0"/>
                      <wp:wrapNone/>
                      <wp:docPr id="69" name="Retângulo 69"/>
                      <wp:cNvGraphicFramePr/>
                      <a:graphic xmlns:a="http://schemas.openxmlformats.org/drawingml/2006/main">
                        <a:graphicData uri="http://schemas.microsoft.com/office/word/2010/wordprocessingShape">
                          <wps:wsp>
                            <wps:cNvSpPr/>
                            <wps:spPr>
                              <a:xfrm>
                                <a:off x="5117400" y="3560925"/>
                                <a:ext cx="457200" cy="4381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FD71FBC" w14:textId="77777777" w:rsidR="00CD7F22" w:rsidRDefault="00CD7F22" w:rsidP="00894B68">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69" o:spid="_x0000_s1057" style="position:absolute;margin-left:-4pt;margin-top:4pt;width:40pt;height:38.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4FD71FBC" w14:textId="77777777" w:rsidR="00CD7F22" w:rsidRDefault="00CD7F22" w:rsidP="00894B68">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F0334" w14:textId="77777777" w:rsidR="00894B68" w:rsidRDefault="00894B68">
            <w:r>
              <w:rPr>
                <w:noProof/>
              </w:rPr>
              <w:drawing>
                <wp:inline distT="0" distB="0" distL="0" distR="0" wp14:anchorId="4402D323" wp14:editId="70182641">
                  <wp:extent cx="762000" cy="135142"/>
                  <wp:effectExtent l="0" t="0" r="0" b="0"/>
                  <wp:docPr id="36829909" name="Imagem 3682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547A2" w14:textId="77777777" w:rsidR="00894B68" w:rsidRDefault="00894B68">
            <w:pPr>
              <w:rPr>
                <w:rFonts w:ascii="Arial" w:eastAsia="Arial" w:hAnsi="Arial" w:cs="Arial"/>
                <w:b/>
                <w:sz w:val="16"/>
                <w:szCs w:val="16"/>
              </w:rPr>
            </w:pPr>
            <w:r>
              <w:rPr>
                <w:rFonts w:ascii="Arial" w:eastAsia="Arial" w:hAnsi="Arial" w:cs="Arial"/>
                <w:b/>
                <w:sz w:val="16"/>
                <w:szCs w:val="16"/>
              </w:rPr>
              <w:t>A documentação do curso descreve as pedagogias usadas no curso híbrido. Ver também O7 (2) e R2 (2)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80729" w14:textId="77777777" w:rsidR="00894B68" w:rsidRDefault="00894B68">
            <w:pPr>
              <w:rPr>
                <w:rFonts w:ascii="Arial" w:eastAsia="Arial" w:hAnsi="Arial" w:cs="Arial"/>
                <w:color w:val="000000"/>
                <w:sz w:val="16"/>
                <w:szCs w:val="16"/>
              </w:rPr>
            </w:pPr>
          </w:p>
        </w:tc>
      </w:tr>
      <w:tr w:rsidR="00894B68" w14:paraId="18611FC4" w14:textId="77777777" w:rsidTr="697DDE6A">
        <w:trPr>
          <w:jc w:val="center"/>
        </w:trPr>
        <w:tc>
          <w:tcPr>
            <w:tcW w:w="954" w:type="dxa"/>
            <w:vMerge/>
          </w:tcPr>
          <w:p w14:paraId="7118DC7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6FC12" w14:textId="77777777" w:rsidR="00894B68" w:rsidRDefault="00894B68">
            <w:r>
              <w:rPr>
                <w:noProof/>
              </w:rPr>
              <w:drawing>
                <wp:inline distT="0" distB="0" distL="0" distR="0" wp14:anchorId="0920FDD0" wp14:editId="6BE064C2">
                  <wp:extent cx="762000" cy="135142"/>
                  <wp:effectExtent l="0" t="0" r="0" b="0"/>
                  <wp:docPr id="1634767959" name="Imagem 163476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73218" w14:textId="77777777" w:rsidR="00894B68" w:rsidRDefault="00894B68">
            <w:pPr>
              <w:rPr>
                <w:rFonts w:ascii="Arial" w:eastAsia="Arial" w:hAnsi="Arial" w:cs="Arial"/>
                <w:b/>
                <w:sz w:val="16"/>
                <w:szCs w:val="16"/>
              </w:rPr>
            </w:pPr>
            <w:r>
              <w:rPr>
                <w:rFonts w:ascii="Arial" w:eastAsia="Arial" w:hAnsi="Arial" w:cs="Arial"/>
                <w:b/>
                <w:sz w:val="16"/>
                <w:szCs w:val="16"/>
              </w:rPr>
              <w:t>O design e desenvolvimento de atividades dos cursos híbridos é guiado pela necessidade de criar o envolvimento do aluno. Ver também R2 (2)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EDE" w14:textId="77777777" w:rsidR="00894B68" w:rsidRDefault="00894B68">
            <w:pPr>
              <w:rPr>
                <w:rFonts w:ascii="Arial" w:eastAsia="Arial" w:hAnsi="Arial" w:cs="Arial"/>
                <w:color w:val="000000"/>
                <w:sz w:val="16"/>
                <w:szCs w:val="16"/>
              </w:rPr>
            </w:pPr>
          </w:p>
        </w:tc>
      </w:tr>
      <w:tr w:rsidR="00894B68" w14:paraId="618D9D82" w14:textId="77777777" w:rsidTr="697DDE6A">
        <w:trPr>
          <w:jc w:val="center"/>
        </w:trPr>
        <w:tc>
          <w:tcPr>
            <w:tcW w:w="954" w:type="dxa"/>
            <w:vMerge/>
          </w:tcPr>
          <w:p w14:paraId="5E86F94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6BE5E" w14:textId="77777777" w:rsidR="00894B68" w:rsidRDefault="00894B68">
            <w:r>
              <w:rPr>
                <w:noProof/>
              </w:rPr>
              <w:drawing>
                <wp:inline distT="0" distB="0" distL="0" distR="0" wp14:anchorId="476026F1" wp14:editId="21E8F8BF">
                  <wp:extent cx="762000" cy="135142"/>
                  <wp:effectExtent l="0" t="0" r="0" b="0"/>
                  <wp:docPr id="1969021671" name="Imagem 196902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6929C" w14:textId="77777777" w:rsidR="00894B68" w:rsidRDefault="00894B68">
            <w:pPr>
              <w:rPr>
                <w:rFonts w:ascii="Arial" w:eastAsia="Arial" w:hAnsi="Arial" w:cs="Arial"/>
                <w:sz w:val="16"/>
                <w:szCs w:val="16"/>
              </w:rPr>
            </w:pPr>
            <w:r>
              <w:rPr>
                <w:rFonts w:ascii="Arial" w:eastAsia="Arial" w:hAnsi="Arial" w:cs="Arial"/>
                <w:sz w:val="16"/>
                <w:szCs w:val="16"/>
              </w:rPr>
              <w:t>O design e desenvolvimento de módulos, cursos e programas de ensino híbrido são guiados pela necessidade de construir um contexto autêntico para a aprendizagem dos alunos.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34A15" w14:textId="77777777" w:rsidR="00894B68" w:rsidRDefault="00894B68">
            <w:pPr>
              <w:rPr>
                <w:rFonts w:ascii="Arial" w:eastAsia="Arial" w:hAnsi="Arial" w:cs="Arial"/>
                <w:color w:val="000000"/>
                <w:sz w:val="16"/>
                <w:szCs w:val="16"/>
              </w:rPr>
            </w:pPr>
          </w:p>
        </w:tc>
      </w:tr>
      <w:tr w:rsidR="00894B68" w14:paraId="53C07E34" w14:textId="77777777" w:rsidTr="697DDE6A">
        <w:trPr>
          <w:jc w:val="center"/>
        </w:trPr>
        <w:tc>
          <w:tcPr>
            <w:tcW w:w="954" w:type="dxa"/>
            <w:vMerge/>
          </w:tcPr>
          <w:p w14:paraId="7E051CA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953D2" w14:textId="77777777" w:rsidR="00894B68" w:rsidRDefault="00894B68">
            <w:r>
              <w:rPr>
                <w:noProof/>
              </w:rPr>
              <w:drawing>
                <wp:inline distT="0" distB="0" distL="0" distR="0" wp14:anchorId="1F947097" wp14:editId="53865C1D">
                  <wp:extent cx="762000" cy="135142"/>
                  <wp:effectExtent l="0" t="0" r="0" b="0"/>
                  <wp:docPr id="1020223782" name="Imagem 102022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33808" w14:textId="77777777" w:rsidR="00894B68" w:rsidRDefault="00894B68">
            <w:pPr>
              <w:rPr>
                <w:rFonts w:ascii="Arial" w:eastAsia="Arial" w:hAnsi="Arial" w:cs="Arial"/>
                <w:sz w:val="16"/>
                <w:szCs w:val="16"/>
              </w:rPr>
            </w:pPr>
            <w:r>
              <w:rPr>
                <w:rFonts w:ascii="Arial" w:eastAsia="Arial" w:hAnsi="Arial" w:cs="Arial"/>
                <w:sz w:val="16"/>
                <w:szCs w:val="16"/>
              </w:rPr>
              <w:t>O design e desenvolvimento de módulos, cursos e programas de ensino híbrido são guiados por uma base de evidências pesquisadas. Ver também A6 (2) e D3 (2)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BF58C" w14:textId="77777777" w:rsidR="00894B68" w:rsidRDefault="00894B68">
            <w:pPr>
              <w:rPr>
                <w:rFonts w:ascii="Arial" w:eastAsia="Arial" w:hAnsi="Arial" w:cs="Arial"/>
                <w:color w:val="000000"/>
                <w:sz w:val="16"/>
                <w:szCs w:val="16"/>
              </w:rPr>
            </w:pPr>
          </w:p>
        </w:tc>
      </w:tr>
      <w:tr w:rsidR="00894B68" w14:paraId="64DCBF4D" w14:textId="77777777" w:rsidTr="697DDE6A">
        <w:trPr>
          <w:jc w:val="center"/>
        </w:trPr>
        <w:tc>
          <w:tcPr>
            <w:tcW w:w="954" w:type="dxa"/>
            <w:vMerge/>
          </w:tcPr>
          <w:p w14:paraId="053A08E0"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4D195" w14:textId="77777777" w:rsidR="00894B68" w:rsidRDefault="00894B68">
            <w:r>
              <w:rPr>
                <w:noProof/>
              </w:rPr>
              <w:drawing>
                <wp:inline distT="0" distB="0" distL="0" distR="0" wp14:anchorId="2B129AFB" wp14:editId="5B82BB48">
                  <wp:extent cx="762000" cy="135142"/>
                  <wp:effectExtent l="0" t="0" r="0" b="0"/>
                  <wp:docPr id="1448125491" name="Imagem 144812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3AC2A" w14:textId="77777777" w:rsidR="00894B68" w:rsidRDefault="00894B68">
            <w:pPr>
              <w:rPr>
                <w:rFonts w:ascii="Arial" w:eastAsia="Arial" w:hAnsi="Arial" w:cs="Arial"/>
                <w:sz w:val="16"/>
                <w:szCs w:val="16"/>
              </w:rPr>
            </w:pPr>
            <w:r>
              <w:rPr>
                <w:rFonts w:ascii="Arial" w:eastAsia="Arial" w:hAnsi="Arial" w:cs="Arial"/>
                <w:sz w:val="16"/>
                <w:szCs w:val="16"/>
              </w:rPr>
              <w:t>A equipe recebe assistência quando envolvida no design e desenvolvimento de módulos, cursos e programas de ensino híbrido. Ver também A1 (2)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2A837" w14:textId="77777777" w:rsidR="00894B68" w:rsidRDefault="00894B68">
            <w:pPr>
              <w:rPr>
                <w:rFonts w:ascii="Arial" w:eastAsia="Arial" w:hAnsi="Arial" w:cs="Arial"/>
                <w:color w:val="000000"/>
                <w:sz w:val="16"/>
                <w:szCs w:val="16"/>
              </w:rPr>
            </w:pPr>
          </w:p>
        </w:tc>
      </w:tr>
      <w:tr w:rsidR="00894B68" w14:paraId="157EAAD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9A36C32"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02976" behindDoc="0" locked="0" layoutInCell="1" hidden="0" allowOverlap="1" wp14:anchorId="6846974E" wp14:editId="77277A01">
                      <wp:simplePos x="0" y="0"/>
                      <wp:positionH relativeFrom="column">
                        <wp:posOffset>-50799</wp:posOffset>
                      </wp:positionH>
                      <wp:positionV relativeFrom="paragraph">
                        <wp:posOffset>-12699</wp:posOffset>
                      </wp:positionV>
                      <wp:extent cx="508000" cy="488950"/>
                      <wp:effectExtent l="0" t="0" r="0" b="0"/>
                      <wp:wrapNone/>
                      <wp:docPr id="52" name="Retângulo 5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1CE27A1" w14:textId="77777777" w:rsidR="00CD7F22" w:rsidRDefault="00CD7F22" w:rsidP="00894B68">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52" o:spid="_x0000_s1058" style="position:absolute;margin-left:-4pt;margin-top:-1pt;width:40pt;height:38.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" fillcolor="white [3201]" strokecolor="black [3200]" strokeweight="2pt">
                      <v:stroke startarrowwidth="narrow" startarrowlength="short" endarrowwidth="narrow" endarrowlength="short" joinstyle="round"/>
                      <v:textbox inset="2.53958mm,1.2694mm,2.53958mm,1.2694mm">
                        <w:txbxContent>
                          <w:p w14:paraId="11CE27A1" w14:textId="77777777" w:rsidR="00CD7F22" w:rsidRDefault="00CD7F22" w:rsidP="00894B68">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A139D" w14:textId="77777777" w:rsidR="00894B68" w:rsidRDefault="00894B68">
            <w:r>
              <w:rPr>
                <w:noProof/>
              </w:rPr>
              <w:drawing>
                <wp:inline distT="0" distB="0" distL="0" distR="0" wp14:anchorId="40805D11" wp14:editId="62E3B1FF">
                  <wp:extent cx="762000" cy="135142"/>
                  <wp:effectExtent l="0" t="0" r="0" b="0"/>
                  <wp:docPr id="1676800050" name="Imagem 16768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A548C" w14:textId="77777777" w:rsidR="00894B68" w:rsidRDefault="00894B68">
            <w:pPr>
              <w:rPr>
                <w:rFonts w:ascii="Arial" w:eastAsia="Arial" w:hAnsi="Arial" w:cs="Arial"/>
                <w:b/>
                <w:sz w:val="16"/>
                <w:szCs w:val="16"/>
              </w:rPr>
            </w:pPr>
            <w:r>
              <w:rPr>
                <w:rFonts w:ascii="Arial" w:eastAsia="Arial" w:hAnsi="Arial" w:cs="Arial"/>
                <w:b/>
                <w:sz w:val="16"/>
                <w:szCs w:val="16"/>
              </w:rPr>
              <w:t>A equipe de professores recebe suporte (incluindo treinamento, diretrizes e exemplos) para projetar, desenvolver e entregar atividades de aprendizado que envolva ativamente os alunos.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0069A" w14:textId="77777777" w:rsidR="00894B68" w:rsidRDefault="00894B68">
            <w:pPr>
              <w:rPr>
                <w:rFonts w:ascii="Arial" w:eastAsia="Arial" w:hAnsi="Arial" w:cs="Arial"/>
                <w:color w:val="000000"/>
                <w:sz w:val="16"/>
                <w:szCs w:val="16"/>
              </w:rPr>
            </w:pPr>
          </w:p>
        </w:tc>
      </w:tr>
      <w:tr w:rsidR="00894B68" w14:paraId="468F91A1" w14:textId="77777777" w:rsidTr="697DDE6A">
        <w:trPr>
          <w:jc w:val="center"/>
        </w:trPr>
        <w:tc>
          <w:tcPr>
            <w:tcW w:w="954" w:type="dxa"/>
            <w:vMerge/>
          </w:tcPr>
          <w:p w14:paraId="7DF6F7AA"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46EB" w14:textId="77777777" w:rsidR="00894B68" w:rsidRDefault="00894B68">
            <w:r>
              <w:rPr>
                <w:noProof/>
              </w:rPr>
              <w:drawing>
                <wp:inline distT="0" distB="0" distL="0" distR="0" wp14:anchorId="05F375DA" wp14:editId="685B94C2">
                  <wp:extent cx="762000" cy="135142"/>
                  <wp:effectExtent l="0" t="0" r="0" b="0"/>
                  <wp:docPr id="1038997427" name="Imagem 103899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7DC61" w14:textId="77777777" w:rsidR="00894B68" w:rsidRDefault="00894B68">
            <w:pPr>
              <w:rPr>
                <w:rFonts w:ascii="Arial" w:eastAsia="Arial" w:hAnsi="Arial" w:cs="Arial"/>
                <w:sz w:val="16"/>
                <w:szCs w:val="16"/>
              </w:rPr>
            </w:pPr>
            <w:r>
              <w:rPr>
                <w:rFonts w:ascii="Arial" w:eastAsia="Arial" w:hAnsi="Arial" w:cs="Arial"/>
                <w:sz w:val="16"/>
                <w:szCs w:val="16"/>
              </w:rPr>
              <w:t>As políticas institucionais exigem que os cursos sejam criados para construir e desenvolver o engajamento dos alunos.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D7778" w14:textId="77777777" w:rsidR="00894B68" w:rsidRDefault="00894B68">
            <w:pPr>
              <w:rPr>
                <w:rFonts w:ascii="Arial" w:eastAsia="Arial" w:hAnsi="Arial" w:cs="Arial"/>
                <w:color w:val="000000"/>
                <w:sz w:val="16"/>
                <w:szCs w:val="16"/>
              </w:rPr>
            </w:pPr>
          </w:p>
        </w:tc>
      </w:tr>
      <w:tr w:rsidR="00894B68" w14:paraId="00C87D89" w14:textId="77777777" w:rsidTr="697DDE6A">
        <w:trPr>
          <w:jc w:val="center"/>
        </w:trPr>
        <w:tc>
          <w:tcPr>
            <w:tcW w:w="954" w:type="dxa"/>
            <w:vMerge/>
          </w:tcPr>
          <w:p w14:paraId="532070F0"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B60E1" w14:textId="77777777" w:rsidR="00894B68" w:rsidRDefault="00894B68">
            <w:r>
              <w:rPr>
                <w:noProof/>
              </w:rPr>
              <w:drawing>
                <wp:inline distT="0" distB="0" distL="0" distR="0" wp14:anchorId="6BC453A7" wp14:editId="024E470D">
                  <wp:extent cx="762000" cy="135142"/>
                  <wp:effectExtent l="0" t="0" r="0" b="0"/>
                  <wp:docPr id="1473842479" name="Imagem 147384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B4032" w14:textId="77777777" w:rsidR="00894B68" w:rsidRDefault="00894B68">
            <w:pPr>
              <w:rPr>
                <w:rFonts w:ascii="Arial" w:eastAsia="Arial" w:hAnsi="Arial" w:cs="Arial"/>
                <w:sz w:val="16"/>
                <w:szCs w:val="16"/>
              </w:rPr>
            </w:pPr>
            <w:r>
              <w:rPr>
                <w:rFonts w:ascii="Arial" w:eastAsia="Arial" w:hAnsi="Arial" w:cs="Arial"/>
                <w:color w:val="000000"/>
                <w:sz w:val="16"/>
                <w:szCs w:val="16"/>
              </w:rPr>
              <w:t>A equipe engajada no design e desenvolvimento de módulos, cursos e programas de ensino híbrido recebe uma base de evidências pesquisadas sobre o ensino híbrido</w:t>
            </w:r>
            <w:r>
              <w:rPr>
                <w:rFonts w:ascii="Arial" w:eastAsia="Arial" w:hAnsi="Arial" w:cs="Arial"/>
                <w:sz w:val="16"/>
                <w:szCs w:val="16"/>
              </w:rPr>
              <w:t>. Ver também A6 (3), D1 (3), D2 (3), D3 (3), D7 (3), S5 (3), S6 (3), O1 (3), O3 (3), O4 (3), O5 (3) e O9 (3), R2 (3) e R4 (3).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90F5E" w14:textId="77777777" w:rsidR="00894B68" w:rsidRDefault="00894B68">
            <w:pPr>
              <w:rPr>
                <w:rFonts w:ascii="Arial" w:eastAsia="Arial" w:hAnsi="Arial" w:cs="Arial"/>
                <w:color w:val="000000"/>
                <w:sz w:val="16"/>
                <w:szCs w:val="16"/>
              </w:rPr>
            </w:pPr>
          </w:p>
        </w:tc>
      </w:tr>
      <w:tr w:rsidR="00894B68" w14:paraId="67161693"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3C9FF5D"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04000" behindDoc="0" locked="0" layoutInCell="1" hidden="0" allowOverlap="1" wp14:anchorId="16EA25CC" wp14:editId="2FB8C965">
                      <wp:simplePos x="0" y="0"/>
                      <wp:positionH relativeFrom="column">
                        <wp:posOffset>-50799</wp:posOffset>
                      </wp:positionH>
                      <wp:positionV relativeFrom="paragraph">
                        <wp:posOffset>-12699</wp:posOffset>
                      </wp:positionV>
                      <wp:extent cx="508000" cy="488950"/>
                      <wp:effectExtent l="0" t="0" r="0" b="0"/>
                      <wp:wrapNone/>
                      <wp:docPr id="178" name="Retângulo 17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714E194" w14:textId="77777777" w:rsidR="00CD7F22" w:rsidRDefault="00CD7F22" w:rsidP="00894B68">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78" o:spid="_x0000_s1059" style="position:absolute;margin-left:-4pt;margin-top:-1pt;width:40pt;height:38.5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rm7MwIAAFc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Nd65u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7714E194" w14:textId="77777777" w:rsidR="00CD7F22" w:rsidRDefault="00CD7F22" w:rsidP="00894B68">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76C7C" w14:textId="77777777" w:rsidR="00894B68" w:rsidRDefault="00894B68">
            <w:r>
              <w:rPr>
                <w:noProof/>
              </w:rPr>
              <w:drawing>
                <wp:inline distT="0" distB="0" distL="0" distR="0" wp14:anchorId="5F12E9B4" wp14:editId="26F91C0A">
                  <wp:extent cx="762000" cy="135142"/>
                  <wp:effectExtent l="0" t="0" r="0" b="0"/>
                  <wp:docPr id="1089843572" name="Imagem 108984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CBC05" w14:textId="77777777" w:rsidR="00894B68" w:rsidRDefault="00894B68">
            <w:pPr>
              <w:rPr>
                <w:rFonts w:ascii="Arial" w:eastAsia="Arial" w:hAnsi="Arial" w:cs="Arial"/>
                <w:b/>
                <w:sz w:val="16"/>
                <w:szCs w:val="16"/>
              </w:rPr>
            </w:pPr>
            <w:r>
              <w:rPr>
                <w:rFonts w:ascii="Arial" w:eastAsia="Arial" w:hAnsi="Arial" w:cs="Arial"/>
                <w:b/>
                <w:sz w:val="16"/>
                <w:szCs w:val="16"/>
              </w:rPr>
              <w:t>O cumprimento das políticas, normas e diretrizes que regem a incorporação de atividades de aprendizagem que envolve ativamente os alunos no design e desenvolvimento de módulos, cursos e programas de ensino híbrido é monitorado regularmente.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E7A80" w14:textId="77777777" w:rsidR="00894B68" w:rsidRDefault="00894B68">
            <w:pPr>
              <w:rPr>
                <w:rFonts w:ascii="Arial" w:eastAsia="Arial" w:hAnsi="Arial" w:cs="Arial"/>
                <w:color w:val="000000"/>
                <w:sz w:val="16"/>
                <w:szCs w:val="16"/>
              </w:rPr>
            </w:pPr>
          </w:p>
        </w:tc>
      </w:tr>
      <w:tr w:rsidR="00894B68" w14:paraId="358E4B57" w14:textId="77777777" w:rsidTr="697DDE6A">
        <w:trPr>
          <w:trHeight w:val="360"/>
          <w:jc w:val="center"/>
        </w:trPr>
        <w:tc>
          <w:tcPr>
            <w:tcW w:w="954" w:type="dxa"/>
            <w:vMerge/>
          </w:tcPr>
          <w:p w14:paraId="1E8E47C2"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2EC1" w14:textId="77777777" w:rsidR="00894B68" w:rsidRDefault="00894B68">
            <w:r>
              <w:rPr>
                <w:noProof/>
              </w:rPr>
              <w:drawing>
                <wp:inline distT="0" distB="0" distL="0" distR="0" wp14:anchorId="54E29F6C" wp14:editId="4D19BAD1">
                  <wp:extent cx="762000" cy="135142"/>
                  <wp:effectExtent l="0" t="0" r="0" b="0"/>
                  <wp:docPr id="699034029" name="Imagem 69903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3A32F" w14:textId="77777777" w:rsidR="00894B68" w:rsidRDefault="00894B68">
            <w:pPr>
              <w:rPr>
                <w:rFonts w:ascii="Arial" w:eastAsia="Arial" w:hAnsi="Arial" w:cs="Arial"/>
                <w:b/>
                <w:sz w:val="16"/>
                <w:szCs w:val="16"/>
              </w:rPr>
            </w:pPr>
            <w:r>
              <w:rPr>
                <w:rFonts w:ascii="Arial" w:eastAsia="Arial" w:hAnsi="Arial" w:cs="Arial"/>
                <w:b/>
                <w:sz w:val="16"/>
                <w:szCs w:val="16"/>
              </w:rPr>
              <w:t>Feedback é coletado regularmente dos alunos sobre a eficácia das atividades de aprendizagem dos cursos híbridos. Ver também A1 (4).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C471" w14:textId="77777777" w:rsidR="00894B68" w:rsidRDefault="00894B68">
            <w:pPr>
              <w:rPr>
                <w:rFonts w:ascii="Arial" w:eastAsia="Arial" w:hAnsi="Arial" w:cs="Arial"/>
                <w:color w:val="000000"/>
                <w:sz w:val="16"/>
                <w:szCs w:val="16"/>
              </w:rPr>
            </w:pPr>
          </w:p>
        </w:tc>
      </w:tr>
      <w:tr w:rsidR="00894B68" w14:paraId="0B934FDE" w14:textId="77777777" w:rsidTr="697DDE6A">
        <w:trPr>
          <w:jc w:val="center"/>
        </w:trPr>
        <w:tc>
          <w:tcPr>
            <w:tcW w:w="954" w:type="dxa"/>
            <w:vMerge/>
          </w:tcPr>
          <w:p w14:paraId="4DCC6F47"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E47D9" w14:textId="77777777" w:rsidR="00894B68" w:rsidRDefault="00894B68">
            <w:r>
              <w:rPr>
                <w:noProof/>
              </w:rPr>
              <w:drawing>
                <wp:inline distT="0" distB="0" distL="0" distR="0" wp14:anchorId="5DAD9F42" wp14:editId="391C39F8">
                  <wp:extent cx="762000" cy="135142"/>
                  <wp:effectExtent l="0" t="0" r="0" b="0"/>
                  <wp:docPr id="1637954997" name="Imagem 163795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B9DE3" w14:textId="77777777" w:rsidR="00894B68" w:rsidRDefault="00894B68">
            <w:pPr>
              <w:rPr>
                <w:rFonts w:ascii="Arial" w:eastAsia="Arial" w:hAnsi="Arial" w:cs="Arial"/>
                <w:b/>
                <w:sz w:val="16"/>
                <w:szCs w:val="16"/>
              </w:rPr>
            </w:pPr>
            <w:r>
              <w:rPr>
                <w:rFonts w:ascii="Arial" w:eastAsia="Arial" w:hAnsi="Arial" w:cs="Arial"/>
                <w:b/>
                <w:sz w:val="16"/>
                <w:szCs w:val="16"/>
              </w:rPr>
              <w:t>Feedback é coletado regularmente da equipe sobre a eficácia das atividades de aprendizagem dos cursos híbridos. Ver também A1 (4).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6C40E" w14:textId="77777777" w:rsidR="00894B68" w:rsidRDefault="00894B68">
            <w:pPr>
              <w:rPr>
                <w:rFonts w:ascii="Arial" w:eastAsia="Arial" w:hAnsi="Arial" w:cs="Arial"/>
                <w:color w:val="000000"/>
                <w:sz w:val="16"/>
                <w:szCs w:val="16"/>
              </w:rPr>
            </w:pPr>
          </w:p>
        </w:tc>
      </w:tr>
      <w:tr w:rsidR="00894B68" w14:paraId="7A0B4E28" w14:textId="77777777" w:rsidTr="697DDE6A">
        <w:trPr>
          <w:jc w:val="center"/>
        </w:trPr>
        <w:tc>
          <w:tcPr>
            <w:tcW w:w="954" w:type="dxa"/>
            <w:vMerge/>
          </w:tcPr>
          <w:p w14:paraId="18E7D592"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8AA0D" w14:textId="77777777" w:rsidR="00894B68" w:rsidRDefault="00894B68">
            <w:r>
              <w:rPr>
                <w:noProof/>
              </w:rPr>
              <w:drawing>
                <wp:inline distT="0" distB="0" distL="0" distR="0" wp14:anchorId="311A4D9D" wp14:editId="69CCEA57">
                  <wp:extent cx="762000" cy="135142"/>
                  <wp:effectExtent l="0" t="0" r="0" b="0"/>
                  <wp:docPr id="91369176" name="Imagem 91369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2A568" w14:textId="77777777" w:rsidR="00894B68" w:rsidRDefault="00894B68">
            <w:pPr>
              <w:rPr>
                <w:rFonts w:ascii="Arial" w:eastAsia="Arial" w:hAnsi="Arial" w:cs="Arial"/>
                <w:sz w:val="16"/>
                <w:szCs w:val="16"/>
              </w:rPr>
            </w:pPr>
            <w:r>
              <w:rPr>
                <w:rFonts w:ascii="Arial" w:eastAsia="Arial" w:hAnsi="Arial" w:cs="Arial"/>
                <w:sz w:val="16"/>
                <w:szCs w:val="16"/>
              </w:rPr>
              <w:t>O envolvimento dos alunos é monitorado regularmente.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7D0D6" w14:textId="77777777" w:rsidR="00894B68" w:rsidRDefault="00894B68">
            <w:pPr>
              <w:rPr>
                <w:rFonts w:ascii="Arial" w:eastAsia="Arial" w:hAnsi="Arial" w:cs="Arial"/>
                <w:color w:val="000000"/>
                <w:sz w:val="16"/>
                <w:szCs w:val="16"/>
              </w:rPr>
            </w:pPr>
          </w:p>
        </w:tc>
      </w:tr>
      <w:tr w:rsidR="00894B68" w14:paraId="64F8D1AD" w14:textId="77777777" w:rsidTr="697DDE6A">
        <w:trPr>
          <w:jc w:val="center"/>
        </w:trPr>
        <w:tc>
          <w:tcPr>
            <w:tcW w:w="954" w:type="dxa"/>
            <w:vMerge/>
          </w:tcPr>
          <w:p w14:paraId="565BFF5B"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DD9EB" w14:textId="77777777" w:rsidR="00894B68" w:rsidRDefault="00894B68">
            <w:r>
              <w:rPr>
                <w:noProof/>
              </w:rPr>
              <w:drawing>
                <wp:inline distT="0" distB="0" distL="0" distR="0" wp14:anchorId="47924A27" wp14:editId="1564E643">
                  <wp:extent cx="762000" cy="135142"/>
                  <wp:effectExtent l="0" t="0" r="0" b="0"/>
                  <wp:docPr id="775576986" name="Imagem 77557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36CF2" w14:textId="77777777" w:rsidR="00894B68" w:rsidRDefault="00894B68">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A8 (4), D1 (4), D2 (4), D4 (4), D5 (4), D6 (4), S5 (4), Q1 (4), Q2 (4), Q3 (4), O1 (4), O2 (4), O3 (4), O4 (4), O5 (4), O9 (4) e R2 (4).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AF0D8" w14:textId="77777777" w:rsidR="00894B68" w:rsidRDefault="00894B68">
            <w:pPr>
              <w:rPr>
                <w:rFonts w:ascii="Arial" w:eastAsia="Arial" w:hAnsi="Arial" w:cs="Arial"/>
                <w:color w:val="000000"/>
                <w:sz w:val="16"/>
                <w:szCs w:val="16"/>
              </w:rPr>
            </w:pPr>
          </w:p>
        </w:tc>
      </w:tr>
      <w:tr w:rsidR="00894B68" w14:paraId="79B6973D" w14:textId="77777777" w:rsidTr="697DDE6A">
        <w:trPr>
          <w:jc w:val="center"/>
        </w:trPr>
        <w:tc>
          <w:tcPr>
            <w:tcW w:w="954" w:type="dxa"/>
            <w:vMerge/>
          </w:tcPr>
          <w:p w14:paraId="263F3B9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5E008" w14:textId="77777777" w:rsidR="00894B68" w:rsidRDefault="00894B68">
            <w:r>
              <w:rPr>
                <w:noProof/>
              </w:rPr>
              <w:drawing>
                <wp:inline distT="0" distB="0" distL="0" distR="0" wp14:anchorId="1FEA2097" wp14:editId="5AFCBF21">
                  <wp:extent cx="762000" cy="135142"/>
                  <wp:effectExtent l="0" t="0" r="0" b="0"/>
                  <wp:docPr id="1214942230" name="Imagem 121494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D189E" w14:textId="77777777" w:rsidR="00894B68" w:rsidRDefault="00894B68">
            <w:pPr>
              <w:rPr>
                <w:rFonts w:ascii="Arial" w:eastAsia="Arial" w:hAnsi="Arial" w:cs="Arial"/>
                <w:sz w:val="16"/>
                <w:szCs w:val="16"/>
              </w:rPr>
            </w:pPr>
            <w:r>
              <w:rPr>
                <w:rFonts w:ascii="Arial" w:eastAsia="Arial" w:hAnsi="Arial" w:cs="Arial"/>
                <w:sz w:val="16"/>
                <w:szCs w:val="16"/>
              </w:rPr>
              <w:t>Os custos e benefícios financeiros das atividades dos cursos híbridos são monitorados regularmente.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2860B" w14:textId="77777777" w:rsidR="00894B68" w:rsidRDefault="00894B68">
            <w:pPr>
              <w:rPr>
                <w:rFonts w:ascii="Arial" w:eastAsia="Arial" w:hAnsi="Arial" w:cs="Arial"/>
                <w:color w:val="000000"/>
                <w:sz w:val="16"/>
                <w:szCs w:val="16"/>
              </w:rPr>
            </w:pPr>
          </w:p>
        </w:tc>
      </w:tr>
      <w:tr w:rsidR="00894B68" w14:paraId="08BA717E" w14:textId="77777777" w:rsidTr="697DDE6A">
        <w:trPr>
          <w:jc w:val="center"/>
        </w:trPr>
        <w:tc>
          <w:tcPr>
            <w:tcW w:w="954" w:type="dxa"/>
            <w:vMerge w:val="restart"/>
            <w:tcBorders>
              <w:left w:val="single" w:sz="4" w:space="0" w:color="000000" w:themeColor="text1"/>
              <w:right w:val="single" w:sz="4" w:space="0" w:color="000000" w:themeColor="text1"/>
            </w:tcBorders>
          </w:tcPr>
          <w:p w14:paraId="5593908D"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05024" behindDoc="0" locked="0" layoutInCell="1" hidden="0" allowOverlap="1" wp14:anchorId="00A3127B" wp14:editId="0B08B980">
                      <wp:simplePos x="0" y="0"/>
                      <wp:positionH relativeFrom="column">
                        <wp:posOffset>-50799</wp:posOffset>
                      </wp:positionH>
                      <wp:positionV relativeFrom="paragraph">
                        <wp:posOffset>-12699</wp:posOffset>
                      </wp:positionV>
                      <wp:extent cx="508000" cy="488950"/>
                      <wp:effectExtent l="0" t="0" r="0" b="0"/>
                      <wp:wrapNone/>
                      <wp:docPr id="3" name="Retângulo 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48A7960" w14:textId="77777777" w:rsidR="00CD7F22" w:rsidRDefault="00CD7F22" w:rsidP="00894B68">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3" o:spid="_x0000_s1060" style="position:absolute;margin-left:-4pt;margin-top:-1pt;width:40pt;height:38.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faFa9TACAABT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548A7960" w14:textId="77777777" w:rsidR="00CD7F22" w:rsidRDefault="00CD7F22" w:rsidP="00894B68">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50CB3" w14:textId="77777777" w:rsidR="00894B68" w:rsidRDefault="00894B68">
            <w:r>
              <w:rPr>
                <w:noProof/>
              </w:rPr>
              <w:drawing>
                <wp:inline distT="0" distB="0" distL="0" distR="0" wp14:anchorId="68C11B8C" wp14:editId="32073FC9">
                  <wp:extent cx="762000" cy="135142"/>
                  <wp:effectExtent l="0" t="0" r="0" b="0"/>
                  <wp:docPr id="99702169" name="Imagem 9970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5BB10" w14:textId="77777777" w:rsidR="00894B68" w:rsidRDefault="00894B68">
            <w:pPr>
              <w:rPr>
                <w:rFonts w:ascii="Arial" w:eastAsia="Arial" w:hAnsi="Arial" w:cs="Arial"/>
                <w:b/>
                <w:sz w:val="16"/>
                <w:szCs w:val="16"/>
              </w:rPr>
            </w:pPr>
            <w:r>
              <w:rPr>
                <w:rFonts w:ascii="Arial" w:eastAsia="Arial" w:hAnsi="Arial" w:cs="Arial"/>
                <w:b/>
                <w:sz w:val="16"/>
                <w:szCs w:val="16"/>
              </w:rPr>
              <w:t>Informações sobre o engajamento ativo de alunos com atividades de aprendizagem de cursos orientam o design e desenvolvimento de módulos, cursos e programas de ensino híbrido.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CC4CD" w14:textId="77777777" w:rsidR="00894B68" w:rsidRDefault="00894B68">
            <w:pPr>
              <w:rPr>
                <w:rFonts w:ascii="Arial" w:eastAsia="Arial" w:hAnsi="Arial" w:cs="Arial"/>
                <w:color w:val="000000"/>
                <w:sz w:val="16"/>
                <w:szCs w:val="16"/>
              </w:rPr>
            </w:pPr>
          </w:p>
        </w:tc>
      </w:tr>
      <w:tr w:rsidR="00894B68" w14:paraId="65B663FE" w14:textId="77777777" w:rsidTr="697DDE6A">
        <w:trPr>
          <w:trHeight w:val="80"/>
          <w:jc w:val="center"/>
        </w:trPr>
        <w:tc>
          <w:tcPr>
            <w:tcW w:w="954" w:type="dxa"/>
            <w:vMerge/>
          </w:tcPr>
          <w:p w14:paraId="055BFDB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78751" w14:textId="77777777" w:rsidR="00894B68" w:rsidRDefault="00894B68">
            <w:r>
              <w:rPr>
                <w:noProof/>
              </w:rPr>
              <w:drawing>
                <wp:inline distT="0" distB="0" distL="0" distR="0" wp14:anchorId="726CA0AD" wp14:editId="511FC2B0">
                  <wp:extent cx="762000" cy="135142"/>
                  <wp:effectExtent l="0" t="0" r="0" b="0"/>
                  <wp:docPr id="1183459776" name="Imagem 118345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358F1" w14:textId="77777777" w:rsidR="00894B68" w:rsidRDefault="00894B68">
            <w:pPr>
              <w:rPr>
                <w:rFonts w:ascii="Arial" w:eastAsia="Arial" w:hAnsi="Arial" w:cs="Arial"/>
                <w:b/>
                <w:sz w:val="16"/>
                <w:szCs w:val="16"/>
              </w:rPr>
            </w:pPr>
            <w:r>
              <w:rPr>
                <w:rFonts w:ascii="Arial" w:eastAsia="Arial" w:hAnsi="Arial" w:cs="Arial"/>
                <w:b/>
                <w:sz w:val="16"/>
                <w:szCs w:val="16"/>
              </w:rPr>
              <w:t>O engajamento ativo de alunos como aprendizes orienta o planejamento estratégico referentes aos dos cursos híbridos.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75F99" w14:textId="77777777" w:rsidR="00894B68" w:rsidRDefault="00894B68">
            <w:pPr>
              <w:rPr>
                <w:rFonts w:ascii="Arial" w:eastAsia="Arial" w:hAnsi="Arial" w:cs="Arial"/>
                <w:color w:val="000000"/>
                <w:sz w:val="16"/>
                <w:szCs w:val="16"/>
              </w:rPr>
            </w:pPr>
          </w:p>
        </w:tc>
      </w:tr>
    </w:tbl>
    <w:p w14:paraId="5B817CE3" w14:textId="77777777" w:rsidR="00814D57" w:rsidRDefault="005D150B">
      <w:pPr>
        <w:pStyle w:val="Ttulo2"/>
        <w:rPr>
          <w:rFonts w:ascii="Arial" w:eastAsia="Arial" w:hAnsi="Arial" w:cs="Arial"/>
          <w:b w:val="0"/>
          <w:color w:val="000000"/>
          <w:sz w:val="24"/>
          <w:szCs w:val="24"/>
        </w:rPr>
      </w:pPr>
      <w:bookmarkStart w:id="19" w:name="_gg1kcu7wmqsd" w:colFirst="0" w:colLast="0"/>
      <w:bookmarkStart w:id="20" w:name="_Toc530929706"/>
      <w:bookmarkEnd w:id="19"/>
      <w:r>
        <w:rPr>
          <w:rFonts w:ascii="Arial" w:eastAsia="Arial" w:hAnsi="Arial" w:cs="Arial"/>
          <w:color w:val="000000"/>
          <w:sz w:val="24"/>
          <w:szCs w:val="24"/>
        </w:rPr>
        <w:lastRenderedPageBreak/>
        <w:t>Processo A8</w:t>
      </w:r>
      <w:r>
        <w:rPr>
          <w:rFonts w:ascii="Arial" w:eastAsia="Arial" w:hAnsi="Arial" w:cs="Arial"/>
          <w:b w:val="0"/>
          <w:color w:val="000000"/>
          <w:sz w:val="24"/>
          <w:szCs w:val="24"/>
        </w:rPr>
        <w:t xml:space="preserve"> – A avaliação é projetada para facilitar a construção progressivamente das competências dos alunos.</w:t>
      </w:r>
      <w:bookmarkEnd w:id="20"/>
      <w:r>
        <w:rPr>
          <w:rFonts w:ascii="Arial" w:eastAsia="Arial" w:hAnsi="Arial" w:cs="Arial"/>
          <w:b w:val="0"/>
          <w:color w:val="000000"/>
          <w:sz w:val="24"/>
          <w:szCs w:val="24"/>
        </w:rPr>
        <w:t xml:space="preserve"> </w:t>
      </w:r>
    </w:p>
    <w:p w14:paraId="2ECAA31B" w14:textId="77777777" w:rsidR="00814D57" w:rsidRDefault="00814D57">
      <w:pPr>
        <w:spacing w:after="0" w:line="360" w:lineRule="auto"/>
        <w:jc w:val="both"/>
        <w:rPr>
          <w:rFonts w:ascii="Arial" w:eastAsia="Arial" w:hAnsi="Arial" w:cs="Arial"/>
          <w:sz w:val="24"/>
          <w:szCs w:val="24"/>
        </w:rPr>
      </w:pPr>
    </w:p>
    <w:p w14:paraId="4ABB44EB"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361E9612" w14:textId="77777777" w:rsidR="00814D57" w:rsidRDefault="005D150B">
      <w:pPr>
        <w:spacing w:after="0" w:line="360" w:lineRule="auto"/>
        <w:jc w:val="both"/>
        <w:rPr>
          <w:rFonts w:ascii="Arial" w:eastAsia="Arial" w:hAnsi="Arial" w:cs="Arial"/>
        </w:rPr>
      </w:pPr>
      <w:r>
        <w:rPr>
          <w:rFonts w:ascii="Arial" w:eastAsia="Arial" w:hAnsi="Arial" w:cs="Arial"/>
        </w:rPr>
        <w:t>Para ser eficaz, a avaliação precisa ser integrada ao longo do processo de ensino-aprendizagem de formas visíveis, mas sem interrupções. Ou seja, a avaliação eficaz comunicará expectativas elevadas contínuas através da afirmação de competências e capacidades, bem como conhecimentos técnicos e específicos usando uma variedade de abordagens. Quaisquer que sejam os métodos utilizados, os alunos precisam de uma compreensão rigorosa dos aspectos qualitativos e quantitativos de sua avaliação para garantir o sucesso do curso híbrido.</w:t>
      </w:r>
    </w:p>
    <w:p w14:paraId="7C557D5F"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neste processo é vista através do uso de programas de avaliação projetados para apoiar os alunos na realização dos objetivos de aprendizagem e que o aluno constrói a capacidade progressivamente com oportunidades de </w:t>
      </w:r>
      <w:r>
        <w:rPr>
          <w:rFonts w:ascii="Arial" w:eastAsia="Arial" w:hAnsi="Arial" w:cs="Arial"/>
          <w:i/>
        </w:rPr>
        <w:t>feedback</w:t>
      </w:r>
      <w:r>
        <w:rPr>
          <w:rFonts w:ascii="Arial" w:eastAsia="Arial" w:hAnsi="Arial" w:cs="Arial"/>
        </w:rPr>
        <w:t xml:space="preserve"> e reflexão. As políticas e diretrizes devem encorajar o uso de uma mistura de técnicas de avaliação durante todo o curso e incentivar o uso de tarefas desafiadoras para motivar o desempenho e o aprendizado.</w:t>
      </w:r>
    </w:p>
    <w:p w14:paraId="607E7FA0" w14:textId="0217E193"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002FD106"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73DEDB53" w14:textId="77777777" w:rsidR="00814D57" w:rsidRDefault="005D150B">
      <w:pPr>
        <w:spacing w:after="0"/>
        <w:jc w:val="both"/>
        <w:rPr>
          <w:rFonts w:ascii="Arial" w:eastAsia="Arial" w:hAnsi="Arial" w:cs="Arial"/>
        </w:rPr>
      </w:pPr>
      <w:r>
        <w:rPr>
          <w:rFonts w:ascii="Arial" w:eastAsia="Arial" w:hAnsi="Arial" w:cs="Arial"/>
        </w:rPr>
        <w:t>1. Os alunos estão cientes das expectativas inerentes às formas de avaliação? (Dim1 / Dim2)</w:t>
      </w:r>
    </w:p>
    <w:p w14:paraId="4400BEA3" w14:textId="77777777" w:rsidR="00814D57" w:rsidRDefault="005D150B">
      <w:pPr>
        <w:spacing w:after="0"/>
        <w:jc w:val="both"/>
        <w:rPr>
          <w:rFonts w:ascii="Arial" w:eastAsia="Arial" w:hAnsi="Arial" w:cs="Arial"/>
        </w:rPr>
      </w:pPr>
      <w:r>
        <w:rPr>
          <w:rFonts w:ascii="Arial" w:eastAsia="Arial" w:hAnsi="Arial" w:cs="Arial"/>
        </w:rPr>
        <w:t xml:space="preserve">2. Qual porcentagem da avaliação está </w:t>
      </w:r>
      <w:r>
        <w:rPr>
          <w:rFonts w:ascii="Arial" w:eastAsia="Arial" w:hAnsi="Arial" w:cs="Arial"/>
          <w:i/>
        </w:rPr>
        <w:t>online</w:t>
      </w:r>
      <w:r>
        <w:rPr>
          <w:rFonts w:ascii="Arial" w:eastAsia="Arial" w:hAnsi="Arial" w:cs="Arial"/>
        </w:rPr>
        <w:t>? (Dim1 / Dim2)</w:t>
      </w:r>
    </w:p>
    <w:p w14:paraId="2E0A4FFD" w14:textId="77777777" w:rsidR="00814D57" w:rsidRDefault="005D150B">
      <w:pPr>
        <w:spacing w:after="0"/>
        <w:jc w:val="both"/>
        <w:rPr>
          <w:rFonts w:ascii="Arial" w:eastAsia="Arial" w:hAnsi="Arial" w:cs="Arial"/>
        </w:rPr>
      </w:pPr>
      <w:r>
        <w:rPr>
          <w:rFonts w:ascii="Arial" w:eastAsia="Arial" w:hAnsi="Arial" w:cs="Arial"/>
        </w:rPr>
        <w:t xml:space="preserve">3. O corpo docente é capaz de realizar o máximo de avaliações </w:t>
      </w:r>
      <w:r>
        <w:rPr>
          <w:rFonts w:ascii="Arial" w:eastAsia="Arial" w:hAnsi="Arial" w:cs="Arial"/>
          <w:i/>
        </w:rPr>
        <w:t>online</w:t>
      </w:r>
      <w:r>
        <w:rPr>
          <w:rFonts w:ascii="Arial" w:eastAsia="Arial" w:hAnsi="Arial" w:cs="Arial"/>
        </w:rPr>
        <w:t xml:space="preserve"> que gostaria? (Dim2)</w:t>
      </w:r>
    </w:p>
    <w:p w14:paraId="317D111B" w14:textId="77777777" w:rsidR="00814D57" w:rsidRDefault="005D150B">
      <w:pPr>
        <w:spacing w:after="0"/>
        <w:jc w:val="both"/>
        <w:rPr>
          <w:rFonts w:ascii="Arial" w:eastAsia="Arial" w:hAnsi="Arial" w:cs="Arial"/>
        </w:rPr>
      </w:pPr>
      <w:r>
        <w:rPr>
          <w:rFonts w:ascii="Arial" w:eastAsia="Arial" w:hAnsi="Arial" w:cs="Arial"/>
        </w:rPr>
        <w:t>4. O design e desenvolvimento de módulos, cursos e programas de ensino híbrido são apoiados em pesquisas sobre ensino híbrido? (Dim2 / Dim3)</w:t>
      </w:r>
    </w:p>
    <w:p w14:paraId="6DDED359" w14:textId="77777777" w:rsidR="00814D57" w:rsidRDefault="005D150B">
      <w:pPr>
        <w:spacing w:after="0"/>
        <w:jc w:val="both"/>
        <w:rPr>
          <w:rFonts w:ascii="Arial" w:eastAsia="Arial" w:hAnsi="Arial" w:cs="Arial"/>
        </w:rPr>
      </w:pPr>
      <w:r>
        <w:rPr>
          <w:rFonts w:ascii="Arial" w:eastAsia="Arial" w:hAnsi="Arial" w:cs="Arial"/>
        </w:rPr>
        <w:t>5. Existem diretrizes sobre padrões mínimos para o design e desenvolvimento de módulos, cursos e programas de ensino híbrido? (Dim2 / Dim3)</w:t>
      </w:r>
    </w:p>
    <w:p w14:paraId="327AFCC5" w14:textId="77777777" w:rsidR="00814D57" w:rsidRDefault="005D150B">
      <w:pPr>
        <w:spacing w:after="0"/>
        <w:jc w:val="both"/>
        <w:rPr>
          <w:rFonts w:ascii="Arial" w:eastAsia="Arial" w:hAnsi="Arial" w:cs="Arial"/>
        </w:rPr>
      </w:pPr>
      <w:r>
        <w:rPr>
          <w:rFonts w:ascii="Arial" w:eastAsia="Arial" w:hAnsi="Arial" w:cs="Arial"/>
        </w:rPr>
        <w:t xml:space="preserve">6. Existem orientações para dar </w:t>
      </w:r>
      <w:r>
        <w:rPr>
          <w:rFonts w:ascii="Arial" w:eastAsia="Arial" w:hAnsi="Arial" w:cs="Arial"/>
          <w:i/>
        </w:rPr>
        <w:t>feedback</w:t>
      </w:r>
      <w:r>
        <w:rPr>
          <w:rFonts w:ascii="Arial" w:eastAsia="Arial" w:hAnsi="Arial" w:cs="Arial"/>
        </w:rPr>
        <w:t xml:space="preserve"> às tarefas dos alunos? (Dim3)</w:t>
      </w:r>
    </w:p>
    <w:p w14:paraId="032C0C51" w14:textId="77777777" w:rsidR="00814D57" w:rsidRDefault="005D150B">
      <w:pPr>
        <w:spacing w:after="0"/>
        <w:jc w:val="both"/>
        <w:rPr>
          <w:rFonts w:ascii="Arial" w:eastAsia="Arial" w:hAnsi="Arial" w:cs="Arial"/>
        </w:rPr>
      </w:pPr>
      <w:r>
        <w:rPr>
          <w:rFonts w:ascii="Arial" w:eastAsia="Arial" w:hAnsi="Arial" w:cs="Arial"/>
        </w:rPr>
        <w:t xml:space="preserve">7. Existem diretrizes para dar </w:t>
      </w:r>
      <w:r>
        <w:rPr>
          <w:rFonts w:ascii="Arial" w:eastAsia="Arial" w:hAnsi="Arial" w:cs="Arial"/>
          <w:i/>
        </w:rPr>
        <w:t>feedback</w:t>
      </w:r>
      <w:r>
        <w:rPr>
          <w:rFonts w:ascii="Arial" w:eastAsia="Arial" w:hAnsi="Arial" w:cs="Arial"/>
        </w:rPr>
        <w:t xml:space="preserve"> às perguntas dos alunos? (Dim3)</w:t>
      </w:r>
    </w:p>
    <w:p w14:paraId="7512F170" w14:textId="77777777" w:rsidR="00814D57" w:rsidRDefault="005D150B">
      <w:pPr>
        <w:spacing w:after="0"/>
        <w:jc w:val="both"/>
        <w:rPr>
          <w:rFonts w:ascii="Arial" w:eastAsia="Arial" w:hAnsi="Arial" w:cs="Arial"/>
        </w:rPr>
      </w:pPr>
      <w:r>
        <w:rPr>
          <w:rFonts w:ascii="Arial" w:eastAsia="Arial" w:hAnsi="Arial" w:cs="Arial"/>
        </w:rPr>
        <w:t xml:space="preserve">8. As orientações sobre </w:t>
      </w:r>
      <w:r>
        <w:rPr>
          <w:rFonts w:ascii="Arial" w:eastAsia="Arial" w:hAnsi="Arial" w:cs="Arial"/>
          <w:i/>
        </w:rPr>
        <w:t>feedback</w:t>
      </w:r>
      <w:r>
        <w:rPr>
          <w:rFonts w:ascii="Arial" w:eastAsia="Arial" w:hAnsi="Arial" w:cs="Arial"/>
        </w:rPr>
        <w:t xml:space="preserve"> para os alunos abordam o fornecimento de respostas</w:t>
      </w:r>
      <w:r>
        <w:rPr>
          <w:rFonts w:ascii="Arial" w:eastAsia="Arial" w:hAnsi="Arial" w:cs="Arial"/>
          <w:i/>
        </w:rPr>
        <w:t xml:space="preserve"> </w:t>
      </w:r>
      <w:r>
        <w:rPr>
          <w:rFonts w:ascii="Arial" w:eastAsia="Arial" w:hAnsi="Arial" w:cs="Arial"/>
        </w:rPr>
        <w:t>construtivas e oportunas? (Dim3 / Dim4)</w:t>
      </w:r>
    </w:p>
    <w:p w14:paraId="0C26A7BF" w14:textId="77777777" w:rsidR="00814D57" w:rsidRDefault="005D150B">
      <w:pPr>
        <w:spacing w:after="0"/>
        <w:jc w:val="both"/>
        <w:rPr>
          <w:rFonts w:ascii="Arial" w:eastAsia="Arial" w:hAnsi="Arial" w:cs="Arial"/>
        </w:rPr>
      </w:pPr>
      <w:r>
        <w:rPr>
          <w:rFonts w:ascii="Arial" w:eastAsia="Arial" w:hAnsi="Arial" w:cs="Arial"/>
        </w:rPr>
        <w:t>9. Existe processo para capturar e analisar os requisitos dos usuários (professores, alunos e funcionários)?(Dim4)</w:t>
      </w:r>
    </w:p>
    <w:p w14:paraId="7413958F" w14:textId="77777777" w:rsidR="00814D57" w:rsidRDefault="005D150B">
      <w:pPr>
        <w:spacing w:after="0"/>
        <w:jc w:val="both"/>
        <w:rPr>
          <w:rFonts w:ascii="Arial" w:eastAsia="Arial" w:hAnsi="Arial" w:cs="Arial"/>
        </w:rPr>
      </w:pPr>
      <w:r>
        <w:rPr>
          <w:rFonts w:ascii="Arial" w:eastAsia="Arial" w:hAnsi="Arial" w:cs="Arial"/>
        </w:rPr>
        <w:t xml:space="preserve">10. Os alunos têm acesso a recursos </w:t>
      </w:r>
      <w:r>
        <w:rPr>
          <w:rFonts w:ascii="Arial" w:eastAsia="Arial" w:hAnsi="Arial" w:cs="Arial"/>
          <w:i/>
        </w:rPr>
        <w:t>online</w:t>
      </w:r>
      <w:r>
        <w:rPr>
          <w:rFonts w:ascii="Arial" w:eastAsia="Arial" w:hAnsi="Arial" w:cs="Arial"/>
        </w:rPr>
        <w:t xml:space="preserve"> para apoiar suas necessidades de aprendizagem? (Dim4)</w:t>
      </w:r>
    </w:p>
    <w:p w14:paraId="6E431E29" w14:textId="77777777" w:rsidR="00814D57" w:rsidRDefault="005D150B">
      <w:pPr>
        <w:spacing w:after="0"/>
        <w:jc w:val="both"/>
        <w:rPr>
          <w:rFonts w:ascii="Arial" w:eastAsia="Arial" w:hAnsi="Arial" w:cs="Arial"/>
        </w:rPr>
      </w:pPr>
      <w:r>
        <w:rPr>
          <w:rFonts w:ascii="Arial" w:eastAsia="Arial" w:hAnsi="Arial" w:cs="Arial"/>
        </w:rPr>
        <w:t>11. Os materiais instrucionais são revisados periodicamente para garantir que eles atendam aos padrões do ensino híbrido? (Dim4)</w:t>
      </w:r>
    </w:p>
    <w:p w14:paraId="0F109A43" w14:textId="77777777" w:rsidR="00814D57" w:rsidRDefault="005D150B">
      <w:pPr>
        <w:spacing w:after="0"/>
        <w:jc w:val="both"/>
        <w:rPr>
          <w:rFonts w:ascii="Arial" w:eastAsia="Arial" w:hAnsi="Arial" w:cs="Arial"/>
        </w:rPr>
      </w:pPr>
      <w:r>
        <w:rPr>
          <w:rFonts w:ascii="Arial" w:eastAsia="Arial" w:hAnsi="Arial" w:cs="Arial"/>
        </w:rPr>
        <w:t>12. A IES possui sistema de acompanhamento e avaliação dos cursos ou programas de ensino híbrido? (Dim4)</w:t>
      </w:r>
    </w:p>
    <w:p w14:paraId="14F04DDD" w14:textId="77777777" w:rsidR="00814D57" w:rsidRDefault="005D150B">
      <w:pPr>
        <w:spacing w:after="0"/>
        <w:jc w:val="both"/>
        <w:rPr>
          <w:rFonts w:ascii="Arial" w:eastAsia="Arial" w:hAnsi="Arial" w:cs="Arial"/>
        </w:rPr>
      </w:pPr>
      <w:r>
        <w:rPr>
          <w:rFonts w:ascii="Arial" w:eastAsia="Arial" w:hAnsi="Arial" w:cs="Arial"/>
        </w:rPr>
        <w:t>13. Os custos do design e desenvolvimento de módulos, cursos e programas de ensino híbrido são conhecidos e monitorados? (Dim4)</w:t>
      </w:r>
    </w:p>
    <w:p w14:paraId="6D662431" w14:textId="77777777" w:rsidR="00814D57" w:rsidRDefault="005D150B">
      <w:pPr>
        <w:spacing w:after="0"/>
        <w:jc w:val="both"/>
        <w:rPr>
          <w:rFonts w:ascii="Arial" w:eastAsia="Arial" w:hAnsi="Arial" w:cs="Arial"/>
        </w:rPr>
      </w:pPr>
      <w:r>
        <w:rPr>
          <w:rFonts w:ascii="Arial" w:eastAsia="Arial" w:hAnsi="Arial" w:cs="Arial"/>
        </w:rPr>
        <w:t>14. A equipe responde às expectativas do aluno em relação ao suporte? (Dim4 / Dim5)</w:t>
      </w:r>
    </w:p>
    <w:p w14:paraId="72110971" w14:textId="77777777" w:rsidR="00814D57" w:rsidRDefault="005D150B">
      <w:pPr>
        <w:spacing w:after="0"/>
        <w:jc w:val="both"/>
        <w:rPr>
          <w:rFonts w:ascii="Arial" w:eastAsia="Arial" w:hAnsi="Arial" w:cs="Arial"/>
        </w:rPr>
      </w:pPr>
      <w:r>
        <w:rPr>
          <w:rFonts w:ascii="Arial" w:eastAsia="Arial" w:hAnsi="Arial" w:cs="Arial"/>
        </w:rPr>
        <w:lastRenderedPageBreak/>
        <w:t>15. Existem mecanismos de gerenciamento da qualidade do design e desenvolvimento de módulos, cursos e programas de ensino híbrido? (Dim4 / Dim5)</w:t>
      </w:r>
    </w:p>
    <w:p w14:paraId="6454E120"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A8 -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37"/>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7E6BF194" w14:textId="77777777" w:rsidTr="697DDE6A">
        <w:trPr>
          <w:jc w:val="center"/>
        </w:trPr>
        <w:tc>
          <w:tcPr>
            <w:tcW w:w="8992" w:type="dxa"/>
            <w:gridSpan w:val="4"/>
            <w:shd w:val="clear" w:color="auto" w:fill="BFBFBF" w:themeFill="background1" w:themeFillShade="BF"/>
          </w:tcPr>
          <w:p w14:paraId="3F0ECE28" w14:textId="77777777" w:rsidR="00814D57" w:rsidRDefault="005D150B">
            <w:pPr>
              <w:jc w:val="both"/>
              <w:rPr>
                <w:rFonts w:ascii="Arial" w:eastAsia="Arial" w:hAnsi="Arial" w:cs="Arial"/>
                <w:b/>
                <w:sz w:val="18"/>
                <w:szCs w:val="18"/>
              </w:rPr>
            </w:pPr>
            <w:r>
              <w:rPr>
                <w:rFonts w:ascii="Arial" w:eastAsia="Arial" w:hAnsi="Arial" w:cs="Arial"/>
                <w:b/>
                <w:sz w:val="18"/>
                <w:szCs w:val="18"/>
              </w:rPr>
              <w:t>Processo A8: Avaliação é projetada para facilitar a construção progressivamente das competências dos alunos.</w:t>
            </w:r>
          </w:p>
        </w:tc>
      </w:tr>
      <w:tr w:rsidR="00814D57" w14:paraId="0F60B18A"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44168819"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7A04A4A3"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530993C1"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94B68" w14:paraId="6681CB37"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EEC98" w14:textId="77777777" w:rsidR="00894B68" w:rsidRDefault="00894B68">
            <w:pPr>
              <w:jc w:val="both"/>
              <w:rPr>
                <w:rFonts w:ascii="Arial" w:eastAsia="Arial" w:hAnsi="Arial" w:cs="Arial"/>
                <w:b/>
              </w:rPr>
            </w:pPr>
            <w:r>
              <w:rPr>
                <w:noProof/>
              </w:rPr>
              <mc:AlternateContent>
                <mc:Choice Requires="wps">
                  <w:drawing>
                    <wp:anchor distT="0" distB="0" distL="114300" distR="114300" simplePos="0" relativeHeight="251907072" behindDoc="0" locked="0" layoutInCell="1" hidden="0" allowOverlap="1" wp14:anchorId="282F4474" wp14:editId="3861EEDB">
                      <wp:simplePos x="0" y="0"/>
                      <wp:positionH relativeFrom="column">
                        <wp:posOffset>-50799</wp:posOffset>
                      </wp:positionH>
                      <wp:positionV relativeFrom="paragraph">
                        <wp:posOffset>-12699</wp:posOffset>
                      </wp:positionV>
                      <wp:extent cx="508000" cy="488950"/>
                      <wp:effectExtent l="0" t="0" r="0" b="0"/>
                      <wp:wrapNone/>
                      <wp:docPr id="62" name="Retângulo 6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474E532" w14:textId="77777777" w:rsidR="00CD7F22" w:rsidRDefault="00CD7F22" w:rsidP="00894B68">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62" o:spid="_x0000_s1061" style="position:absolute;left:0;text-align:left;margin-left:-4pt;margin-top:-1pt;width:40pt;height:38.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cW0Vk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6474E532" w14:textId="77777777" w:rsidR="00CD7F22" w:rsidRDefault="00CD7F22" w:rsidP="00894B68">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D1CFD" w14:textId="77777777" w:rsidR="00894B68" w:rsidRDefault="00894B68">
            <w:r>
              <w:rPr>
                <w:noProof/>
              </w:rPr>
              <w:drawing>
                <wp:inline distT="0" distB="0" distL="0" distR="0" wp14:anchorId="201523CC" wp14:editId="7A2A0AB9">
                  <wp:extent cx="762000" cy="135142"/>
                  <wp:effectExtent l="0" t="0" r="0" b="0"/>
                  <wp:docPr id="1110281129" name="Imagem 111028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7ACE0" w14:textId="77777777" w:rsidR="00894B68" w:rsidRDefault="00894B68">
            <w:pPr>
              <w:rPr>
                <w:rFonts w:ascii="Arial" w:eastAsia="Arial" w:hAnsi="Arial" w:cs="Arial"/>
                <w:b/>
                <w:sz w:val="16"/>
                <w:szCs w:val="16"/>
              </w:rPr>
            </w:pPr>
            <w:r>
              <w:rPr>
                <w:rFonts w:ascii="Arial" w:eastAsia="Arial" w:hAnsi="Arial" w:cs="Arial"/>
                <w:b/>
                <w:sz w:val="16"/>
                <w:szCs w:val="16"/>
              </w:rPr>
              <w:t>As avaliações são descritas em termos de objetivos e requisitos do curso e do programa. Ver também A1 (1), D3 (1) e O7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CE676" w14:textId="77777777" w:rsidR="00894B68" w:rsidRDefault="00894B68">
            <w:pPr>
              <w:jc w:val="both"/>
              <w:rPr>
                <w:rFonts w:ascii="Arial" w:eastAsia="Arial" w:hAnsi="Arial" w:cs="Arial"/>
                <w:b/>
                <w:sz w:val="16"/>
                <w:szCs w:val="16"/>
              </w:rPr>
            </w:pPr>
          </w:p>
        </w:tc>
      </w:tr>
      <w:tr w:rsidR="00894B68" w14:paraId="1EE99428" w14:textId="77777777" w:rsidTr="697DDE6A">
        <w:trPr>
          <w:jc w:val="center"/>
        </w:trPr>
        <w:tc>
          <w:tcPr>
            <w:tcW w:w="954" w:type="dxa"/>
            <w:vMerge/>
          </w:tcPr>
          <w:p w14:paraId="2FC0A1CB"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AADD" w14:textId="77777777" w:rsidR="00894B68" w:rsidRDefault="00894B68">
            <w:r>
              <w:rPr>
                <w:noProof/>
              </w:rPr>
              <w:drawing>
                <wp:inline distT="0" distB="0" distL="0" distR="0" wp14:anchorId="51FB5076" wp14:editId="76A3A926">
                  <wp:extent cx="762000" cy="135142"/>
                  <wp:effectExtent l="0" t="0" r="0" b="0"/>
                  <wp:docPr id="432582821" name="Imagem 43258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C8E1D" w14:textId="77777777" w:rsidR="00894B68" w:rsidRDefault="00894B68">
            <w:pPr>
              <w:rPr>
                <w:rFonts w:ascii="Arial" w:eastAsia="Arial" w:hAnsi="Arial" w:cs="Arial"/>
                <w:b/>
                <w:sz w:val="16"/>
                <w:szCs w:val="16"/>
              </w:rPr>
            </w:pPr>
            <w:r>
              <w:rPr>
                <w:rFonts w:ascii="Arial" w:eastAsia="Arial" w:hAnsi="Arial" w:cs="Arial"/>
                <w:b/>
                <w:sz w:val="16"/>
                <w:szCs w:val="16"/>
              </w:rPr>
              <w:t>Os alunos têm a oportunidade de discutir as tarefas de avaliação entre si e com os professores antes de realizá-las. Ver também R1 (1) e R3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B6A3E" w14:textId="77777777" w:rsidR="00894B68" w:rsidRDefault="00894B68">
            <w:pPr>
              <w:jc w:val="both"/>
              <w:rPr>
                <w:rFonts w:ascii="Arial" w:eastAsia="Arial" w:hAnsi="Arial" w:cs="Arial"/>
                <w:b/>
                <w:sz w:val="16"/>
                <w:szCs w:val="16"/>
              </w:rPr>
            </w:pPr>
          </w:p>
        </w:tc>
      </w:tr>
      <w:tr w:rsidR="00894B68" w14:paraId="1D1D5871" w14:textId="77777777" w:rsidTr="697DDE6A">
        <w:trPr>
          <w:jc w:val="center"/>
        </w:trPr>
        <w:tc>
          <w:tcPr>
            <w:tcW w:w="954" w:type="dxa"/>
            <w:vMerge/>
          </w:tcPr>
          <w:p w14:paraId="7EF37AA3"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76EC" w14:textId="77777777" w:rsidR="00894B68" w:rsidRDefault="00894B68">
            <w:r>
              <w:rPr>
                <w:noProof/>
              </w:rPr>
              <w:drawing>
                <wp:inline distT="0" distB="0" distL="0" distR="0" wp14:anchorId="15DF88C8" wp14:editId="2A58EDA5">
                  <wp:extent cx="762000" cy="135142"/>
                  <wp:effectExtent l="0" t="0" r="0" b="0"/>
                  <wp:docPr id="615256064" name="Imagem 61525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BA84" w14:textId="77777777" w:rsidR="00894B68" w:rsidRDefault="00894B68">
            <w:pPr>
              <w:rPr>
                <w:rFonts w:ascii="Arial" w:eastAsia="Arial" w:hAnsi="Arial" w:cs="Arial"/>
                <w:b/>
                <w:sz w:val="16"/>
                <w:szCs w:val="16"/>
              </w:rPr>
            </w:pPr>
            <w:r>
              <w:rPr>
                <w:rFonts w:ascii="Arial" w:eastAsia="Arial" w:hAnsi="Arial" w:cs="Arial"/>
                <w:b/>
                <w:sz w:val="16"/>
                <w:szCs w:val="16"/>
              </w:rPr>
              <w:t>Os alunos têm a oportunidade de praticar tarefas de avaliação antes de realizar o trabalho marcado.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0547E" w14:textId="77777777" w:rsidR="00894B68" w:rsidRDefault="00894B68">
            <w:pPr>
              <w:jc w:val="both"/>
              <w:rPr>
                <w:rFonts w:ascii="Arial" w:eastAsia="Arial" w:hAnsi="Arial" w:cs="Arial"/>
                <w:b/>
                <w:sz w:val="16"/>
                <w:szCs w:val="16"/>
              </w:rPr>
            </w:pPr>
          </w:p>
        </w:tc>
      </w:tr>
      <w:tr w:rsidR="00894B68" w14:paraId="58057341" w14:textId="77777777" w:rsidTr="697DDE6A">
        <w:trPr>
          <w:jc w:val="center"/>
        </w:trPr>
        <w:tc>
          <w:tcPr>
            <w:tcW w:w="954" w:type="dxa"/>
            <w:vMerge/>
          </w:tcPr>
          <w:p w14:paraId="71F798A8"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294DE" w14:textId="77777777" w:rsidR="00894B68" w:rsidRDefault="00894B68">
            <w:r>
              <w:rPr>
                <w:noProof/>
              </w:rPr>
              <w:drawing>
                <wp:inline distT="0" distB="0" distL="0" distR="0" wp14:anchorId="7D9C3025" wp14:editId="207AE2E3">
                  <wp:extent cx="762000" cy="135142"/>
                  <wp:effectExtent l="0" t="0" r="0" b="0"/>
                  <wp:docPr id="21893873" name="Imagem 2189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5E37B" w14:textId="77777777" w:rsidR="00894B68" w:rsidRDefault="00894B68">
            <w:pPr>
              <w:rPr>
                <w:rFonts w:ascii="Arial" w:eastAsia="Arial" w:hAnsi="Arial" w:cs="Arial"/>
                <w:sz w:val="16"/>
                <w:szCs w:val="16"/>
              </w:rPr>
            </w:pPr>
            <w:r>
              <w:rPr>
                <w:rFonts w:ascii="Arial" w:eastAsia="Arial" w:hAnsi="Arial" w:cs="Arial"/>
                <w:sz w:val="16"/>
                <w:szCs w:val="16"/>
              </w:rPr>
              <w:t xml:space="preserve">Os alunos recebem </w:t>
            </w:r>
            <w:r>
              <w:rPr>
                <w:rFonts w:ascii="Arial" w:eastAsia="Arial" w:hAnsi="Arial" w:cs="Arial"/>
                <w:i/>
                <w:sz w:val="16"/>
                <w:szCs w:val="16"/>
              </w:rPr>
              <w:t>feedback</w:t>
            </w:r>
            <w:r>
              <w:rPr>
                <w:rFonts w:ascii="Arial" w:eastAsia="Arial" w:hAnsi="Arial" w:cs="Arial"/>
                <w:sz w:val="16"/>
                <w:szCs w:val="16"/>
              </w:rPr>
              <w:t xml:space="preserve"> oportuno durante o desenvolvimento de trabalhos avaliativos.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6B6E2" w14:textId="77777777" w:rsidR="00894B68" w:rsidRDefault="00894B68">
            <w:pPr>
              <w:jc w:val="both"/>
              <w:rPr>
                <w:rFonts w:ascii="Arial" w:eastAsia="Arial" w:hAnsi="Arial" w:cs="Arial"/>
                <w:b/>
                <w:sz w:val="16"/>
                <w:szCs w:val="16"/>
              </w:rPr>
            </w:pPr>
          </w:p>
        </w:tc>
      </w:tr>
      <w:tr w:rsidR="00894B68" w14:paraId="36A1B6F0" w14:textId="77777777" w:rsidTr="697DDE6A">
        <w:trPr>
          <w:jc w:val="center"/>
        </w:trPr>
        <w:tc>
          <w:tcPr>
            <w:tcW w:w="954" w:type="dxa"/>
            <w:vMerge/>
          </w:tcPr>
          <w:p w14:paraId="43A65479"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48378" w14:textId="77777777" w:rsidR="00894B68" w:rsidRDefault="00894B68">
            <w:r>
              <w:rPr>
                <w:noProof/>
              </w:rPr>
              <w:drawing>
                <wp:inline distT="0" distB="0" distL="0" distR="0" wp14:anchorId="71958F1A" wp14:editId="4BB2793A">
                  <wp:extent cx="762000" cy="135142"/>
                  <wp:effectExtent l="0" t="0" r="0" b="0"/>
                  <wp:docPr id="414722770" name="Imagem 41472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E3F5F" w14:textId="77777777" w:rsidR="00894B68" w:rsidRDefault="00894B68">
            <w:pPr>
              <w:rPr>
                <w:rFonts w:ascii="Arial" w:eastAsia="Arial" w:hAnsi="Arial" w:cs="Arial"/>
                <w:sz w:val="16"/>
                <w:szCs w:val="16"/>
              </w:rPr>
            </w:pPr>
            <w:r>
              <w:rPr>
                <w:rFonts w:ascii="Arial" w:eastAsia="Arial" w:hAnsi="Arial" w:cs="Arial"/>
                <w:sz w:val="16"/>
                <w:szCs w:val="16"/>
              </w:rPr>
              <w:t>Uma gama de formatos de avaliações é usada nos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40504" w14:textId="77777777" w:rsidR="00894B68" w:rsidRDefault="00894B68">
            <w:pPr>
              <w:rPr>
                <w:rFonts w:ascii="Arial" w:eastAsia="Arial" w:hAnsi="Arial" w:cs="Arial"/>
                <w:color w:val="000000"/>
                <w:sz w:val="16"/>
                <w:szCs w:val="16"/>
              </w:rPr>
            </w:pPr>
          </w:p>
        </w:tc>
      </w:tr>
      <w:tr w:rsidR="00894B68" w14:paraId="2245230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4FB502A"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08096" behindDoc="0" locked="0" layoutInCell="1" hidden="0" allowOverlap="1" wp14:anchorId="38FFCFD1" wp14:editId="48D44D02">
                      <wp:simplePos x="0" y="0"/>
                      <wp:positionH relativeFrom="column">
                        <wp:posOffset>-50799</wp:posOffset>
                      </wp:positionH>
                      <wp:positionV relativeFrom="paragraph">
                        <wp:posOffset>-12699</wp:posOffset>
                      </wp:positionV>
                      <wp:extent cx="508000" cy="488950"/>
                      <wp:effectExtent l="0" t="0" r="0" b="0"/>
                      <wp:wrapNone/>
                      <wp:docPr id="116" name="Retângulo 11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8B4C29E" w14:textId="77777777" w:rsidR="00CD7F22" w:rsidRDefault="00CD7F22" w:rsidP="00894B68">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16" o:spid="_x0000_s1062" style="position:absolute;margin-left:-4pt;margin-top:-1pt;width:40pt;height:38.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vAUhS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18B4C29E" w14:textId="77777777" w:rsidR="00CD7F22" w:rsidRDefault="00CD7F22" w:rsidP="00894B68">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8F27C" w14:textId="77777777" w:rsidR="00894B68" w:rsidRDefault="00894B68">
            <w:r>
              <w:rPr>
                <w:noProof/>
              </w:rPr>
              <w:drawing>
                <wp:inline distT="0" distB="0" distL="0" distR="0" wp14:anchorId="139B1587" wp14:editId="5B2E2B70">
                  <wp:extent cx="762000" cy="135142"/>
                  <wp:effectExtent l="0" t="0" r="0" b="0"/>
                  <wp:docPr id="1766947910" name="Imagem 176694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B2FB0" w14:textId="77777777" w:rsidR="00894B68" w:rsidRDefault="00894B68">
            <w:pPr>
              <w:rPr>
                <w:rFonts w:ascii="Arial" w:eastAsia="Arial" w:hAnsi="Arial" w:cs="Arial"/>
                <w:b/>
                <w:sz w:val="16"/>
                <w:szCs w:val="16"/>
              </w:rPr>
            </w:pPr>
            <w:r>
              <w:rPr>
                <w:rFonts w:ascii="Arial" w:eastAsia="Arial" w:hAnsi="Arial" w:cs="Arial"/>
                <w:b/>
                <w:sz w:val="16"/>
                <w:szCs w:val="16"/>
              </w:rPr>
              <w:t>A documentação do curso fornece aos alunos uma descrição do programa de avaliação e a relação entre as tarefas de avaliação individual e outras atividades de aprendizagem. Ver também R3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7C363" w14:textId="77777777" w:rsidR="00894B68" w:rsidRDefault="00894B68">
            <w:pPr>
              <w:rPr>
                <w:rFonts w:ascii="Arial" w:eastAsia="Arial" w:hAnsi="Arial" w:cs="Arial"/>
                <w:color w:val="000000"/>
                <w:sz w:val="16"/>
                <w:szCs w:val="16"/>
              </w:rPr>
            </w:pPr>
          </w:p>
        </w:tc>
      </w:tr>
      <w:tr w:rsidR="00894B68" w14:paraId="6D38A182" w14:textId="77777777" w:rsidTr="697DDE6A">
        <w:trPr>
          <w:jc w:val="center"/>
        </w:trPr>
        <w:tc>
          <w:tcPr>
            <w:tcW w:w="954" w:type="dxa"/>
            <w:vMerge/>
          </w:tcPr>
          <w:p w14:paraId="4DF9E10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43E61" w14:textId="77777777" w:rsidR="00894B68" w:rsidRDefault="00894B68">
            <w:r>
              <w:rPr>
                <w:noProof/>
              </w:rPr>
              <w:drawing>
                <wp:inline distT="0" distB="0" distL="0" distR="0" wp14:anchorId="6A41F55F" wp14:editId="50DE755B">
                  <wp:extent cx="762000" cy="135142"/>
                  <wp:effectExtent l="0" t="0" r="0" b="0"/>
                  <wp:docPr id="1809169347" name="Imagem 180916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B89CF" w14:textId="77777777" w:rsidR="00894B68" w:rsidRDefault="00894B68">
            <w:pPr>
              <w:rPr>
                <w:rFonts w:ascii="Arial" w:eastAsia="Arial" w:hAnsi="Arial" w:cs="Arial"/>
                <w:b/>
                <w:sz w:val="16"/>
                <w:szCs w:val="16"/>
              </w:rPr>
            </w:pPr>
            <w:r>
              <w:rPr>
                <w:rFonts w:ascii="Arial" w:eastAsia="Arial" w:hAnsi="Arial" w:cs="Arial"/>
                <w:b/>
                <w:sz w:val="16"/>
                <w:szCs w:val="16"/>
              </w:rPr>
              <w:t>O programa de avaliação é projetado para fazer uso efetivo e consistente de tecnologias usadas em outras atividades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98CF8" w14:textId="77777777" w:rsidR="00894B68" w:rsidRDefault="00894B68">
            <w:pPr>
              <w:rPr>
                <w:rFonts w:ascii="Arial" w:eastAsia="Arial" w:hAnsi="Arial" w:cs="Arial"/>
                <w:color w:val="000000"/>
                <w:sz w:val="16"/>
                <w:szCs w:val="16"/>
              </w:rPr>
            </w:pPr>
          </w:p>
        </w:tc>
      </w:tr>
      <w:tr w:rsidR="00894B68" w14:paraId="6C722E80" w14:textId="77777777" w:rsidTr="697DDE6A">
        <w:trPr>
          <w:jc w:val="center"/>
        </w:trPr>
        <w:tc>
          <w:tcPr>
            <w:tcW w:w="954" w:type="dxa"/>
            <w:vMerge/>
          </w:tcPr>
          <w:p w14:paraId="75C32BFB"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2AD45" w14:textId="77777777" w:rsidR="00894B68" w:rsidRDefault="00894B68">
            <w:r>
              <w:rPr>
                <w:noProof/>
              </w:rPr>
              <w:drawing>
                <wp:inline distT="0" distB="0" distL="0" distR="0" wp14:anchorId="661BAFA1" wp14:editId="35B79298">
                  <wp:extent cx="762000" cy="135142"/>
                  <wp:effectExtent l="0" t="0" r="0" b="0"/>
                  <wp:docPr id="1003388413" name="Imagem 100338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549FF" w14:textId="77777777" w:rsidR="00894B68" w:rsidRDefault="00894B68">
            <w:pPr>
              <w:rPr>
                <w:rFonts w:ascii="Arial" w:eastAsia="Arial" w:hAnsi="Arial" w:cs="Arial"/>
                <w:sz w:val="16"/>
                <w:szCs w:val="16"/>
              </w:rPr>
            </w:pPr>
            <w:r>
              <w:rPr>
                <w:rFonts w:ascii="Arial" w:eastAsia="Arial" w:hAnsi="Arial" w:cs="Arial"/>
                <w:sz w:val="16"/>
                <w:szCs w:val="16"/>
              </w:rPr>
              <w:t>O programa de avaliação é projetado para desenvolver as habilidades e a experiência dos alunos em trabalhos anteriores.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622BD" w14:textId="77777777" w:rsidR="00894B68" w:rsidRDefault="00894B68">
            <w:pPr>
              <w:rPr>
                <w:rFonts w:ascii="Arial" w:eastAsia="Arial" w:hAnsi="Arial" w:cs="Arial"/>
                <w:color w:val="000000"/>
                <w:sz w:val="16"/>
                <w:szCs w:val="16"/>
              </w:rPr>
            </w:pPr>
          </w:p>
        </w:tc>
      </w:tr>
      <w:tr w:rsidR="00894B68" w14:paraId="6D1292C0" w14:textId="77777777" w:rsidTr="697DDE6A">
        <w:trPr>
          <w:jc w:val="center"/>
        </w:trPr>
        <w:tc>
          <w:tcPr>
            <w:tcW w:w="954" w:type="dxa"/>
            <w:vMerge/>
          </w:tcPr>
          <w:p w14:paraId="6D72DC9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AB001" w14:textId="77777777" w:rsidR="00894B68" w:rsidRDefault="00894B68">
            <w:r>
              <w:rPr>
                <w:noProof/>
              </w:rPr>
              <w:drawing>
                <wp:inline distT="0" distB="0" distL="0" distR="0" wp14:anchorId="251A3895" wp14:editId="75834B9C">
                  <wp:extent cx="762000" cy="135142"/>
                  <wp:effectExtent l="0" t="0" r="0" b="0"/>
                  <wp:docPr id="961626203" name="Imagem 96162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E2684" w14:textId="77777777" w:rsidR="00894B68" w:rsidRDefault="00894B68">
            <w:pPr>
              <w:rPr>
                <w:rFonts w:ascii="Arial" w:eastAsia="Arial" w:hAnsi="Arial" w:cs="Arial"/>
                <w:sz w:val="16"/>
                <w:szCs w:val="16"/>
              </w:rPr>
            </w:pPr>
            <w:r>
              <w:rPr>
                <w:rFonts w:ascii="Arial" w:eastAsia="Arial" w:hAnsi="Arial" w:cs="Arial"/>
                <w:sz w:val="16"/>
                <w:szCs w:val="16"/>
              </w:rPr>
              <w:t>Existe uma relação explícita entre as avaliações individuais e outras atividades planejadas.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B25BB" w14:textId="77777777" w:rsidR="00894B68" w:rsidRDefault="00894B68">
            <w:pPr>
              <w:rPr>
                <w:rFonts w:ascii="Arial" w:eastAsia="Arial" w:hAnsi="Arial" w:cs="Arial"/>
                <w:color w:val="000000"/>
                <w:sz w:val="16"/>
                <w:szCs w:val="16"/>
              </w:rPr>
            </w:pPr>
          </w:p>
        </w:tc>
      </w:tr>
      <w:tr w:rsidR="00894B68" w14:paraId="1DC2561F" w14:textId="77777777" w:rsidTr="697DDE6A">
        <w:trPr>
          <w:jc w:val="center"/>
        </w:trPr>
        <w:tc>
          <w:tcPr>
            <w:tcW w:w="954" w:type="dxa"/>
            <w:vMerge/>
          </w:tcPr>
          <w:p w14:paraId="3DACA320"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BAC7D" w14:textId="77777777" w:rsidR="00894B68" w:rsidRDefault="00894B68">
            <w:r>
              <w:rPr>
                <w:noProof/>
              </w:rPr>
              <w:drawing>
                <wp:inline distT="0" distB="0" distL="0" distR="0" wp14:anchorId="7050FDE8" wp14:editId="51E7B796">
                  <wp:extent cx="762000" cy="135142"/>
                  <wp:effectExtent l="0" t="0" r="0" b="0"/>
                  <wp:docPr id="1680590006" name="Imagem 168059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D4662" w14:textId="77777777" w:rsidR="00894B68" w:rsidRDefault="00894B68">
            <w:pPr>
              <w:rPr>
                <w:rFonts w:ascii="Arial" w:eastAsia="Arial" w:hAnsi="Arial" w:cs="Arial"/>
                <w:sz w:val="16"/>
                <w:szCs w:val="16"/>
              </w:rPr>
            </w:pPr>
            <w:r>
              <w:rPr>
                <w:rFonts w:ascii="Arial" w:eastAsia="Arial" w:hAnsi="Arial" w:cs="Arial"/>
                <w:sz w:val="16"/>
                <w:szCs w:val="16"/>
              </w:rPr>
              <w:t xml:space="preserve">O design e desenvolvimento de módulos, cursos e programas de ensino híbrido são guiados por uma base de evidências pesquisadas sobre avaliações realizadas em cursos híbridos.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B5C7B" w14:textId="77777777" w:rsidR="00894B68" w:rsidRDefault="00894B68">
            <w:pPr>
              <w:rPr>
                <w:rFonts w:ascii="Arial" w:eastAsia="Arial" w:hAnsi="Arial" w:cs="Arial"/>
                <w:color w:val="000000"/>
                <w:sz w:val="16"/>
                <w:szCs w:val="16"/>
              </w:rPr>
            </w:pPr>
          </w:p>
        </w:tc>
      </w:tr>
      <w:tr w:rsidR="00894B68" w14:paraId="4D02C635" w14:textId="77777777" w:rsidTr="697DDE6A">
        <w:trPr>
          <w:jc w:val="center"/>
        </w:trPr>
        <w:tc>
          <w:tcPr>
            <w:tcW w:w="954" w:type="dxa"/>
            <w:vMerge/>
          </w:tcPr>
          <w:p w14:paraId="4D35CF86"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9DA9F" w14:textId="77777777" w:rsidR="00894B68" w:rsidRDefault="00894B68">
            <w:r>
              <w:rPr>
                <w:noProof/>
              </w:rPr>
              <w:drawing>
                <wp:inline distT="0" distB="0" distL="0" distR="0" wp14:anchorId="4ED78C78" wp14:editId="7A6B87B3">
                  <wp:extent cx="762000" cy="135142"/>
                  <wp:effectExtent l="0" t="0" r="0" b="0"/>
                  <wp:docPr id="1982507042" name="Imagem 198250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345F8" w14:textId="77777777" w:rsidR="00894B68" w:rsidRDefault="00894B68" w:rsidP="00C378BE">
            <w:pPr>
              <w:rPr>
                <w:rFonts w:ascii="Arial" w:eastAsia="Arial" w:hAnsi="Arial" w:cs="Arial"/>
                <w:sz w:val="16"/>
                <w:szCs w:val="16"/>
              </w:rPr>
            </w:pPr>
            <w:r>
              <w:rPr>
                <w:rFonts w:ascii="Arial" w:eastAsia="Arial" w:hAnsi="Arial" w:cs="Arial"/>
                <w:sz w:val="16"/>
                <w:szCs w:val="16"/>
              </w:rPr>
              <w:t xml:space="preserve">As tarefas de avaliação fornecem orientação para os </w:t>
            </w:r>
            <w:r w:rsidR="00C378BE">
              <w:rPr>
                <w:rFonts w:ascii="Arial" w:eastAsia="Arial" w:hAnsi="Arial" w:cs="Arial"/>
                <w:sz w:val="16"/>
                <w:szCs w:val="16"/>
              </w:rPr>
              <w:t>alunos</w:t>
            </w:r>
            <w:r>
              <w:rPr>
                <w:rFonts w:ascii="Arial" w:eastAsia="Arial" w:hAnsi="Arial" w:cs="Arial"/>
                <w:sz w:val="16"/>
                <w:szCs w:val="16"/>
              </w:rPr>
              <w:t xml:space="preserve"> sobre questões de propriedade intelectual e plágio.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EC12B" w14:textId="77777777" w:rsidR="00894B68" w:rsidRDefault="00894B68">
            <w:pPr>
              <w:rPr>
                <w:rFonts w:ascii="Arial" w:eastAsia="Arial" w:hAnsi="Arial" w:cs="Arial"/>
                <w:color w:val="000000"/>
                <w:sz w:val="16"/>
                <w:szCs w:val="16"/>
              </w:rPr>
            </w:pPr>
          </w:p>
        </w:tc>
      </w:tr>
      <w:tr w:rsidR="00894B68" w14:paraId="678A07F5" w14:textId="77777777" w:rsidTr="697DDE6A">
        <w:trPr>
          <w:jc w:val="center"/>
        </w:trPr>
        <w:tc>
          <w:tcPr>
            <w:tcW w:w="954" w:type="dxa"/>
            <w:vMerge/>
          </w:tcPr>
          <w:p w14:paraId="0ADD416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0D4CB" w14:textId="77777777" w:rsidR="00894B68" w:rsidRDefault="00894B68">
            <w:r>
              <w:rPr>
                <w:noProof/>
              </w:rPr>
              <w:drawing>
                <wp:inline distT="0" distB="0" distL="0" distR="0" wp14:anchorId="04CD14EB" wp14:editId="677CDE03">
                  <wp:extent cx="762000" cy="135142"/>
                  <wp:effectExtent l="0" t="0" r="0" b="0"/>
                  <wp:docPr id="1715142143" name="Imagem 171514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FE11F" w14:textId="77777777" w:rsidR="00894B68" w:rsidRDefault="00894B68">
            <w:pPr>
              <w:rPr>
                <w:rFonts w:ascii="Arial" w:eastAsia="Arial" w:hAnsi="Arial" w:cs="Arial"/>
                <w:sz w:val="16"/>
                <w:szCs w:val="16"/>
              </w:rPr>
            </w:pPr>
            <w:r>
              <w:rPr>
                <w:rFonts w:ascii="Arial" w:eastAsia="Arial" w:hAnsi="Arial" w:cs="Arial"/>
                <w:sz w:val="16"/>
                <w:szCs w:val="16"/>
              </w:rPr>
              <w:t>A equipe de professores recebe sistemas de detecção de plágio.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82F3C" w14:textId="77777777" w:rsidR="00894B68" w:rsidRDefault="00894B68">
            <w:pPr>
              <w:rPr>
                <w:rFonts w:ascii="Arial" w:eastAsia="Arial" w:hAnsi="Arial" w:cs="Arial"/>
                <w:color w:val="000000"/>
                <w:sz w:val="16"/>
                <w:szCs w:val="16"/>
              </w:rPr>
            </w:pPr>
          </w:p>
        </w:tc>
      </w:tr>
      <w:tr w:rsidR="00894B68" w14:paraId="0DBD6119"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8916988"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10144" behindDoc="0" locked="0" layoutInCell="1" hidden="0" allowOverlap="1" wp14:anchorId="2E682B8B" wp14:editId="6D5B447E">
                      <wp:simplePos x="0" y="0"/>
                      <wp:positionH relativeFrom="column">
                        <wp:posOffset>-50799</wp:posOffset>
                      </wp:positionH>
                      <wp:positionV relativeFrom="paragraph">
                        <wp:posOffset>-12699</wp:posOffset>
                      </wp:positionV>
                      <wp:extent cx="508000" cy="488950"/>
                      <wp:effectExtent l="0" t="0" r="0" b="0"/>
                      <wp:wrapNone/>
                      <wp:docPr id="33" name="Retângulo 3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1B6E75B" w14:textId="77777777" w:rsidR="00CD7F22" w:rsidRDefault="00CD7F22" w:rsidP="00894B68">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33" o:spid="_x0000_s1063" style="position:absolute;margin-left:-4pt;margin-top:-1pt;width:40pt;height:38.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DMgIAAFU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mK/iD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1B6E75B" w14:textId="77777777" w:rsidR="00CD7F22" w:rsidRDefault="00CD7F22" w:rsidP="00894B68">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937F9" w14:textId="77777777" w:rsidR="00894B68" w:rsidRDefault="00894B68">
            <w:r>
              <w:rPr>
                <w:noProof/>
              </w:rPr>
              <w:drawing>
                <wp:inline distT="0" distB="0" distL="0" distR="0" wp14:anchorId="615F7D2C" wp14:editId="47D88510">
                  <wp:extent cx="762000" cy="135142"/>
                  <wp:effectExtent l="0" t="0" r="0" b="0"/>
                  <wp:docPr id="1629053643" name="Imagem 162905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5EE0F" w14:textId="77777777" w:rsidR="00894B68" w:rsidRDefault="00894B68">
            <w:pPr>
              <w:rPr>
                <w:rFonts w:ascii="Arial" w:eastAsia="Arial" w:hAnsi="Arial" w:cs="Arial"/>
                <w:b/>
                <w:sz w:val="16"/>
                <w:szCs w:val="16"/>
              </w:rPr>
            </w:pPr>
            <w:r>
              <w:rPr>
                <w:rFonts w:ascii="Arial" w:eastAsia="Arial" w:hAnsi="Arial" w:cs="Arial"/>
                <w:b/>
                <w:sz w:val="16"/>
                <w:szCs w:val="16"/>
              </w:rPr>
              <w:t xml:space="preserve">As políticas institucionais exigem que os programas de avaliação dos cursos híbridos ofereçam tempo suficiente para o </w:t>
            </w:r>
            <w:r>
              <w:rPr>
                <w:rFonts w:ascii="Arial" w:eastAsia="Arial" w:hAnsi="Arial" w:cs="Arial"/>
                <w:b/>
                <w:i/>
                <w:sz w:val="16"/>
                <w:szCs w:val="16"/>
              </w:rPr>
              <w:t>feedback</w:t>
            </w:r>
            <w:r>
              <w:rPr>
                <w:rFonts w:ascii="Arial" w:eastAsia="Arial" w:hAnsi="Arial" w:cs="Arial"/>
                <w:b/>
                <w:sz w:val="16"/>
                <w:szCs w:val="16"/>
              </w:rPr>
              <w:t xml:space="preserve"> dos alunos e da reflexão.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AE3EA" w14:textId="77777777" w:rsidR="00894B68" w:rsidRDefault="00894B68">
            <w:pPr>
              <w:rPr>
                <w:rFonts w:ascii="Arial" w:eastAsia="Arial" w:hAnsi="Arial" w:cs="Arial"/>
                <w:color w:val="000000"/>
                <w:sz w:val="16"/>
                <w:szCs w:val="16"/>
              </w:rPr>
            </w:pPr>
          </w:p>
        </w:tc>
      </w:tr>
      <w:tr w:rsidR="00894B68" w14:paraId="4E60FB70" w14:textId="77777777" w:rsidTr="697DDE6A">
        <w:trPr>
          <w:jc w:val="center"/>
        </w:trPr>
        <w:tc>
          <w:tcPr>
            <w:tcW w:w="954" w:type="dxa"/>
            <w:vMerge/>
          </w:tcPr>
          <w:p w14:paraId="31282F1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F947F" w14:textId="77777777" w:rsidR="00894B68" w:rsidRDefault="00894B68">
            <w:r>
              <w:rPr>
                <w:noProof/>
              </w:rPr>
              <w:drawing>
                <wp:inline distT="0" distB="0" distL="0" distR="0" wp14:anchorId="0E15F65B" wp14:editId="60C61ED7">
                  <wp:extent cx="762000" cy="135142"/>
                  <wp:effectExtent l="0" t="0" r="0" b="0"/>
                  <wp:docPr id="1769490654" name="Imagem 176949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B83BF" w14:textId="77777777" w:rsidR="00894B68" w:rsidRDefault="00894B68">
            <w:pPr>
              <w:rPr>
                <w:rFonts w:ascii="Arial" w:eastAsia="Arial" w:hAnsi="Arial" w:cs="Arial"/>
                <w:b/>
                <w:sz w:val="16"/>
                <w:szCs w:val="16"/>
              </w:rPr>
            </w:pPr>
            <w:r>
              <w:rPr>
                <w:rFonts w:ascii="Arial" w:eastAsia="Arial" w:hAnsi="Arial" w:cs="Arial"/>
                <w:b/>
                <w:sz w:val="16"/>
                <w:szCs w:val="16"/>
              </w:rPr>
              <w:t>A equipe de professores recebe suporte (incluindo treinamento, diretrizes e exemplos) para elaborar programas de avaliação eficazes.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CD459" w14:textId="77777777" w:rsidR="00894B68" w:rsidRDefault="00894B68">
            <w:pPr>
              <w:rPr>
                <w:rFonts w:ascii="Arial" w:eastAsia="Arial" w:hAnsi="Arial" w:cs="Arial"/>
                <w:color w:val="000000"/>
                <w:sz w:val="16"/>
                <w:szCs w:val="16"/>
              </w:rPr>
            </w:pPr>
          </w:p>
        </w:tc>
      </w:tr>
      <w:tr w:rsidR="00894B68" w14:paraId="7FC6249F" w14:textId="77777777" w:rsidTr="697DDE6A">
        <w:trPr>
          <w:jc w:val="center"/>
        </w:trPr>
        <w:tc>
          <w:tcPr>
            <w:tcW w:w="954" w:type="dxa"/>
            <w:vMerge/>
          </w:tcPr>
          <w:p w14:paraId="6EC59BF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62885" w14:textId="77777777" w:rsidR="00894B68" w:rsidRDefault="00894B68">
            <w:r>
              <w:rPr>
                <w:noProof/>
              </w:rPr>
              <w:drawing>
                <wp:inline distT="0" distB="0" distL="0" distR="0" wp14:anchorId="2EFEDEAA" wp14:editId="2CEC4AA9">
                  <wp:extent cx="762000" cy="135142"/>
                  <wp:effectExtent l="0" t="0" r="0" b="0"/>
                  <wp:docPr id="2025645857" name="Imagem 202564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EFE6D" w14:textId="77777777" w:rsidR="00894B68" w:rsidRDefault="00894B68">
            <w:pPr>
              <w:rPr>
                <w:rFonts w:ascii="Arial" w:eastAsia="Arial" w:hAnsi="Arial" w:cs="Arial"/>
                <w:sz w:val="16"/>
                <w:szCs w:val="16"/>
              </w:rPr>
            </w:pPr>
            <w:r>
              <w:rPr>
                <w:rFonts w:ascii="Arial" w:eastAsia="Arial" w:hAnsi="Arial" w:cs="Arial"/>
                <w:sz w:val="16"/>
                <w:szCs w:val="16"/>
              </w:rPr>
              <w:t>A equipe de professores recebe suporte (incluindo treinamento, diretrizes e exemplos) para orientar o uso das informações pelo aluno para evitar plágio e uso indevido de propriedade intelectual. Ver também A6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D64D9" w14:textId="77777777" w:rsidR="00894B68" w:rsidRDefault="00894B68">
            <w:pPr>
              <w:rPr>
                <w:rFonts w:ascii="Arial" w:eastAsia="Arial" w:hAnsi="Arial" w:cs="Arial"/>
                <w:color w:val="000000"/>
                <w:sz w:val="16"/>
                <w:szCs w:val="16"/>
              </w:rPr>
            </w:pPr>
          </w:p>
        </w:tc>
      </w:tr>
      <w:tr w:rsidR="00894B68" w14:paraId="15A1F6F5" w14:textId="77777777" w:rsidTr="697DDE6A">
        <w:trPr>
          <w:jc w:val="center"/>
        </w:trPr>
        <w:tc>
          <w:tcPr>
            <w:tcW w:w="954" w:type="dxa"/>
            <w:vMerge/>
          </w:tcPr>
          <w:p w14:paraId="39E0584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1A27E" w14:textId="77777777" w:rsidR="00894B68" w:rsidRDefault="00894B68">
            <w:r>
              <w:rPr>
                <w:noProof/>
              </w:rPr>
              <w:drawing>
                <wp:inline distT="0" distB="0" distL="0" distR="0" wp14:anchorId="57115A89" wp14:editId="2FB26144">
                  <wp:extent cx="762000" cy="135142"/>
                  <wp:effectExtent l="0" t="0" r="0" b="0"/>
                  <wp:docPr id="747486089" name="Imagem 747486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A80D4" w14:textId="77777777" w:rsidR="00894B68" w:rsidRDefault="00894B68">
            <w:pPr>
              <w:rPr>
                <w:rFonts w:ascii="Arial" w:eastAsia="Arial" w:hAnsi="Arial" w:cs="Arial"/>
                <w:sz w:val="16"/>
                <w:szCs w:val="16"/>
              </w:rPr>
            </w:pPr>
            <w:r>
              <w:rPr>
                <w:rFonts w:ascii="Arial" w:eastAsia="Arial" w:hAnsi="Arial" w:cs="Arial"/>
                <w:sz w:val="16"/>
                <w:szCs w:val="16"/>
              </w:rPr>
              <w:t>As políticas institucionais exigem que as tarefas de avaliação sejam projetadas para apoiar o desenvolvimento incremental das habilidades dos alunos. Ver também A3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B125C" w14:textId="77777777" w:rsidR="00894B68" w:rsidRDefault="00894B68">
            <w:pPr>
              <w:rPr>
                <w:rFonts w:ascii="Arial" w:eastAsia="Arial" w:hAnsi="Arial" w:cs="Arial"/>
                <w:color w:val="000000"/>
                <w:sz w:val="16"/>
                <w:szCs w:val="16"/>
              </w:rPr>
            </w:pPr>
          </w:p>
        </w:tc>
      </w:tr>
      <w:tr w:rsidR="00894B68" w14:paraId="44F18A56" w14:textId="77777777" w:rsidTr="697DDE6A">
        <w:trPr>
          <w:jc w:val="center"/>
        </w:trPr>
        <w:tc>
          <w:tcPr>
            <w:tcW w:w="954" w:type="dxa"/>
            <w:vMerge/>
          </w:tcPr>
          <w:p w14:paraId="41C6045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7F419" w14:textId="77777777" w:rsidR="00894B68" w:rsidRDefault="00894B68">
            <w:r>
              <w:rPr>
                <w:noProof/>
              </w:rPr>
              <w:drawing>
                <wp:inline distT="0" distB="0" distL="0" distR="0" wp14:anchorId="3B7FFE93" wp14:editId="1C9FD952">
                  <wp:extent cx="762000" cy="135142"/>
                  <wp:effectExtent l="0" t="0" r="0" b="0"/>
                  <wp:docPr id="120071764" name="Imagem 12007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BFB71" w14:textId="77777777" w:rsidR="00894B68" w:rsidRDefault="00894B68">
            <w:pPr>
              <w:rPr>
                <w:rFonts w:ascii="Arial" w:eastAsia="Arial" w:hAnsi="Arial" w:cs="Arial"/>
                <w:sz w:val="16"/>
                <w:szCs w:val="16"/>
              </w:rPr>
            </w:pPr>
            <w:r>
              <w:rPr>
                <w:rFonts w:ascii="Arial" w:eastAsia="Arial" w:hAnsi="Arial" w:cs="Arial"/>
                <w:sz w:val="16"/>
                <w:szCs w:val="16"/>
              </w:rPr>
              <w:t xml:space="preserve">A equipe de professores recebe suporte (incluindo treinamento, diretrizes e exemplos) sobre como usar o </w:t>
            </w:r>
            <w:r>
              <w:rPr>
                <w:rFonts w:ascii="Arial" w:eastAsia="Arial" w:hAnsi="Arial" w:cs="Arial"/>
                <w:i/>
                <w:sz w:val="16"/>
                <w:szCs w:val="16"/>
              </w:rPr>
              <w:t>feedback</w:t>
            </w:r>
            <w:r>
              <w:rPr>
                <w:rFonts w:ascii="Arial" w:eastAsia="Arial" w:hAnsi="Arial" w:cs="Arial"/>
                <w:sz w:val="16"/>
                <w:szCs w:val="16"/>
              </w:rPr>
              <w:t xml:space="preserve"> para melhorar o aprendizado dos alunos. Ver também A5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7325F" w14:textId="77777777" w:rsidR="00894B68" w:rsidRDefault="00894B68">
            <w:pPr>
              <w:rPr>
                <w:rFonts w:ascii="Arial" w:eastAsia="Arial" w:hAnsi="Arial" w:cs="Arial"/>
                <w:color w:val="000000"/>
                <w:sz w:val="16"/>
                <w:szCs w:val="16"/>
              </w:rPr>
            </w:pPr>
          </w:p>
        </w:tc>
      </w:tr>
      <w:tr w:rsidR="00894B68" w14:paraId="0BA1889F" w14:textId="77777777" w:rsidTr="697DDE6A">
        <w:trPr>
          <w:jc w:val="center"/>
        </w:trPr>
        <w:tc>
          <w:tcPr>
            <w:tcW w:w="954" w:type="dxa"/>
            <w:vMerge/>
          </w:tcPr>
          <w:p w14:paraId="313AE7F5"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F65D8" w14:textId="77777777" w:rsidR="00894B68" w:rsidRDefault="00894B68">
            <w:r>
              <w:rPr>
                <w:noProof/>
              </w:rPr>
              <w:drawing>
                <wp:inline distT="0" distB="0" distL="0" distR="0" wp14:anchorId="59B103C6" wp14:editId="5AB46DFC">
                  <wp:extent cx="762000" cy="135142"/>
                  <wp:effectExtent l="0" t="0" r="0" b="0"/>
                  <wp:docPr id="1999928659" name="Imagem 199992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302E6" w14:textId="77777777" w:rsidR="00894B68" w:rsidRDefault="00894B68">
            <w:pPr>
              <w:rPr>
                <w:rFonts w:ascii="Arial" w:eastAsia="Arial" w:hAnsi="Arial" w:cs="Arial"/>
                <w:sz w:val="16"/>
                <w:szCs w:val="16"/>
              </w:rPr>
            </w:pPr>
            <w:r>
              <w:rPr>
                <w:rFonts w:ascii="Arial" w:eastAsia="Arial" w:hAnsi="Arial" w:cs="Arial"/>
                <w:sz w:val="16"/>
                <w:szCs w:val="16"/>
              </w:rPr>
              <w:t xml:space="preserve">Os alunos recebem suporte (incluindo treinamento, diretrizes e exemplos) para ajudá-los a fazer uso efetivo do </w:t>
            </w:r>
            <w:r>
              <w:rPr>
                <w:rFonts w:ascii="Arial" w:eastAsia="Arial" w:hAnsi="Arial" w:cs="Arial"/>
                <w:i/>
                <w:sz w:val="16"/>
                <w:szCs w:val="16"/>
              </w:rPr>
              <w:t>feedback</w:t>
            </w:r>
            <w:r>
              <w:rPr>
                <w:rFonts w:ascii="Arial" w:eastAsia="Arial" w:hAnsi="Arial" w:cs="Arial"/>
                <w:sz w:val="16"/>
                <w:szCs w:val="16"/>
              </w:rPr>
              <w:t xml:space="preserve"> da equipe em seu aprendizado. Ver também A4 (3), A5 (3) e Q1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FA7C8" w14:textId="77777777" w:rsidR="00894B68" w:rsidRDefault="00894B68">
            <w:pPr>
              <w:rPr>
                <w:rFonts w:ascii="Arial" w:eastAsia="Arial" w:hAnsi="Arial" w:cs="Arial"/>
                <w:color w:val="000000"/>
                <w:sz w:val="16"/>
                <w:szCs w:val="16"/>
              </w:rPr>
            </w:pPr>
          </w:p>
        </w:tc>
      </w:tr>
      <w:tr w:rsidR="00894B68" w14:paraId="4D3E6222" w14:textId="77777777" w:rsidTr="697DDE6A">
        <w:trPr>
          <w:jc w:val="center"/>
        </w:trPr>
        <w:tc>
          <w:tcPr>
            <w:tcW w:w="954" w:type="dxa"/>
            <w:vMerge/>
          </w:tcPr>
          <w:p w14:paraId="76A5953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7BD89" w14:textId="77777777" w:rsidR="00894B68" w:rsidRDefault="00894B68">
            <w:r>
              <w:rPr>
                <w:noProof/>
              </w:rPr>
              <w:drawing>
                <wp:inline distT="0" distB="0" distL="0" distR="0" wp14:anchorId="25BD3300" wp14:editId="065F0DAC">
                  <wp:extent cx="762000" cy="135142"/>
                  <wp:effectExtent l="0" t="0" r="0" b="0"/>
                  <wp:docPr id="614321260" name="Imagem 61432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48477" w14:textId="77777777" w:rsidR="00894B68" w:rsidRDefault="00894B68">
            <w:pPr>
              <w:rPr>
                <w:rFonts w:ascii="Arial" w:eastAsia="Arial" w:hAnsi="Arial" w:cs="Arial"/>
                <w:sz w:val="16"/>
                <w:szCs w:val="16"/>
              </w:rPr>
            </w:pPr>
            <w:r>
              <w:rPr>
                <w:rFonts w:ascii="Arial" w:eastAsia="Arial" w:hAnsi="Arial" w:cs="Arial"/>
                <w:color w:val="000000"/>
                <w:sz w:val="16"/>
                <w:szCs w:val="16"/>
              </w:rPr>
              <w:t xml:space="preserve">A equipe engajada no design e desenvolvimento de módulos, cursos e programas de ensino híbrido recebe uma base de evidências pesquisadas sobre </w:t>
            </w:r>
            <w:r>
              <w:rPr>
                <w:rFonts w:ascii="Arial" w:eastAsia="Arial" w:hAnsi="Arial" w:cs="Arial"/>
                <w:sz w:val="16"/>
                <w:szCs w:val="16"/>
              </w:rPr>
              <w:t>avaliação</w:t>
            </w:r>
            <w:r>
              <w:rPr>
                <w:rFonts w:ascii="Arial" w:eastAsia="Arial" w:hAnsi="Arial" w:cs="Arial"/>
                <w:color w:val="000000"/>
                <w:sz w:val="16"/>
                <w:szCs w:val="16"/>
              </w:rPr>
              <w:t xml:space="preserve">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E3489" w14:textId="77777777" w:rsidR="00894B68" w:rsidRDefault="00894B68">
            <w:pPr>
              <w:rPr>
                <w:rFonts w:ascii="Arial" w:eastAsia="Arial" w:hAnsi="Arial" w:cs="Arial"/>
                <w:color w:val="000000"/>
                <w:sz w:val="16"/>
                <w:szCs w:val="16"/>
              </w:rPr>
            </w:pPr>
          </w:p>
        </w:tc>
      </w:tr>
      <w:tr w:rsidR="00894B68" w14:paraId="274C228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29FEA74"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12192" behindDoc="0" locked="0" layoutInCell="1" hidden="0" allowOverlap="1" wp14:anchorId="33CEEEF4" wp14:editId="24B1C50F">
                      <wp:simplePos x="0" y="0"/>
                      <wp:positionH relativeFrom="column">
                        <wp:posOffset>-50799</wp:posOffset>
                      </wp:positionH>
                      <wp:positionV relativeFrom="paragraph">
                        <wp:posOffset>-12699</wp:posOffset>
                      </wp:positionV>
                      <wp:extent cx="508000" cy="488950"/>
                      <wp:effectExtent l="0" t="0" r="0" b="0"/>
                      <wp:wrapNone/>
                      <wp:docPr id="80" name="Retângulo 8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ADC6567" w14:textId="77777777" w:rsidR="00CD7F22" w:rsidRDefault="00CD7F22" w:rsidP="00894B68">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80" o:spid="_x0000_s1064" style="position:absolute;margin-left:-4pt;margin-top:-1pt;width:40pt;height:38.5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jCMgIAAFU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7oTjC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4ADC6567" w14:textId="77777777" w:rsidR="00CD7F22" w:rsidRDefault="00CD7F22" w:rsidP="00894B68">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8818E" w14:textId="77777777" w:rsidR="00894B68" w:rsidRDefault="00894B68">
            <w:r>
              <w:rPr>
                <w:noProof/>
              </w:rPr>
              <w:drawing>
                <wp:inline distT="0" distB="0" distL="0" distR="0" wp14:anchorId="52E18FB0" wp14:editId="60777049">
                  <wp:extent cx="762000" cy="135142"/>
                  <wp:effectExtent l="0" t="0" r="0" b="0"/>
                  <wp:docPr id="97095137" name="Imagem 9709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48585" w14:textId="77777777" w:rsidR="00894B68" w:rsidRDefault="00894B68">
            <w:pPr>
              <w:rPr>
                <w:rFonts w:ascii="Arial" w:eastAsia="Arial" w:hAnsi="Arial" w:cs="Arial"/>
                <w:b/>
                <w:sz w:val="16"/>
                <w:szCs w:val="16"/>
              </w:rPr>
            </w:pPr>
            <w:r>
              <w:rPr>
                <w:rFonts w:ascii="Arial" w:eastAsia="Arial" w:hAnsi="Arial" w:cs="Arial"/>
                <w:b/>
                <w:sz w:val="16"/>
                <w:szCs w:val="16"/>
              </w:rPr>
              <w:t>Feedback é coletado regularmente dos alunos sobre a eficácia das atividades de avaliação.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FBCD1" w14:textId="77777777" w:rsidR="00894B68" w:rsidRDefault="00894B68">
            <w:pPr>
              <w:rPr>
                <w:rFonts w:ascii="Arial" w:eastAsia="Arial" w:hAnsi="Arial" w:cs="Arial"/>
                <w:color w:val="000000"/>
                <w:sz w:val="16"/>
                <w:szCs w:val="16"/>
              </w:rPr>
            </w:pPr>
          </w:p>
        </w:tc>
      </w:tr>
      <w:tr w:rsidR="00894B68" w14:paraId="5816FDD4" w14:textId="77777777" w:rsidTr="697DDE6A">
        <w:trPr>
          <w:jc w:val="center"/>
        </w:trPr>
        <w:tc>
          <w:tcPr>
            <w:tcW w:w="954" w:type="dxa"/>
            <w:vMerge/>
          </w:tcPr>
          <w:p w14:paraId="7EB1873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A9837" w14:textId="77777777" w:rsidR="00894B68" w:rsidRDefault="00894B68">
            <w:r>
              <w:rPr>
                <w:noProof/>
              </w:rPr>
              <w:drawing>
                <wp:inline distT="0" distB="0" distL="0" distR="0" wp14:anchorId="174D0BCB" wp14:editId="40804B49">
                  <wp:extent cx="762000" cy="135142"/>
                  <wp:effectExtent l="0" t="0" r="0" b="0"/>
                  <wp:docPr id="828051672" name="Imagem 82805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457B5" w14:textId="77777777" w:rsidR="00894B68" w:rsidRDefault="00894B68">
            <w:pPr>
              <w:rPr>
                <w:rFonts w:ascii="Arial" w:eastAsia="Arial" w:hAnsi="Arial" w:cs="Arial"/>
                <w:b/>
                <w:sz w:val="16"/>
                <w:szCs w:val="16"/>
              </w:rPr>
            </w:pPr>
            <w:r>
              <w:rPr>
                <w:rFonts w:ascii="Arial" w:eastAsia="Arial" w:hAnsi="Arial" w:cs="Arial"/>
                <w:b/>
                <w:sz w:val="16"/>
                <w:szCs w:val="16"/>
              </w:rPr>
              <w:t>Feedback é coletado regularmente da equipe sobre a eficácia das atividades de avaliação.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4F43B" w14:textId="77777777" w:rsidR="00894B68" w:rsidRDefault="00894B68">
            <w:pPr>
              <w:rPr>
                <w:rFonts w:ascii="Arial" w:eastAsia="Arial" w:hAnsi="Arial" w:cs="Arial"/>
                <w:color w:val="000000"/>
                <w:sz w:val="16"/>
                <w:szCs w:val="16"/>
              </w:rPr>
            </w:pPr>
          </w:p>
        </w:tc>
      </w:tr>
      <w:tr w:rsidR="00894B68" w14:paraId="593EE9E2" w14:textId="77777777" w:rsidTr="697DDE6A">
        <w:trPr>
          <w:jc w:val="center"/>
        </w:trPr>
        <w:tc>
          <w:tcPr>
            <w:tcW w:w="954" w:type="dxa"/>
            <w:vMerge/>
          </w:tcPr>
          <w:p w14:paraId="2A9F3CD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1870F" w14:textId="77777777" w:rsidR="00894B68" w:rsidRDefault="00894B68">
            <w:r>
              <w:rPr>
                <w:noProof/>
              </w:rPr>
              <w:drawing>
                <wp:inline distT="0" distB="0" distL="0" distR="0" wp14:anchorId="4349731E" wp14:editId="0B236ACE">
                  <wp:extent cx="762000" cy="135142"/>
                  <wp:effectExtent l="0" t="0" r="0" b="0"/>
                  <wp:docPr id="495114225" name="Imagem 49511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BFA1D" w14:textId="77777777" w:rsidR="00894B68" w:rsidRDefault="00894B68">
            <w:pPr>
              <w:rPr>
                <w:rFonts w:ascii="Arial" w:eastAsia="Arial" w:hAnsi="Arial" w:cs="Arial"/>
                <w:sz w:val="16"/>
                <w:szCs w:val="16"/>
              </w:rPr>
            </w:pPr>
            <w:r>
              <w:rPr>
                <w:rFonts w:ascii="Arial" w:eastAsia="Arial" w:hAnsi="Arial" w:cs="Arial"/>
                <w:sz w:val="16"/>
                <w:szCs w:val="16"/>
              </w:rPr>
              <w:t>As políticas, normas e diretrizes que regem a inclusão de atividades de aprendizado que progressivamente constroem as capacidades dos alunos no design e desenvolvimento de módulos, cursos e programas de ensino híbrido é regularmente monitorada. Ver também A3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1E962" w14:textId="77777777" w:rsidR="00894B68" w:rsidRDefault="00894B68">
            <w:pPr>
              <w:rPr>
                <w:rFonts w:ascii="Arial" w:eastAsia="Arial" w:hAnsi="Arial" w:cs="Arial"/>
                <w:color w:val="000000"/>
                <w:sz w:val="16"/>
                <w:szCs w:val="16"/>
              </w:rPr>
            </w:pPr>
          </w:p>
        </w:tc>
      </w:tr>
      <w:tr w:rsidR="00894B68" w14:paraId="18D78783" w14:textId="77777777" w:rsidTr="697DDE6A">
        <w:trPr>
          <w:jc w:val="center"/>
        </w:trPr>
        <w:tc>
          <w:tcPr>
            <w:tcW w:w="954" w:type="dxa"/>
            <w:vMerge/>
          </w:tcPr>
          <w:p w14:paraId="575AB78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C2908" w14:textId="77777777" w:rsidR="00894B68" w:rsidRDefault="00894B68">
            <w:r>
              <w:rPr>
                <w:noProof/>
              </w:rPr>
              <w:drawing>
                <wp:inline distT="0" distB="0" distL="0" distR="0" wp14:anchorId="60E469A4" wp14:editId="327D2CD2">
                  <wp:extent cx="762000" cy="135142"/>
                  <wp:effectExtent l="0" t="0" r="0" b="0"/>
                  <wp:docPr id="1863184222" name="Imagem 186318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B8235" w14:textId="77777777" w:rsidR="00894B68" w:rsidRDefault="00894B68">
            <w:pPr>
              <w:rPr>
                <w:rFonts w:ascii="Arial" w:eastAsia="Arial" w:hAnsi="Arial" w:cs="Arial"/>
                <w:sz w:val="16"/>
                <w:szCs w:val="16"/>
              </w:rPr>
            </w:pPr>
            <w:r>
              <w:rPr>
                <w:rFonts w:ascii="Arial" w:eastAsia="Arial" w:hAnsi="Arial" w:cs="Arial"/>
                <w:sz w:val="16"/>
                <w:szCs w:val="16"/>
              </w:rPr>
              <w:t>As cargas de trabalho dos alunos são monitoradas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19132" w14:textId="77777777" w:rsidR="00894B68" w:rsidRDefault="00894B68">
            <w:pPr>
              <w:rPr>
                <w:rFonts w:ascii="Arial" w:eastAsia="Arial" w:hAnsi="Arial" w:cs="Arial"/>
                <w:color w:val="000000"/>
                <w:sz w:val="16"/>
                <w:szCs w:val="16"/>
              </w:rPr>
            </w:pPr>
          </w:p>
        </w:tc>
      </w:tr>
      <w:tr w:rsidR="00894B68" w14:paraId="18A5AB50" w14:textId="77777777" w:rsidTr="697DDE6A">
        <w:trPr>
          <w:jc w:val="center"/>
        </w:trPr>
        <w:tc>
          <w:tcPr>
            <w:tcW w:w="954" w:type="dxa"/>
            <w:vMerge/>
          </w:tcPr>
          <w:p w14:paraId="5BC8850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5F54F" w14:textId="77777777" w:rsidR="00894B68" w:rsidRDefault="00894B68">
            <w:r>
              <w:rPr>
                <w:noProof/>
              </w:rPr>
              <w:drawing>
                <wp:inline distT="0" distB="0" distL="0" distR="0" wp14:anchorId="15007F0B" wp14:editId="0838197B">
                  <wp:extent cx="762000" cy="135142"/>
                  <wp:effectExtent l="0" t="0" r="0" b="0"/>
                  <wp:docPr id="31428054" name="Imagem 31428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3DB9B" w14:textId="77777777" w:rsidR="00894B68" w:rsidRDefault="00894B68">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D1 (4), D2 (4), D4 (4), D5 (4), D6 (4), S5 (4), Q1 (4), Q2 (4), Q3 (4), O1 (4), O2 (4), O3 (4), O4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C9D5F" w14:textId="77777777" w:rsidR="00894B68" w:rsidRDefault="00894B68">
            <w:pPr>
              <w:rPr>
                <w:rFonts w:ascii="Arial" w:eastAsia="Arial" w:hAnsi="Arial" w:cs="Arial"/>
                <w:color w:val="000000"/>
                <w:sz w:val="16"/>
                <w:szCs w:val="16"/>
              </w:rPr>
            </w:pPr>
          </w:p>
        </w:tc>
      </w:tr>
      <w:tr w:rsidR="00894B68" w14:paraId="53EFB4C6" w14:textId="77777777" w:rsidTr="697DDE6A">
        <w:trPr>
          <w:jc w:val="center"/>
        </w:trPr>
        <w:tc>
          <w:tcPr>
            <w:tcW w:w="954" w:type="dxa"/>
            <w:vMerge/>
          </w:tcPr>
          <w:p w14:paraId="3A3644DA"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902DB" w14:textId="77777777" w:rsidR="00894B68" w:rsidRDefault="00894B68">
            <w:r>
              <w:rPr>
                <w:noProof/>
              </w:rPr>
              <w:drawing>
                <wp:inline distT="0" distB="0" distL="0" distR="0" wp14:anchorId="2BC08A7E" wp14:editId="025D72E5">
                  <wp:extent cx="762000" cy="135142"/>
                  <wp:effectExtent l="0" t="0" r="0" b="0"/>
                  <wp:docPr id="1475449171" name="Imagem 147544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9704E" w14:textId="77777777" w:rsidR="00894B68" w:rsidRDefault="00894B68">
            <w:r>
              <w:rPr>
                <w:rFonts w:ascii="Arial" w:eastAsia="Arial" w:hAnsi="Arial" w:cs="Arial"/>
                <w:sz w:val="16"/>
                <w:szCs w:val="16"/>
              </w:rPr>
              <w:t>Os custos e benefícios financeiros das atividades de avaliação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42F1D" w14:textId="77777777" w:rsidR="00894B68" w:rsidRDefault="00894B68">
            <w:pPr>
              <w:rPr>
                <w:rFonts w:ascii="Arial" w:eastAsia="Arial" w:hAnsi="Arial" w:cs="Arial"/>
                <w:color w:val="000000"/>
                <w:sz w:val="16"/>
                <w:szCs w:val="16"/>
              </w:rPr>
            </w:pPr>
          </w:p>
        </w:tc>
      </w:tr>
      <w:tr w:rsidR="00894B68" w14:paraId="5B8164E2" w14:textId="77777777" w:rsidTr="697DDE6A">
        <w:trPr>
          <w:jc w:val="center"/>
        </w:trPr>
        <w:tc>
          <w:tcPr>
            <w:tcW w:w="954" w:type="dxa"/>
            <w:vMerge w:val="restart"/>
            <w:tcBorders>
              <w:left w:val="single" w:sz="4" w:space="0" w:color="000000" w:themeColor="text1"/>
              <w:right w:val="single" w:sz="4" w:space="0" w:color="000000" w:themeColor="text1"/>
            </w:tcBorders>
          </w:tcPr>
          <w:p w14:paraId="0E93C8D8"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w:lastRenderedPageBreak/>
              <mc:AlternateContent>
                <mc:Choice Requires="wps">
                  <w:drawing>
                    <wp:anchor distT="0" distB="0" distL="114300" distR="114300" simplePos="0" relativeHeight="251915264" behindDoc="0" locked="0" layoutInCell="1" hidden="0" allowOverlap="1" wp14:anchorId="218CE0EF" wp14:editId="349DF17D">
                      <wp:simplePos x="0" y="0"/>
                      <wp:positionH relativeFrom="column">
                        <wp:posOffset>-50799</wp:posOffset>
                      </wp:positionH>
                      <wp:positionV relativeFrom="paragraph">
                        <wp:posOffset>-12699</wp:posOffset>
                      </wp:positionV>
                      <wp:extent cx="508000" cy="488950"/>
                      <wp:effectExtent l="0" t="0" r="0" b="0"/>
                      <wp:wrapNone/>
                      <wp:docPr id="155" name="Retângulo 15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66ECFFE" w14:textId="77777777" w:rsidR="00CD7F22" w:rsidRDefault="00CD7F22" w:rsidP="00894B68">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55" o:spid="_x0000_s1065" style="position:absolute;margin-left:-4pt;margin-top:-1pt;width:40pt;height:38.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KuIV8T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666ECFFE" w14:textId="77777777" w:rsidR="00CD7F22" w:rsidRDefault="00CD7F22" w:rsidP="00894B68">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CDE5E" w14:textId="77777777" w:rsidR="00894B68" w:rsidRDefault="00894B68">
            <w:r>
              <w:rPr>
                <w:noProof/>
              </w:rPr>
              <w:drawing>
                <wp:inline distT="0" distB="0" distL="0" distR="0" wp14:anchorId="2A4618E3" wp14:editId="431196DB">
                  <wp:extent cx="762000" cy="135142"/>
                  <wp:effectExtent l="0" t="0" r="0" b="0"/>
                  <wp:docPr id="843174974" name="Imagem 84317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8F45A" w14:textId="77777777" w:rsidR="00894B68" w:rsidRDefault="00894B68">
            <w:pPr>
              <w:rPr>
                <w:rFonts w:ascii="Arial" w:eastAsia="Arial" w:hAnsi="Arial" w:cs="Arial"/>
                <w:b/>
                <w:sz w:val="16"/>
                <w:szCs w:val="16"/>
              </w:rPr>
            </w:pPr>
            <w:r>
              <w:rPr>
                <w:rFonts w:ascii="Arial" w:eastAsia="Arial" w:hAnsi="Arial" w:cs="Arial"/>
                <w:b/>
                <w:sz w:val="16"/>
                <w:szCs w:val="16"/>
              </w:rPr>
              <w:t>Informações sobre o uso de atividades de avaliação que constroem progressivamente as capacidades dos alunos orientam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C585" w14:textId="77777777" w:rsidR="00894B68" w:rsidRDefault="00894B68">
            <w:pPr>
              <w:rPr>
                <w:rFonts w:ascii="Arial" w:eastAsia="Arial" w:hAnsi="Arial" w:cs="Arial"/>
                <w:color w:val="000000"/>
                <w:sz w:val="16"/>
                <w:szCs w:val="16"/>
              </w:rPr>
            </w:pPr>
          </w:p>
        </w:tc>
      </w:tr>
      <w:tr w:rsidR="00894B68" w14:paraId="52F4562D" w14:textId="77777777" w:rsidTr="697DDE6A">
        <w:trPr>
          <w:jc w:val="center"/>
        </w:trPr>
        <w:tc>
          <w:tcPr>
            <w:tcW w:w="954" w:type="dxa"/>
            <w:vMerge/>
          </w:tcPr>
          <w:p w14:paraId="49A616B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B52B0" w14:textId="77777777" w:rsidR="00894B68" w:rsidRDefault="00894B68">
            <w:r>
              <w:rPr>
                <w:noProof/>
              </w:rPr>
              <w:drawing>
                <wp:inline distT="0" distB="0" distL="0" distR="0" wp14:anchorId="438CFCCB" wp14:editId="0CC384D2">
                  <wp:extent cx="762000" cy="135142"/>
                  <wp:effectExtent l="0" t="0" r="0" b="0"/>
                  <wp:docPr id="1486145628" name="Imagem 148614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E8314" w14:textId="77777777" w:rsidR="00894B68" w:rsidRDefault="00894B68">
            <w:pPr>
              <w:rPr>
                <w:rFonts w:ascii="Arial" w:eastAsia="Arial" w:hAnsi="Arial" w:cs="Arial"/>
                <w:sz w:val="16"/>
                <w:szCs w:val="16"/>
              </w:rPr>
            </w:pPr>
            <w:r>
              <w:rPr>
                <w:rFonts w:ascii="Arial" w:eastAsia="Arial" w:hAnsi="Arial" w:cs="Arial"/>
                <w:sz w:val="16"/>
                <w:szCs w:val="16"/>
              </w:rPr>
              <w:t>Informações sobre as habilidades dos alunos orientam o planejamento estratégico dos cursos híbridos. Ver também A3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F822E" w14:textId="77777777" w:rsidR="00894B68" w:rsidRDefault="00894B68">
            <w:pPr>
              <w:rPr>
                <w:rFonts w:ascii="Arial" w:eastAsia="Arial" w:hAnsi="Arial" w:cs="Arial"/>
                <w:color w:val="000000"/>
                <w:sz w:val="16"/>
                <w:szCs w:val="16"/>
              </w:rPr>
            </w:pPr>
          </w:p>
        </w:tc>
      </w:tr>
    </w:tbl>
    <w:p w14:paraId="2EA75E83" w14:textId="77777777" w:rsidR="00814D57" w:rsidRDefault="00814D57"/>
    <w:p w14:paraId="4AC4FE2F" w14:textId="77777777" w:rsidR="00814D57" w:rsidRDefault="005D150B">
      <w:pPr>
        <w:rPr>
          <w:rFonts w:ascii="Arial" w:eastAsia="Arial" w:hAnsi="Arial" w:cs="Arial"/>
          <w:b/>
          <w:color w:val="000000"/>
          <w:sz w:val="24"/>
          <w:szCs w:val="24"/>
        </w:rPr>
      </w:pPr>
      <w:r>
        <w:br w:type="page"/>
      </w:r>
    </w:p>
    <w:p w14:paraId="65D156F8" w14:textId="77777777" w:rsidR="00814D57" w:rsidRDefault="005D150B">
      <w:pPr>
        <w:pStyle w:val="Ttulo2"/>
        <w:rPr>
          <w:rFonts w:ascii="Arial" w:eastAsia="Arial" w:hAnsi="Arial" w:cs="Arial"/>
          <w:b w:val="0"/>
          <w:color w:val="000000"/>
          <w:sz w:val="24"/>
          <w:szCs w:val="24"/>
        </w:rPr>
      </w:pPr>
      <w:bookmarkStart w:id="21" w:name="_Toc530929707"/>
      <w:r>
        <w:rPr>
          <w:rFonts w:ascii="Arial" w:eastAsia="Arial" w:hAnsi="Arial" w:cs="Arial"/>
          <w:color w:val="000000"/>
          <w:sz w:val="24"/>
          <w:szCs w:val="24"/>
        </w:rPr>
        <w:lastRenderedPageBreak/>
        <w:t>Processo A9</w:t>
      </w:r>
      <w:r>
        <w:rPr>
          <w:rFonts w:ascii="Arial" w:eastAsia="Arial" w:hAnsi="Arial" w:cs="Arial"/>
          <w:b w:val="0"/>
          <w:color w:val="000000"/>
          <w:sz w:val="24"/>
          <w:szCs w:val="24"/>
        </w:rPr>
        <w:t xml:space="preserve"> - Os trabalhos dos </w:t>
      </w:r>
      <w:r w:rsidR="00C378BE">
        <w:rPr>
          <w:rFonts w:ascii="Arial" w:eastAsia="Arial" w:hAnsi="Arial" w:cs="Arial"/>
          <w:b w:val="0"/>
          <w:color w:val="000000"/>
          <w:sz w:val="24"/>
          <w:szCs w:val="24"/>
        </w:rPr>
        <w:t>alunos</w:t>
      </w:r>
      <w:r>
        <w:rPr>
          <w:rFonts w:ascii="Arial" w:eastAsia="Arial" w:hAnsi="Arial" w:cs="Arial"/>
          <w:b w:val="0"/>
          <w:color w:val="000000"/>
          <w:sz w:val="24"/>
          <w:szCs w:val="24"/>
        </w:rPr>
        <w:t xml:space="preserve"> estão sujeitos a prazos e horários especificados.</w:t>
      </w:r>
      <w:bookmarkEnd w:id="21"/>
    </w:p>
    <w:p w14:paraId="5B09ED56" w14:textId="77777777" w:rsidR="00814D57" w:rsidRDefault="00814D57">
      <w:pPr>
        <w:spacing w:after="0" w:line="360" w:lineRule="auto"/>
        <w:jc w:val="both"/>
        <w:rPr>
          <w:rFonts w:ascii="Arial" w:eastAsia="Arial" w:hAnsi="Arial" w:cs="Arial"/>
          <w:sz w:val="24"/>
          <w:szCs w:val="24"/>
        </w:rPr>
      </w:pPr>
    </w:p>
    <w:p w14:paraId="61A9922E"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24481ACC" w14:textId="3D722105" w:rsidR="00814D57" w:rsidRDefault="005D150B">
      <w:pPr>
        <w:spacing w:after="0" w:line="360" w:lineRule="auto"/>
        <w:jc w:val="both"/>
        <w:rPr>
          <w:rFonts w:ascii="Arial" w:eastAsia="Arial" w:hAnsi="Arial" w:cs="Arial"/>
        </w:rPr>
      </w:pPr>
      <w:r>
        <w:rPr>
          <w:rFonts w:ascii="Arial" w:eastAsia="Arial" w:hAnsi="Arial" w:cs="Arial"/>
        </w:rPr>
        <w:t xml:space="preserve">Acordos negociados, entre professores e alunos, sobre o ordenamento e o cronograma dos elementos do curso devem ser claramente comunicados </w:t>
      </w:r>
      <w:r w:rsidR="003749A5">
        <w:rPr>
          <w:rFonts w:ascii="Arial" w:eastAsia="Arial" w:hAnsi="Arial" w:cs="Arial"/>
        </w:rPr>
        <w:t xml:space="preserve">quanto aos </w:t>
      </w:r>
      <w:r>
        <w:rPr>
          <w:rFonts w:ascii="Arial" w:eastAsia="Arial" w:hAnsi="Arial" w:cs="Arial"/>
        </w:rPr>
        <w:t xml:space="preserve">horários dos cursos e </w:t>
      </w:r>
      <w:r w:rsidR="003749A5">
        <w:rPr>
          <w:rFonts w:ascii="Arial" w:eastAsia="Arial" w:hAnsi="Arial" w:cs="Arial"/>
        </w:rPr>
        <w:t>aos</w:t>
      </w:r>
      <w:r>
        <w:rPr>
          <w:rFonts w:ascii="Arial" w:eastAsia="Arial" w:hAnsi="Arial" w:cs="Arial"/>
        </w:rPr>
        <w:t xml:space="preserve"> prazos das tarefas. Além disso, expectativas e diretrizes explícitas encorajam e motivam os alunos a fazer</w:t>
      </w:r>
      <w:r w:rsidR="003749A5">
        <w:rPr>
          <w:rFonts w:ascii="Arial" w:eastAsia="Arial" w:hAnsi="Arial" w:cs="Arial"/>
        </w:rPr>
        <w:t>em</w:t>
      </w:r>
      <w:r>
        <w:rPr>
          <w:rFonts w:ascii="Arial" w:eastAsia="Arial" w:hAnsi="Arial" w:cs="Arial"/>
        </w:rPr>
        <w:t xml:space="preserve"> uso mais eficaz do tempo e permitem que os professores facilitem a gestão eficaz do tempo (CLARKE, 2004).</w:t>
      </w:r>
    </w:p>
    <w:p w14:paraId="1C7B7C6F" w14:textId="77777777" w:rsidR="00814D57" w:rsidRDefault="005D150B">
      <w:pPr>
        <w:spacing w:after="0" w:line="360" w:lineRule="auto"/>
        <w:jc w:val="both"/>
        <w:rPr>
          <w:rFonts w:ascii="Arial" w:eastAsia="Arial" w:hAnsi="Arial" w:cs="Arial"/>
        </w:rPr>
      </w:pPr>
      <w:r>
        <w:rPr>
          <w:rFonts w:ascii="Arial" w:eastAsia="Arial" w:hAnsi="Arial" w:cs="Arial"/>
        </w:rPr>
        <w:t xml:space="preserve">Evidências de capacidade nesse processo são vistas pela provisão de um cronograma claro que relaciona todos os elementos de um curso e comunica a lógica subjacente ao planejamento das várias atividades. Particularmente em cursos </w:t>
      </w:r>
      <w:r>
        <w:rPr>
          <w:rFonts w:ascii="Arial" w:eastAsia="Arial" w:hAnsi="Arial" w:cs="Arial"/>
          <w:i/>
        </w:rPr>
        <w:t>online</w:t>
      </w:r>
      <w:r>
        <w:rPr>
          <w:rFonts w:ascii="Arial" w:eastAsia="Arial" w:hAnsi="Arial" w:cs="Arial"/>
        </w:rPr>
        <w:t>, deve haver indicadores frequentes e lembretes para os alunos sobre onde eles devem estar concentrando suas energias e os prazos futuros que devem estar cientes. Durante a concepção dos materiais, deve-se considerar explicitamente as expectativas de carga de trabalho dos alunos e da equipe e o impacto que isso tem sobre o tempo dos elementos do curso.</w:t>
      </w:r>
    </w:p>
    <w:p w14:paraId="7C39D0D6" w14:textId="407624BF"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557CA28C"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6B847744" w14:textId="77777777" w:rsidR="00814D57" w:rsidRDefault="005D150B">
      <w:pPr>
        <w:spacing w:after="0"/>
        <w:jc w:val="both"/>
        <w:rPr>
          <w:rFonts w:ascii="Arial" w:eastAsia="Arial" w:hAnsi="Arial" w:cs="Arial"/>
        </w:rPr>
      </w:pPr>
      <w:r>
        <w:rPr>
          <w:rFonts w:ascii="Arial" w:eastAsia="Arial" w:hAnsi="Arial" w:cs="Arial"/>
        </w:rPr>
        <w:t>1. Os alunos estão cientes das expectativas inerentes às formas de avaliação? (Dim1 / Dim2)</w:t>
      </w:r>
    </w:p>
    <w:p w14:paraId="50AE12CA" w14:textId="77777777" w:rsidR="00814D57" w:rsidRDefault="005D150B">
      <w:pPr>
        <w:spacing w:after="0"/>
        <w:jc w:val="both"/>
        <w:rPr>
          <w:rFonts w:ascii="Arial" w:eastAsia="Arial" w:hAnsi="Arial" w:cs="Arial"/>
        </w:rPr>
      </w:pPr>
      <w:r>
        <w:rPr>
          <w:rFonts w:ascii="Arial" w:eastAsia="Arial" w:hAnsi="Arial" w:cs="Arial"/>
        </w:rPr>
        <w:t>2. Existem diretrizes sobre padrões mínimos para o design e desenvolvimento de módulos, cursos e programas de ensino híbrido? (Dim3)</w:t>
      </w:r>
    </w:p>
    <w:p w14:paraId="234C0197" w14:textId="77777777" w:rsidR="00814D57" w:rsidRDefault="005D150B">
      <w:pPr>
        <w:spacing w:after="0"/>
        <w:jc w:val="both"/>
        <w:rPr>
          <w:rFonts w:ascii="Arial" w:eastAsia="Arial" w:hAnsi="Arial" w:cs="Arial"/>
        </w:rPr>
      </w:pPr>
      <w:r>
        <w:rPr>
          <w:rFonts w:ascii="Arial" w:eastAsia="Arial" w:hAnsi="Arial" w:cs="Arial"/>
        </w:rPr>
        <w:t>3. Existe processo para capturar e analisar os requisitos dos usuários (professores, alunos e funcionários)?(Dim4)</w:t>
      </w:r>
    </w:p>
    <w:p w14:paraId="52545741" w14:textId="77777777" w:rsidR="00814D57" w:rsidRDefault="005D150B">
      <w:pPr>
        <w:spacing w:after="0"/>
        <w:jc w:val="both"/>
        <w:rPr>
          <w:rFonts w:ascii="Arial" w:eastAsia="Arial" w:hAnsi="Arial" w:cs="Arial"/>
        </w:rPr>
      </w:pPr>
      <w:r>
        <w:rPr>
          <w:rFonts w:ascii="Arial" w:eastAsia="Arial" w:hAnsi="Arial" w:cs="Arial"/>
        </w:rPr>
        <w:t>4. A IES possui sistema de acompanhamento e avaliação dos cursos ou programas de ensino híbrido? (Dim4)</w:t>
      </w:r>
    </w:p>
    <w:p w14:paraId="7773C02B" w14:textId="77777777" w:rsidR="00814D57" w:rsidRDefault="005D150B">
      <w:pPr>
        <w:spacing w:after="0"/>
        <w:jc w:val="both"/>
        <w:rPr>
          <w:rFonts w:ascii="Arial" w:eastAsia="Arial" w:hAnsi="Arial" w:cs="Arial"/>
        </w:rPr>
      </w:pPr>
      <w:r>
        <w:rPr>
          <w:rFonts w:ascii="Arial" w:eastAsia="Arial" w:hAnsi="Arial" w:cs="Arial"/>
        </w:rPr>
        <w:t>5. Os custos do design e desenvolvimento de módulos, cursos e programas de ensino híbrido são conhecidos e monitorados? (Dim4)</w:t>
      </w:r>
    </w:p>
    <w:p w14:paraId="3D2B9027" w14:textId="77777777" w:rsidR="00814D57" w:rsidRDefault="005D150B">
      <w:pPr>
        <w:spacing w:after="0"/>
        <w:jc w:val="both"/>
        <w:rPr>
          <w:rFonts w:ascii="Arial" w:eastAsia="Arial" w:hAnsi="Arial" w:cs="Arial"/>
        </w:rPr>
      </w:pPr>
      <w:r>
        <w:rPr>
          <w:rFonts w:ascii="Arial" w:eastAsia="Arial" w:hAnsi="Arial" w:cs="Arial"/>
        </w:rPr>
        <w:t>6. A equipe responde às expectativas do aluno em relação ao suporte? (Dim4 / Dim5)</w:t>
      </w:r>
    </w:p>
    <w:p w14:paraId="6C6F76D2"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A9 -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36"/>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74321E8E" w14:textId="77777777" w:rsidTr="697DDE6A">
        <w:trPr>
          <w:jc w:val="center"/>
        </w:trPr>
        <w:tc>
          <w:tcPr>
            <w:tcW w:w="8992" w:type="dxa"/>
            <w:gridSpan w:val="4"/>
            <w:shd w:val="clear" w:color="auto" w:fill="BFBFBF" w:themeFill="background1" w:themeFillShade="BF"/>
          </w:tcPr>
          <w:p w14:paraId="4394FBA5" w14:textId="77777777" w:rsidR="00814D57" w:rsidRDefault="005D150B" w:rsidP="00C378BE">
            <w:pPr>
              <w:jc w:val="both"/>
              <w:rPr>
                <w:rFonts w:ascii="Arial" w:eastAsia="Arial" w:hAnsi="Arial" w:cs="Arial"/>
                <w:b/>
                <w:sz w:val="18"/>
                <w:szCs w:val="18"/>
              </w:rPr>
            </w:pPr>
            <w:r>
              <w:rPr>
                <w:rFonts w:ascii="Arial" w:eastAsia="Arial" w:hAnsi="Arial" w:cs="Arial"/>
                <w:b/>
                <w:sz w:val="18"/>
                <w:szCs w:val="18"/>
              </w:rPr>
              <w:t xml:space="preserve">Processo A9: Os trabalhos dos </w:t>
            </w:r>
            <w:r w:rsidR="00C378BE">
              <w:rPr>
                <w:rFonts w:ascii="Arial" w:eastAsia="Arial" w:hAnsi="Arial" w:cs="Arial"/>
                <w:b/>
                <w:sz w:val="18"/>
                <w:szCs w:val="18"/>
              </w:rPr>
              <w:t>alunos</w:t>
            </w:r>
            <w:r>
              <w:rPr>
                <w:rFonts w:ascii="Arial" w:eastAsia="Arial" w:hAnsi="Arial" w:cs="Arial"/>
                <w:b/>
                <w:sz w:val="18"/>
                <w:szCs w:val="18"/>
              </w:rPr>
              <w:t xml:space="preserve"> estão sujeitos a prazos e horários especificados.</w:t>
            </w:r>
          </w:p>
        </w:tc>
      </w:tr>
      <w:tr w:rsidR="00814D57" w14:paraId="3968D056"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7732B263"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1992797F"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135CB7C5"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94B68" w14:paraId="1DA5960D"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08BDE" w14:textId="77777777" w:rsidR="00894B68" w:rsidRDefault="00894B68">
            <w:pPr>
              <w:jc w:val="both"/>
              <w:rPr>
                <w:rFonts w:ascii="Arial" w:eastAsia="Arial" w:hAnsi="Arial" w:cs="Arial"/>
                <w:b/>
              </w:rPr>
            </w:pPr>
            <w:r>
              <w:rPr>
                <w:noProof/>
              </w:rPr>
              <mc:AlternateContent>
                <mc:Choice Requires="wps">
                  <w:drawing>
                    <wp:anchor distT="0" distB="0" distL="114300" distR="114300" simplePos="0" relativeHeight="251917312" behindDoc="0" locked="0" layoutInCell="1" hidden="0" allowOverlap="1" wp14:anchorId="06D4DBD4" wp14:editId="2F01FEF3">
                      <wp:simplePos x="0" y="0"/>
                      <wp:positionH relativeFrom="column">
                        <wp:posOffset>-50799</wp:posOffset>
                      </wp:positionH>
                      <wp:positionV relativeFrom="paragraph">
                        <wp:posOffset>-12699</wp:posOffset>
                      </wp:positionV>
                      <wp:extent cx="508000" cy="488950"/>
                      <wp:effectExtent l="0" t="0" r="0" b="0"/>
                      <wp:wrapNone/>
                      <wp:docPr id="13" name="Retângulo 1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0470A0D" w14:textId="77777777" w:rsidR="00CD7F22" w:rsidRDefault="00CD7F22" w:rsidP="00894B68">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3" o:spid="_x0000_s1066" style="position:absolute;left:0;text-align:left;margin-left:-4pt;margin-top:-1pt;width:40pt;height:38.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CohsHt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30470A0D" w14:textId="77777777" w:rsidR="00CD7F22" w:rsidRDefault="00CD7F22" w:rsidP="00894B68">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2E170" w14:textId="77777777" w:rsidR="00894B68" w:rsidRDefault="00894B68">
            <w:r>
              <w:rPr>
                <w:noProof/>
              </w:rPr>
              <w:drawing>
                <wp:inline distT="0" distB="0" distL="0" distR="0" wp14:anchorId="7A9E8D2F" wp14:editId="5D039E62">
                  <wp:extent cx="762000" cy="135142"/>
                  <wp:effectExtent l="0" t="0" r="0" b="0"/>
                  <wp:docPr id="2115276729" name="Imagem 211527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0D134" w14:textId="77777777" w:rsidR="00894B68" w:rsidRDefault="00894B68" w:rsidP="00C378BE">
            <w:pPr>
              <w:rPr>
                <w:rFonts w:ascii="Arial" w:eastAsia="Arial" w:hAnsi="Arial" w:cs="Arial"/>
                <w:b/>
                <w:sz w:val="16"/>
                <w:szCs w:val="16"/>
              </w:rPr>
            </w:pPr>
            <w:r>
              <w:rPr>
                <w:rFonts w:ascii="Arial" w:eastAsia="Arial" w:hAnsi="Arial" w:cs="Arial"/>
                <w:b/>
                <w:sz w:val="16"/>
                <w:szCs w:val="16"/>
              </w:rPr>
              <w:t xml:space="preserve">São fornecidos aos </w:t>
            </w:r>
            <w:r w:rsidR="00C378BE">
              <w:rPr>
                <w:rFonts w:ascii="Arial" w:eastAsia="Arial" w:hAnsi="Arial" w:cs="Arial"/>
                <w:b/>
                <w:sz w:val="16"/>
                <w:szCs w:val="16"/>
              </w:rPr>
              <w:t>alunos</w:t>
            </w:r>
            <w:r>
              <w:rPr>
                <w:rFonts w:ascii="Arial" w:eastAsia="Arial" w:hAnsi="Arial" w:cs="Arial"/>
                <w:b/>
                <w:sz w:val="16"/>
                <w:szCs w:val="16"/>
              </w:rPr>
              <w:t>, antes da inscrição, detalhes da carga de trabalho e do tempo necessário de dedicação ao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AFD40" w14:textId="77777777" w:rsidR="00894B68" w:rsidRDefault="00894B68">
            <w:pPr>
              <w:jc w:val="both"/>
              <w:rPr>
                <w:rFonts w:ascii="Arial" w:eastAsia="Arial" w:hAnsi="Arial" w:cs="Arial"/>
                <w:b/>
                <w:sz w:val="16"/>
                <w:szCs w:val="16"/>
              </w:rPr>
            </w:pPr>
          </w:p>
        </w:tc>
      </w:tr>
      <w:tr w:rsidR="00894B68" w14:paraId="4BBD430D" w14:textId="77777777" w:rsidTr="697DDE6A">
        <w:trPr>
          <w:jc w:val="center"/>
        </w:trPr>
        <w:tc>
          <w:tcPr>
            <w:tcW w:w="954" w:type="dxa"/>
            <w:vMerge/>
          </w:tcPr>
          <w:p w14:paraId="29DB5971"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35735" w14:textId="77777777" w:rsidR="00894B68" w:rsidRDefault="00894B68">
            <w:r>
              <w:rPr>
                <w:noProof/>
              </w:rPr>
              <w:drawing>
                <wp:inline distT="0" distB="0" distL="0" distR="0" wp14:anchorId="73F01A05" wp14:editId="7EF62ACE">
                  <wp:extent cx="762000" cy="135142"/>
                  <wp:effectExtent l="0" t="0" r="0" b="0"/>
                  <wp:docPr id="2037248746" name="Imagem 203724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8D91E" w14:textId="77777777" w:rsidR="00894B68" w:rsidRDefault="00894B68">
            <w:pPr>
              <w:rPr>
                <w:rFonts w:ascii="Arial" w:eastAsia="Arial" w:hAnsi="Arial" w:cs="Arial"/>
                <w:b/>
                <w:sz w:val="16"/>
                <w:szCs w:val="16"/>
              </w:rPr>
            </w:pPr>
            <w:r>
              <w:rPr>
                <w:rFonts w:ascii="Arial" w:eastAsia="Arial" w:hAnsi="Arial" w:cs="Arial"/>
                <w:b/>
                <w:sz w:val="16"/>
                <w:szCs w:val="16"/>
              </w:rPr>
              <w:t>São fornecidos prazo e informação de tempo necessário de dedicação ao curso como parte da documentação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55343" w14:textId="77777777" w:rsidR="00894B68" w:rsidRDefault="00894B68">
            <w:pPr>
              <w:jc w:val="both"/>
              <w:rPr>
                <w:rFonts w:ascii="Arial" w:eastAsia="Arial" w:hAnsi="Arial" w:cs="Arial"/>
                <w:b/>
                <w:sz w:val="16"/>
                <w:szCs w:val="16"/>
              </w:rPr>
            </w:pPr>
          </w:p>
        </w:tc>
      </w:tr>
      <w:tr w:rsidR="00894B68" w14:paraId="71C9459E" w14:textId="77777777" w:rsidTr="697DDE6A">
        <w:trPr>
          <w:jc w:val="center"/>
        </w:trPr>
        <w:tc>
          <w:tcPr>
            <w:tcW w:w="954" w:type="dxa"/>
            <w:vMerge/>
          </w:tcPr>
          <w:p w14:paraId="552C276D"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AFB83" w14:textId="77777777" w:rsidR="00894B68" w:rsidRDefault="00894B68">
            <w:r>
              <w:rPr>
                <w:noProof/>
              </w:rPr>
              <w:drawing>
                <wp:inline distT="0" distB="0" distL="0" distR="0" wp14:anchorId="261E0B36" wp14:editId="419D3193">
                  <wp:extent cx="762000" cy="135142"/>
                  <wp:effectExtent l="0" t="0" r="0" b="0"/>
                  <wp:docPr id="1436027908" name="Imagem 143602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89B17" w14:textId="77777777" w:rsidR="00894B68" w:rsidRDefault="00894B68">
            <w:pPr>
              <w:rPr>
                <w:rFonts w:ascii="Arial" w:eastAsia="Arial" w:hAnsi="Arial" w:cs="Arial"/>
                <w:b/>
                <w:sz w:val="16"/>
                <w:szCs w:val="16"/>
              </w:rPr>
            </w:pPr>
            <w:r>
              <w:rPr>
                <w:rFonts w:ascii="Arial" w:eastAsia="Arial" w:hAnsi="Arial" w:cs="Arial"/>
                <w:b/>
                <w:sz w:val="16"/>
                <w:szCs w:val="16"/>
              </w:rPr>
              <w:t>As relações entre as atividades do curso são explícitas e lógicas.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42FE7" w14:textId="77777777" w:rsidR="00894B68" w:rsidRDefault="00894B68">
            <w:pPr>
              <w:jc w:val="both"/>
              <w:rPr>
                <w:rFonts w:ascii="Arial" w:eastAsia="Arial" w:hAnsi="Arial" w:cs="Arial"/>
                <w:b/>
                <w:sz w:val="16"/>
                <w:szCs w:val="16"/>
              </w:rPr>
            </w:pPr>
          </w:p>
        </w:tc>
      </w:tr>
      <w:tr w:rsidR="00894B68" w14:paraId="1CCC3234" w14:textId="77777777" w:rsidTr="697DDE6A">
        <w:trPr>
          <w:jc w:val="center"/>
        </w:trPr>
        <w:tc>
          <w:tcPr>
            <w:tcW w:w="954" w:type="dxa"/>
            <w:vMerge/>
          </w:tcPr>
          <w:p w14:paraId="40776332"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E9FD5" w14:textId="77777777" w:rsidR="00894B68" w:rsidRDefault="00894B68">
            <w:r>
              <w:rPr>
                <w:noProof/>
              </w:rPr>
              <w:drawing>
                <wp:inline distT="0" distB="0" distL="0" distR="0" wp14:anchorId="5C1082E0" wp14:editId="5B4FD4EA">
                  <wp:extent cx="762000" cy="135142"/>
                  <wp:effectExtent l="0" t="0" r="0" b="0"/>
                  <wp:docPr id="243087350" name="Imagem 24308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3AB56" w14:textId="77777777" w:rsidR="00894B68" w:rsidRDefault="00894B68">
            <w:pPr>
              <w:rPr>
                <w:rFonts w:ascii="Arial" w:eastAsia="Arial" w:hAnsi="Arial" w:cs="Arial"/>
                <w:sz w:val="16"/>
                <w:szCs w:val="16"/>
              </w:rPr>
            </w:pPr>
            <w:r>
              <w:rPr>
                <w:rFonts w:ascii="Arial" w:eastAsia="Arial" w:hAnsi="Arial" w:cs="Arial"/>
                <w:sz w:val="16"/>
                <w:szCs w:val="16"/>
              </w:rPr>
              <w:t>Prazo e informações de tempo de dedicação ao curso são repetidos ao longo da documentação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A82CB" w14:textId="77777777" w:rsidR="00894B68" w:rsidRDefault="00894B68">
            <w:pPr>
              <w:rPr>
                <w:rFonts w:ascii="Arial" w:eastAsia="Arial" w:hAnsi="Arial" w:cs="Arial"/>
                <w:color w:val="000000"/>
                <w:sz w:val="16"/>
                <w:szCs w:val="16"/>
              </w:rPr>
            </w:pPr>
          </w:p>
        </w:tc>
      </w:tr>
      <w:tr w:rsidR="00894B68" w14:paraId="6C4874F3" w14:textId="77777777" w:rsidTr="697DDE6A">
        <w:trPr>
          <w:jc w:val="center"/>
        </w:trPr>
        <w:tc>
          <w:tcPr>
            <w:tcW w:w="954" w:type="dxa"/>
            <w:vMerge/>
          </w:tcPr>
          <w:p w14:paraId="3CE28D4A"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60B2D" w14:textId="77777777" w:rsidR="00894B68" w:rsidRDefault="00894B68">
            <w:r>
              <w:rPr>
                <w:noProof/>
              </w:rPr>
              <w:drawing>
                <wp:inline distT="0" distB="0" distL="0" distR="0" wp14:anchorId="58AC7F28" wp14:editId="381D3806">
                  <wp:extent cx="762000" cy="135142"/>
                  <wp:effectExtent l="0" t="0" r="0" b="0"/>
                  <wp:docPr id="1096299335" name="Imagem 109629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1014" w14:textId="77777777" w:rsidR="00894B68" w:rsidRDefault="00894B68" w:rsidP="00894B68">
            <w:pPr>
              <w:rPr>
                <w:rFonts w:ascii="Arial" w:eastAsia="Arial" w:hAnsi="Arial" w:cs="Arial"/>
                <w:sz w:val="16"/>
                <w:szCs w:val="16"/>
              </w:rPr>
            </w:pPr>
            <w:r>
              <w:rPr>
                <w:rFonts w:ascii="Arial" w:eastAsia="Arial" w:hAnsi="Arial" w:cs="Arial"/>
                <w:sz w:val="16"/>
                <w:szCs w:val="16"/>
              </w:rPr>
              <w:t>Os alunos recebem lembretes regulares dos prazos futuros.</w:t>
            </w:r>
          </w:p>
          <w:p w14:paraId="41A1092D" w14:textId="77777777" w:rsidR="00894B68" w:rsidRDefault="00894B68" w:rsidP="00894B68">
            <w:pPr>
              <w:rPr>
                <w:rFonts w:ascii="Arial" w:eastAsia="Arial" w:hAnsi="Arial" w:cs="Arial"/>
                <w:sz w:val="16"/>
                <w:szCs w:val="16"/>
              </w:rPr>
            </w:pPr>
          </w:p>
          <w:p w14:paraId="03CC5A65" w14:textId="77777777" w:rsidR="00894B68" w:rsidRDefault="00894B68" w:rsidP="00894B68">
            <w:pPr>
              <w:rPr>
                <w:rFonts w:ascii="Arial" w:eastAsia="Arial" w:hAnsi="Arial" w:cs="Arial"/>
                <w:sz w:val="16"/>
                <w:szCs w:val="16"/>
              </w:rPr>
            </w:pPr>
          </w:p>
          <w:p w14:paraId="63ACB6A2" w14:textId="77777777" w:rsidR="00894B68" w:rsidRDefault="00894B68" w:rsidP="00894B68">
            <w:pPr>
              <w:rPr>
                <w:rFonts w:ascii="Arial" w:eastAsia="Arial" w:hAnsi="Arial" w:cs="Arial"/>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472F" w14:textId="77777777" w:rsidR="00894B68" w:rsidRDefault="00894B68">
            <w:pPr>
              <w:rPr>
                <w:rFonts w:ascii="Arial" w:eastAsia="Arial" w:hAnsi="Arial" w:cs="Arial"/>
                <w:color w:val="000000"/>
                <w:sz w:val="16"/>
                <w:szCs w:val="16"/>
              </w:rPr>
            </w:pPr>
          </w:p>
        </w:tc>
      </w:tr>
      <w:tr w:rsidR="00894B68" w14:paraId="1884189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FA70BDC"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w:lastRenderedPageBreak/>
              <mc:AlternateContent>
                <mc:Choice Requires="wps">
                  <w:drawing>
                    <wp:anchor distT="0" distB="0" distL="114300" distR="114300" simplePos="0" relativeHeight="251918336" behindDoc="0" locked="0" layoutInCell="1" hidden="0" allowOverlap="1" wp14:anchorId="782A9DA7" wp14:editId="15EF0263">
                      <wp:simplePos x="0" y="0"/>
                      <wp:positionH relativeFrom="column">
                        <wp:posOffset>-50799</wp:posOffset>
                      </wp:positionH>
                      <wp:positionV relativeFrom="paragraph">
                        <wp:posOffset>-12699</wp:posOffset>
                      </wp:positionV>
                      <wp:extent cx="508000" cy="488950"/>
                      <wp:effectExtent l="0" t="0" r="0" b="0"/>
                      <wp:wrapNone/>
                      <wp:docPr id="127" name="Retângulo 12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FC42638" w14:textId="77777777" w:rsidR="00CD7F22" w:rsidRDefault="00CD7F22" w:rsidP="00894B68">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27" o:spid="_x0000_s1067" style="position:absolute;margin-left:-4pt;margin-top:-1pt;width:40pt;height:38.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pk50kj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7FC42638" w14:textId="77777777" w:rsidR="00CD7F22" w:rsidRDefault="00CD7F22" w:rsidP="00894B68">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55097" w14:textId="77777777" w:rsidR="00894B68" w:rsidRDefault="00894B68">
            <w:r>
              <w:rPr>
                <w:noProof/>
              </w:rPr>
              <w:drawing>
                <wp:inline distT="0" distB="0" distL="0" distR="0" wp14:anchorId="0D3B470A" wp14:editId="5B3A0F30">
                  <wp:extent cx="762000" cy="135142"/>
                  <wp:effectExtent l="0" t="0" r="0" b="0"/>
                  <wp:docPr id="1728235171" name="Imagem 172823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F3C34" w14:textId="77777777" w:rsidR="00894B68" w:rsidRDefault="00894B68">
            <w:pPr>
              <w:rPr>
                <w:rFonts w:ascii="Arial" w:eastAsia="Arial" w:hAnsi="Arial" w:cs="Arial"/>
                <w:b/>
                <w:sz w:val="16"/>
                <w:szCs w:val="16"/>
              </w:rPr>
            </w:pPr>
            <w:r>
              <w:rPr>
                <w:rFonts w:ascii="Arial" w:eastAsia="Arial" w:hAnsi="Arial" w:cs="Arial"/>
                <w:b/>
                <w:sz w:val="16"/>
                <w:szCs w:val="16"/>
              </w:rPr>
              <w:t>A documentação do curso fornece um cronograma para as principais atividades e prazos associados.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E7378" w14:textId="77777777" w:rsidR="00894B68" w:rsidRDefault="00894B68">
            <w:pPr>
              <w:rPr>
                <w:rFonts w:ascii="Arial" w:eastAsia="Arial" w:hAnsi="Arial" w:cs="Arial"/>
                <w:color w:val="000000"/>
                <w:sz w:val="16"/>
                <w:szCs w:val="16"/>
              </w:rPr>
            </w:pPr>
          </w:p>
        </w:tc>
      </w:tr>
      <w:tr w:rsidR="00894B68" w14:paraId="096007D8" w14:textId="77777777" w:rsidTr="697DDE6A">
        <w:trPr>
          <w:jc w:val="center"/>
        </w:trPr>
        <w:tc>
          <w:tcPr>
            <w:tcW w:w="954" w:type="dxa"/>
            <w:vMerge/>
          </w:tcPr>
          <w:p w14:paraId="33CE227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A3B16" w14:textId="77777777" w:rsidR="00894B68" w:rsidRDefault="00894B68">
            <w:r>
              <w:rPr>
                <w:noProof/>
              </w:rPr>
              <w:drawing>
                <wp:inline distT="0" distB="0" distL="0" distR="0" wp14:anchorId="2DA9C85A" wp14:editId="3D7FCC2A">
                  <wp:extent cx="762000" cy="135142"/>
                  <wp:effectExtent l="0" t="0" r="0" b="0"/>
                  <wp:docPr id="1322952752" name="Imagem 132295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AD76" w14:textId="77777777" w:rsidR="00894B68" w:rsidRDefault="00894B68">
            <w:pPr>
              <w:rPr>
                <w:rFonts w:ascii="Arial" w:eastAsia="Arial" w:hAnsi="Arial" w:cs="Arial"/>
                <w:b/>
                <w:sz w:val="16"/>
                <w:szCs w:val="16"/>
              </w:rPr>
            </w:pPr>
            <w:r>
              <w:rPr>
                <w:rFonts w:ascii="Arial" w:eastAsia="Arial" w:hAnsi="Arial" w:cs="Arial"/>
                <w:b/>
                <w:sz w:val="16"/>
                <w:szCs w:val="16"/>
              </w:rPr>
              <w:t>A extensão e o momento das atividades são orientados pelas informações de carga de trabalho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2296" w14:textId="77777777" w:rsidR="00894B68" w:rsidRDefault="00894B68">
            <w:pPr>
              <w:rPr>
                <w:rFonts w:ascii="Arial" w:eastAsia="Arial" w:hAnsi="Arial" w:cs="Arial"/>
                <w:color w:val="000000"/>
                <w:sz w:val="16"/>
                <w:szCs w:val="16"/>
              </w:rPr>
            </w:pPr>
          </w:p>
        </w:tc>
      </w:tr>
      <w:tr w:rsidR="00894B68" w14:paraId="2428AA94" w14:textId="77777777" w:rsidTr="697DDE6A">
        <w:trPr>
          <w:jc w:val="center"/>
        </w:trPr>
        <w:tc>
          <w:tcPr>
            <w:tcW w:w="954" w:type="dxa"/>
            <w:vMerge/>
          </w:tcPr>
          <w:p w14:paraId="3BCBCB4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8A671" w14:textId="77777777" w:rsidR="00894B68" w:rsidRDefault="00894B68">
            <w:r>
              <w:rPr>
                <w:noProof/>
              </w:rPr>
              <w:drawing>
                <wp:inline distT="0" distB="0" distL="0" distR="0" wp14:anchorId="42A136AA" wp14:editId="0548987E">
                  <wp:extent cx="762000" cy="135142"/>
                  <wp:effectExtent l="0" t="0" r="0" b="0"/>
                  <wp:docPr id="722774704" name="Imagem 72277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7D87B" w14:textId="77777777" w:rsidR="00894B68" w:rsidRDefault="00894B68">
            <w:pPr>
              <w:rPr>
                <w:rFonts w:ascii="Arial" w:eastAsia="Arial" w:hAnsi="Arial" w:cs="Arial"/>
                <w:b/>
                <w:sz w:val="16"/>
                <w:szCs w:val="16"/>
              </w:rPr>
            </w:pPr>
            <w:r>
              <w:rPr>
                <w:rFonts w:ascii="Arial" w:eastAsia="Arial" w:hAnsi="Arial" w:cs="Arial"/>
                <w:b/>
                <w:sz w:val="16"/>
                <w:szCs w:val="16"/>
              </w:rPr>
              <w:t>A documentação do curso fornece um processo explícito para negociar as variações nos cronogramas e prazos.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380AA" w14:textId="77777777" w:rsidR="00894B68" w:rsidRDefault="00894B68">
            <w:pPr>
              <w:rPr>
                <w:rFonts w:ascii="Arial" w:eastAsia="Arial" w:hAnsi="Arial" w:cs="Arial"/>
                <w:color w:val="000000"/>
                <w:sz w:val="16"/>
                <w:szCs w:val="16"/>
              </w:rPr>
            </w:pPr>
          </w:p>
        </w:tc>
      </w:tr>
      <w:tr w:rsidR="00894B68" w14:paraId="3E820590" w14:textId="77777777" w:rsidTr="697DDE6A">
        <w:trPr>
          <w:jc w:val="center"/>
        </w:trPr>
        <w:tc>
          <w:tcPr>
            <w:tcW w:w="954" w:type="dxa"/>
            <w:vMerge/>
          </w:tcPr>
          <w:p w14:paraId="2D830042"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CE917" w14:textId="77777777" w:rsidR="00894B68" w:rsidRDefault="00894B68">
            <w:r>
              <w:rPr>
                <w:noProof/>
              </w:rPr>
              <w:drawing>
                <wp:inline distT="0" distB="0" distL="0" distR="0" wp14:anchorId="470175B2" wp14:editId="1F42EC00">
                  <wp:extent cx="762000" cy="135142"/>
                  <wp:effectExtent l="0" t="0" r="0" b="0"/>
                  <wp:docPr id="1132686840" name="Imagem 113268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849E2" w14:textId="77777777" w:rsidR="00894B68" w:rsidRDefault="00894B68">
            <w:pPr>
              <w:rPr>
                <w:rFonts w:ascii="Arial" w:eastAsia="Arial" w:hAnsi="Arial" w:cs="Arial"/>
                <w:sz w:val="16"/>
                <w:szCs w:val="16"/>
              </w:rPr>
            </w:pPr>
            <w:r>
              <w:rPr>
                <w:rFonts w:ascii="Arial" w:eastAsia="Arial" w:hAnsi="Arial" w:cs="Arial"/>
                <w:sz w:val="16"/>
                <w:szCs w:val="16"/>
              </w:rPr>
              <w:t>Os alunos recebem apoio no desenvolvimento de habilidades de gerenciamento de tempo.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96B49" w14:textId="77777777" w:rsidR="00894B68" w:rsidRDefault="00894B68">
            <w:pPr>
              <w:rPr>
                <w:rFonts w:ascii="Arial" w:eastAsia="Arial" w:hAnsi="Arial" w:cs="Arial"/>
                <w:color w:val="000000"/>
                <w:sz w:val="16"/>
                <w:szCs w:val="16"/>
              </w:rPr>
            </w:pPr>
          </w:p>
        </w:tc>
      </w:tr>
      <w:tr w:rsidR="00894B68" w14:paraId="6426DE55"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5A84AF6"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20384" behindDoc="0" locked="0" layoutInCell="1" hidden="0" allowOverlap="1" wp14:anchorId="73EB9CC9" wp14:editId="30EAB1AC">
                      <wp:simplePos x="0" y="0"/>
                      <wp:positionH relativeFrom="column">
                        <wp:posOffset>-50799</wp:posOffset>
                      </wp:positionH>
                      <wp:positionV relativeFrom="paragraph">
                        <wp:posOffset>-12699</wp:posOffset>
                      </wp:positionV>
                      <wp:extent cx="508000" cy="488950"/>
                      <wp:effectExtent l="0" t="0" r="0" b="0"/>
                      <wp:wrapNone/>
                      <wp:docPr id="66" name="Retângulo 6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14CC84A" w14:textId="77777777" w:rsidR="00CD7F22" w:rsidRDefault="00CD7F22" w:rsidP="00894B68">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66" o:spid="_x0000_s1068" style="position:absolute;margin-left:-4pt;margin-top:-1pt;width:40pt;height:38.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KCyMgIAAFU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94KCy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214CC84A" w14:textId="77777777" w:rsidR="00CD7F22" w:rsidRDefault="00CD7F22" w:rsidP="00894B68">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343FA" w14:textId="77777777" w:rsidR="00894B68" w:rsidRDefault="00894B68">
            <w:r>
              <w:rPr>
                <w:noProof/>
              </w:rPr>
              <w:drawing>
                <wp:inline distT="0" distB="0" distL="0" distR="0" wp14:anchorId="36AEE77B" wp14:editId="725BF82D">
                  <wp:extent cx="762000" cy="135142"/>
                  <wp:effectExtent l="0" t="0" r="0" b="0"/>
                  <wp:docPr id="271120081" name="Imagem 2711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156A9" w14:textId="77777777" w:rsidR="00894B68" w:rsidRDefault="00894B68">
            <w:pPr>
              <w:rPr>
                <w:rFonts w:ascii="Arial" w:eastAsia="Arial" w:hAnsi="Arial" w:cs="Arial"/>
                <w:b/>
                <w:sz w:val="16"/>
                <w:szCs w:val="16"/>
              </w:rPr>
            </w:pPr>
            <w:r>
              <w:rPr>
                <w:rFonts w:ascii="Arial" w:eastAsia="Arial" w:hAnsi="Arial" w:cs="Arial"/>
                <w:b/>
                <w:sz w:val="16"/>
                <w:szCs w:val="16"/>
              </w:rPr>
              <w:t>Políticas institucionais definem expectativas de tempo de dedicação para o planejamento das atividades nos cursos.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D0D84" w14:textId="77777777" w:rsidR="00894B68" w:rsidRDefault="00894B68">
            <w:pPr>
              <w:rPr>
                <w:rFonts w:ascii="Arial" w:eastAsia="Arial" w:hAnsi="Arial" w:cs="Arial"/>
                <w:color w:val="000000"/>
                <w:sz w:val="16"/>
                <w:szCs w:val="16"/>
              </w:rPr>
            </w:pPr>
          </w:p>
        </w:tc>
      </w:tr>
      <w:tr w:rsidR="00894B68" w14:paraId="1EED0190" w14:textId="77777777" w:rsidTr="697DDE6A">
        <w:trPr>
          <w:jc w:val="center"/>
        </w:trPr>
        <w:tc>
          <w:tcPr>
            <w:tcW w:w="954" w:type="dxa"/>
            <w:vMerge/>
          </w:tcPr>
          <w:p w14:paraId="0E5EEF3F"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DFA3C" w14:textId="77777777" w:rsidR="00894B68" w:rsidRDefault="00894B68">
            <w:r>
              <w:rPr>
                <w:noProof/>
              </w:rPr>
              <w:drawing>
                <wp:inline distT="0" distB="0" distL="0" distR="0" wp14:anchorId="00DBE693" wp14:editId="2D34C584">
                  <wp:extent cx="762000" cy="135142"/>
                  <wp:effectExtent l="0" t="0" r="0" b="0"/>
                  <wp:docPr id="1000812594" name="Imagem 100081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AFAE7" w14:textId="77777777" w:rsidR="00894B68" w:rsidRDefault="00894B68">
            <w:pPr>
              <w:rPr>
                <w:rFonts w:ascii="Arial" w:eastAsia="Arial" w:hAnsi="Arial" w:cs="Arial"/>
                <w:b/>
                <w:sz w:val="16"/>
                <w:szCs w:val="16"/>
              </w:rPr>
            </w:pPr>
            <w:r>
              <w:rPr>
                <w:rFonts w:ascii="Arial" w:eastAsia="Arial" w:hAnsi="Arial" w:cs="Arial"/>
                <w:b/>
                <w:sz w:val="16"/>
                <w:szCs w:val="16"/>
              </w:rPr>
              <w:t>As equipes de ensino recebem suporte (incluindo treinamento, diretrizes e exemplos) para projetar esquemas eficientes de horários e carga de trabalho.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D2828" w14:textId="77777777" w:rsidR="00894B68" w:rsidRDefault="00894B68">
            <w:pPr>
              <w:rPr>
                <w:rFonts w:ascii="Arial" w:eastAsia="Arial" w:hAnsi="Arial" w:cs="Arial"/>
                <w:color w:val="000000"/>
                <w:sz w:val="16"/>
                <w:szCs w:val="16"/>
              </w:rPr>
            </w:pPr>
          </w:p>
        </w:tc>
      </w:tr>
      <w:tr w:rsidR="00894B68" w14:paraId="3B2E5743" w14:textId="77777777" w:rsidTr="697DDE6A">
        <w:trPr>
          <w:jc w:val="center"/>
        </w:trPr>
        <w:tc>
          <w:tcPr>
            <w:tcW w:w="954" w:type="dxa"/>
            <w:vMerge/>
          </w:tcPr>
          <w:p w14:paraId="6DE2FEB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7B6D4" w14:textId="77777777" w:rsidR="00894B68" w:rsidRDefault="00894B68">
            <w:r>
              <w:rPr>
                <w:noProof/>
              </w:rPr>
              <w:drawing>
                <wp:inline distT="0" distB="0" distL="0" distR="0" wp14:anchorId="3D81B58D" wp14:editId="3346811E">
                  <wp:extent cx="762000" cy="135142"/>
                  <wp:effectExtent l="0" t="0" r="0" b="0"/>
                  <wp:docPr id="995062577" name="Imagem 99506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7BF1" w14:textId="77777777" w:rsidR="00894B68" w:rsidRDefault="00894B68">
            <w:pPr>
              <w:rPr>
                <w:rFonts w:ascii="Arial" w:eastAsia="Arial" w:hAnsi="Arial" w:cs="Arial"/>
                <w:sz w:val="16"/>
                <w:szCs w:val="16"/>
              </w:rPr>
            </w:pPr>
            <w:r>
              <w:rPr>
                <w:rFonts w:ascii="Arial" w:eastAsia="Arial" w:hAnsi="Arial" w:cs="Arial"/>
                <w:sz w:val="16"/>
                <w:szCs w:val="16"/>
              </w:rPr>
              <w:t>Políticas institucionais exigem a comunicação clara aos alunos de prazos e horários.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2F28E" w14:textId="77777777" w:rsidR="00894B68" w:rsidRDefault="00894B68">
            <w:pPr>
              <w:rPr>
                <w:rFonts w:ascii="Arial" w:eastAsia="Arial" w:hAnsi="Arial" w:cs="Arial"/>
                <w:color w:val="000000"/>
                <w:sz w:val="16"/>
                <w:szCs w:val="16"/>
              </w:rPr>
            </w:pPr>
          </w:p>
        </w:tc>
      </w:tr>
      <w:tr w:rsidR="00894B68" w14:paraId="4279664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DB04686"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22432" behindDoc="0" locked="0" layoutInCell="1" hidden="0" allowOverlap="1" wp14:anchorId="188DA5B2" wp14:editId="0D1A57BD">
                      <wp:simplePos x="0" y="0"/>
                      <wp:positionH relativeFrom="column">
                        <wp:posOffset>-50799</wp:posOffset>
                      </wp:positionH>
                      <wp:positionV relativeFrom="paragraph">
                        <wp:posOffset>-12699</wp:posOffset>
                      </wp:positionV>
                      <wp:extent cx="508000" cy="488950"/>
                      <wp:effectExtent l="0" t="0" r="0" b="0"/>
                      <wp:wrapNone/>
                      <wp:docPr id="170" name="Retângulo 17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51913F8" w14:textId="77777777" w:rsidR="00CD7F22" w:rsidRDefault="00CD7F22" w:rsidP="00894B68">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70" o:spid="_x0000_s1069" style="position:absolute;margin-left:-4pt;margin-top:-1pt;width:40pt;height:38.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uLMwIAAFc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CFcbi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751913F8" w14:textId="77777777" w:rsidR="00CD7F22" w:rsidRDefault="00CD7F22" w:rsidP="00894B68">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FF49D" w14:textId="77777777" w:rsidR="00894B68" w:rsidRDefault="00894B68">
            <w:r>
              <w:rPr>
                <w:noProof/>
              </w:rPr>
              <w:drawing>
                <wp:inline distT="0" distB="0" distL="0" distR="0" wp14:anchorId="46A4985F" wp14:editId="2414E506">
                  <wp:extent cx="762000" cy="135142"/>
                  <wp:effectExtent l="0" t="0" r="0" b="0"/>
                  <wp:docPr id="589912010" name="Imagem 58991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B59B" w14:textId="77777777" w:rsidR="00894B68" w:rsidRDefault="00894B68">
            <w:pPr>
              <w:rPr>
                <w:rFonts w:ascii="Arial" w:eastAsia="Arial" w:hAnsi="Arial" w:cs="Arial"/>
                <w:b/>
                <w:sz w:val="16"/>
                <w:szCs w:val="16"/>
              </w:rPr>
            </w:pPr>
            <w:r>
              <w:rPr>
                <w:rFonts w:ascii="Arial" w:eastAsia="Arial" w:hAnsi="Arial" w:cs="Arial"/>
                <w:b/>
                <w:sz w:val="16"/>
                <w:szCs w:val="16"/>
              </w:rPr>
              <w:t>A informação da carga de trabalho do estudante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059DA" w14:textId="77777777" w:rsidR="00894B68" w:rsidRDefault="00894B68">
            <w:pPr>
              <w:rPr>
                <w:rFonts w:ascii="Arial" w:eastAsia="Arial" w:hAnsi="Arial" w:cs="Arial"/>
                <w:color w:val="000000"/>
                <w:sz w:val="16"/>
                <w:szCs w:val="16"/>
              </w:rPr>
            </w:pPr>
          </w:p>
        </w:tc>
      </w:tr>
      <w:tr w:rsidR="00894B68" w14:paraId="33EEB117" w14:textId="77777777" w:rsidTr="697DDE6A">
        <w:trPr>
          <w:jc w:val="center"/>
        </w:trPr>
        <w:tc>
          <w:tcPr>
            <w:tcW w:w="954" w:type="dxa"/>
            <w:vMerge/>
          </w:tcPr>
          <w:p w14:paraId="41DA1215"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3355" w14:textId="77777777" w:rsidR="00894B68" w:rsidRDefault="00894B68">
            <w:r>
              <w:rPr>
                <w:noProof/>
              </w:rPr>
              <w:drawing>
                <wp:inline distT="0" distB="0" distL="0" distR="0" wp14:anchorId="59FC8325" wp14:editId="1975E35A">
                  <wp:extent cx="762000" cy="135142"/>
                  <wp:effectExtent l="0" t="0" r="0" b="0"/>
                  <wp:docPr id="106447224" name="Imagem 10644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C9790" w14:textId="77777777" w:rsidR="00894B68" w:rsidRDefault="00894B68">
            <w:pPr>
              <w:rPr>
                <w:rFonts w:ascii="Arial" w:eastAsia="Arial" w:hAnsi="Arial" w:cs="Arial"/>
                <w:b/>
                <w:sz w:val="16"/>
                <w:szCs w:val="16"/>
              </w:rPr>
            </w:pPr>
            <w:r>
              <w:rPr>
                <w:rFonts w:ascii="Arial" w:eastAsia="Arial" w:hAnsi="Arial" w:cs="Arial"/>
                <w:b/>
                <w:sz w:val="16"/>
                <w:szCs w:val="16"/>
              </w:rPr>
              <w:t xml:space="preserve">Recolhido regularmente </w:t>
            </w:r>
            <w:r>
              <w:rPr>
                <w:rFonts w:ascii="Arial" w:eastAsia="Arial" w:hAnsi="Arial" w:cs="Arial"/>
                <w:b/>
                <w:i/>
                <w:sz w:val="16"/>
                <w:szCs w:val="16"/>
              </w:rPr>
              <w:t>feedback</w:t>
            </w:r>
            <w:r>
              <w:rPr>
                <w:rFonts w:ascii="Arial" w:eastAsia="Arial" w:hAnsi="Arial" w:cs="Arial"/>
                <w:b/>
                <w:sz w:val="16"/>
                <w:szCs w:val="16"/>
              </w:rPr>
              <w:t xml:space="preserve"> dos alunos sobre a eficácia dos horários e prazos.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529F9" w14:textId="77777777" w:rsidR="00894B68" w:rsidRDefault="00894B68">
            <w:pPr>
              <w:rPr>
                <w:rFonts w:ascii="Arial" w:eastAsia="Arial" w:hAnsi="Arial" w:cs="Arial"/>
                <w:color w:val="000000"/>
                <w:sz w:val="16"/>
                <w:szCs w:val="16"/>
              </w:rPr>
            </w:pPr>
          </w:p>
        </w:tc>
      </w:tr>
      <w:tr w:rsidR="00894B68" w14:paraId="6173D680" w14:textId="77777777" w:rsidTr="697DDE6A">
        <w:trPr>
          <w:jc w:val="center"/>
        </w:trPr>
        <w:tc>
          <w:tcPr>
            <w:tcW w:w="954" w:type="dxa"/>
            <w:vMerge/>
          </w:tcPr>
          <w:p w14:paraId="6CD137C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4BC8B" w14:textId="77777777" w:rsidR="00894B68" w:rsidRDefault="00894B68">
            <w:r>
              <w:rPr>
                <w:noProof/>
              </w:rPr>
              <w:drawing>
                <wp:inline distT="0" distB="0" distL="0" distR="0" wp14:anchorId="7FEE8319" wp14:editId="736255DF">
                  <wp:extent cx="762000" cy="135142"/>
                  <wp:effectExtent l="0" t="0" r="0" b="0"/>
                  <wp:docPr id="51890911" name="Imagem 5189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6E264" w14:textId="77777777" w:rsidR="00894B68" w:rsidRDefault="00894B68">
            <w:pPr>
              <w:rPr>
                <w:rFonts w:ascii="Arial" w:eastAsia="Arial" w:hAnsi="Arial" w:cs="Arial"/>
                <w:b/>
                <w:sz w:val="16"/>
                <w:szCs w:val="16"/>
              </w:rPr>
            </w:pPr>
            <w:r>
              <w:rPr>
                <w:rFonts w:ascii="Arial" w:eastAsia="Arial" w:hAnsi="Arial" w:cs="Arial"/>
                <w:b/>
                <w:sz w:val="16"/>
                <w:szCs w:val="16"/>
              </w:rPr>
              <w:t xml:space="preserve">Recolhido regularmente </w:t>
            </w:r>
            <w:r>
              <w:rPr>
                <w:rFonts w:ascii="Arial" w:eastAsia="Arial" w:hAnsi="Arial" w:cs="Arial"/>
                <w:b/>
                <w:i/>
                <w:sz w:val="16"/>
                <w:szCs w:val="16"/>
              </w:rPr>
              <w:t>feedback</w:t>
            </w:r>
            <w:r>
              <w:rPr>
                <w:rFonts w:ascii="Arial" w:eastAsia="Arial" w:hAnsi="Arial" w:cs="Arial"/>
                <w:b/>
                <w:sz w:val="16"/>
                <w:szCs w:val="16"/>
              </w:rPr>
              <w:t xml:space="preserve"> da equipe sobre a eficácia dos horários e prazos.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1C49A" w14:textId="77777777" w:rsidR="00894B68" w:rsidRDefault="00894B68">
            <w:pPr>
              <w:rPr>
                <w:rFonts w:ascii="Arial" w:eastAsia="Arial" w:hAnsi="Arial" w:cs="Arial"/>
                <w:color w:val="000000"/>
                <w:sz w:val="16"/>
                <w:szCs w:val="16"/>
              </w:rPr>
            </w:pPr>
          </w:p>
        </w:tc>
      </w:tr>
      <w:tr w:rsidR="00894B68" w14:paraId="1136539A" w14:textId="77777777" w:rsidTr="697DDE6A">
        <w:trPr>
          <w:jc w:val="center"/>
        </w:trPr>
        <w:tc>
          <w:tcPr>
            <w:tcW w:w="954" w:type="dxa"/>
            <w:vMerge/>
          </w:tcPr>
          <w:p w14:paraId="6A95662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BCD01" w14:textId="77777777" w:rsidR="00894B68" w:rsidRDefault="00894B68">
            <w:r>
              <w:rPr>
                <w:noProof/>
              </w:rPr>
              <w:drawing>
                <wp:inline distT="0" distB="0" distL="0" distR="0" wp14:anchorId="2F8662AB" wp14:editId="16995E0C">
                  <wp:extent cx="762000" cy="135142"/>
                  <wp:effectExtent l="0" t="0" r="0" b="0"/>
                  <wp:docPr id="737448345" name="Imagem 737448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03263" w14:textId="77777777" w:rsidR="00894B68" w:rsidRDefault="00894B68">
            <w:pPr>
              <w:rPr>
                <w:rFonts w:ascii="Arial" w:eastAsia="Arial" w:hAnsi="Arial" w:cs="Arial"/>
                <w:sz w:val="16"/>
                <w:szCs w:val="16"/>
              </w:rPr>
            </w:pPr>
            <w:r>
              <w:rPr>
                <w:rFonts w:ascii="Arial" w:eastAsia="Arial" w:hAnsi="Arial" w:cs="Arial"/>
                <w:sz w:val="16"/>
                <w:szCs w:val="16"/>
              </w:rPr>
              <w:t>O cumprimento das políticas, normas e diretrizes que regem a calendarização das atividades de aprendizagem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27B32" w14:textId="77777777" w:rsidR="00894B68" w:rsidRDefault="00894B68">
            <w:pPr>
              <w:rPr>
                <w:rFonts w:ascii="Arial" w:eastAsia="Arial" w:hAnsi="Arial" w:cs="Arial"/>
                <w:color w:val="000000"/>
                <w:sz w:val="16"/>
                <w:szCs w:val="16"/>
              </w:rPr>
            </w:pPr>
          </w:p>
        </w:tc>
      </w:tr>
      <w:tr w:rsidR="00894B68" w14:paraId="140ED40A" w14:textId="77777777" w:rsidTr="697DDE6A">
        <w:trPr>
          <w:jc w:val="center"/>
        </w:trPr>
        <w:tc>
          <w:tcPr>
            <w:tcW w:w="954" w:type="dxa"/>
            <w:vMerge w:val="restart"/>
            <w:tcBorders>
              <w:left w:val="single" w:sz="4" w:space="0" w:color="000000" w:themeColor="text1"/>
              <w:right w:val="single" w:sz="4" w:space="0" w:color="000000" w:themeColor="text1"/>
            </w:tcBorders>
          </w:tcPr>
          <w:p w14:paraId="230CA74F"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24480" behindDoc="0" locked="0" layoutInCell="1" hidden="0" allowOverlap="1" wp14:anchorId="5188E6DA" wp14:editId="0C0D113D">
                      <wp:simplePos x="0" y="0"/>
                      <wp:positionH relativeFrom="column">
                        <wp:posOffset>-50799</wp:posOffset>
                      </wp:positionH>
                      <wp:positionV relativeFrom="paragraph">
                        <wp:posOffset>-12699</wp:posOffset>
                      </wp:positionV>
                      <wp:extent cx="508000" cy="488950"/>
                      <wp:effectExtent l="0" t="0" r="0" b="0"/>
                      <wp:wrapNone/>
                      <wp:docPr id="118" name="Retângulo 11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A56BAB0" w14:textId="77777777" w:rsidR="00CD7F22" w:rsidRDefault="00CD7F22" w:rsidP="00894B68">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18" o:spid="_x0000_s1070" style="position:absolute;margin-left:-4pt;margin-top:-1pt;width:40pt;height:38.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R7VcgD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4A56BAB0" w14:textId="77777777" w:rsidR="00CD7F22" w:rsidRDefault="00CD7F22" w:rsidP="00894B68">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F2D74" w14:textId="77777777" w:rsidR="00894B68" w:rsidRDefault="00894B68">
            <w:r>
              <w:rPr>
                <w:noProof/>
              </w:rPr>
              <w:drawing>
                <wp:inline distT="0" distB="0" distL="0" distR="0" wp14:anchorId="6C5B150B" wp14:editId="4B3F0D9A">
                  <wp:extent cx="762000" cy="135142"/>
                  <wp:effectExtent l="0" t="0" r="0" b="0"/>
                  <wp:docPr id="1339196149" name="Imagem 133919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774C" w14:textId="77777777" w:rsidR="00894B68" w:rsidRDefault="00894B68">
            <w:pPr>
              <w:rPr>
                <w:rFonts w:ascii="Arial" w:eastAsia="Arial" w:hAnsi="Arial" w:cs="Arial"/>
                <w:b/>
                <w:sz w:val="16"/>
                <w:szCs w:val="16"/>
              </w:rPr>
            </w:pPr>
            <w:r>
              <w:rPr>
                <w:rFonts w:ascii="Arial" w:eastAsia="Arial" w:hAnsi="Arial" w:cs="Arial"/>
                <w:b/>
                <w:sz w:val="16"/>
                <w:szCs w:val="16"/>
              </w:rPr>
              <w:t>Informações sobre o trabalho e as implicações do calendário de atividades de aprendizagem orientam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F3892" w14:textId="77777777" w:rsidR="00894B68" w:rsidRDefault="00894B68">
            <w:pPr>
              <w:rPr>
                <w:rFonts w:ascii="Arial" w:eastAsia="Arial" w:hAnsi="Arial" w:cs="Arial"/>
                <w:color w:val="000000"/>
                <w:sz w:val="16"/>
                <w:szCs w:val="16"/>
              </w:rPr>
            </w:pPr>
          </w:p>
        </w:tc>
      </w:tr>
      <w:tr w:rsidR="00894B68" w14:paraId="44EA8F18" w14:textId="77777777" w:rsidTr="697DDE6A">
        <w:trPr>
          <w:jc w:val="center"/>
        </w:trPr>
        <w:tc>
          <w:tcPr>
            <w:tcW w:w="954" w:type="dxa"/>
            <w:vMerge/>
          </w:tcPr>
          <w:p w14:paraId="2787F392"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68C59" w14:textId="77777777" w:rsidR="00894B68" w:rsidRDefault="00894B68">
            <w:r>
              <w:rPr>
                <w:noProof/>
              </w:rPr>
              <w:drawing>
                <wp:inline distT="0" distB="0" distL="0" distR="0" wp14:anchorId="16911DFD" wp14:editId="09BA202C">
                  <wp:extent cx="762000" cy="135142"/>
                  <wp:effectExtent l="0" t="0" r="0" b="0"/>
                  <wp:docPr id="1728210963" name="Imagem 172821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642B1" w14:textId="77777777" w:rsidR="00894B68" w:rsidRDefault="00894B68">
            <w:pPr>
              <w:rPr>
                <w:rFonts w:ascii="Arial" w:eastAsia="Arial" w:hAnsi="Arial" w:cs="Arial"/>
                <w:sz w:val="16"/>
                <w:szCs w:val="16"/>
              </w:rPr>
            </w:pPr>
            <w:r>
              <w:rPr>
                <w:rFonts w:ascii="Arial" w:eastAsia="Arial" w:hAnsi="Arial" w:cs="Arial"/>
                <w:sz w:val="16"/>
                <w:szCs w:val="16"/>
              </w:rPr>
              <w:t>Informações sobre as cargas de trabalho dos alunos e as restrições de horários orientam o planejamento estratégico dos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A276E" w14:textId="77777777" w:rsidR="00894B68" w:rsidRDefault="00894B68">
            <w:pPr>
              <w:rPr>
                <w:rFonts w:ascii="Arial" w:eastAsia="Arial" w:hAnsi="Arial" w:cs="Arial"/>
                <w:color w:val="000000"/>
                <w:sz w:val="16"/>
                <w:szCs w:val="16"/>
              </w:rPr>
            </w:pPr>
          </w:p>
        </w:tc>
      </w:tr>
    </w:tbl>
    <w:p w14:paraId="53BACD0F" w14:textId="77777777" w:rsidR="00814D57" w:rsidRDefault="00814D57">
      <w:pPr>
        <w:spacing w:after="0"/>
        <w:jc w:val="both"/>
        <w:rPr>
          <w:rFonts w:ascii="Arial" w:eastAsia="Arial" w:hAnsi="Arial" w:cs="Arial"/>
        </w:rPr>
      </w:pPr>
    </w:p>
    <w:p w14:paraId="4AE6BDC3" w14:textId="77777777" w:rsidR="00814D57" w:rsidRDefault="005D150B">
      <w:pPr>
        <w:rPr>
          <w:rFonts w:ascii="Arial" w:eastAsia="Arial" w:hAnsi="Arial" w:cs="Arial"/>
          <w:b/>
          <w:color w:val="000000"/>
          <w:sz w:val="24"/>
          <w:szCs w:val="24"/>
        </w:rPr>
      </w:pPr>
      <w:r>
        <w:br w:type="page"/>
      </w:r>
    </w:p>
    <w:p w14:paraId="05A18F43" w14:textId="690DB839" w:rsidR="00814D57" w:rsidRDefault="05B7C6B7" w:rsidP="05B7C6B7">
      <w:pPr>
        <w:pStyle w:val="Ttulo2"/>
        <w:rPr>
          <w:rFonts w:ascii="Arial" w:eastAsia="Arial" w:hAnsi="Arial" w:cs="Arial"/>
          <w:b w:val="0"/>
          <w:color w:val="000000" w:themeColor="text1"/>
          <w:sz w:val="24"/>
          <w:szCs w:val="24"/>
        </w:rPr>
      </w:pPr>
      <w:bookmarkStart w:id="22" w:name="_Toc530929708"/>
      <w:r w:rsidRPr="05B7C6B7">
        <w:rPr>
          <w:rFonts w:ascii="Arial" w:eastAsia="Arial" w:hAnsi="Arial" w:cs="Arial"/>
          <w:color w:val="000000" w:themeColor="text1"/>
          <w:sz w:val="24"/>
          <w:szCs w:val="24"/>
        </w:rPr>
        <w:lastRenderedPageBreak/>
        <w:t>Processo A10</w:t>
      </w:r>
      <w:r w:rsidRPr="05B7C6B7">
        <w:rPr>
          <w:rFonts w:ascii="Arial" w:eastAsia="Arial" w:hAnsi="Arial" w:cs="Arial"/>
          <w:b w:val="0"/>
          <w:color w:val="000000" w:themeColor="text1"/>
          <w:sz w:val="24"/>
          <w:szCs w:val="24"/>
        </w:rPr>
        <w:t xml:space="preserve"> - Os cursos são projetados para oferecer suporte a estilos e tempos de aprendizagem diversos</w:t>
      </w:r>
      <w:bookmarkEnd w:id="22"/>
    </w:p>
    <w:p w14:paraId="6CDA7058" w14:textId="77777777" w:rsidR="00814D57" w:rsidRDefault="00814D57">
      <w:pPr>
        <w:spacing w:after="0" w:line="360" w:lineRule="auto"/>
        <w:jc w:val="both"/>
        <w:rPr>
          <w:rFonts w:ascii="Arial" w:eastAsia="Arial" w:hAnsi="Arial" w:cs="Arial"/>
          <w:sz w:val="24"/>
          <w:szCs w:val="24"/>
        </w:rPr>
      </w:pPr>
    </w:p>
    <w:p w14:paraId="7F6E3B98"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1DF4A7F5"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color w:val="000000"/>
        </w:rPr>
        <w:t>Cursos híbridos permitem o acesso a todo o material disponibilizado pelos professores em qualquer local e horário, bem como permite que cada um siga o seu ritmo de aprendizagem, ou seja, atender a diferentes estilos e ritmos de aprendizagem e aumentar a produtividade do professor e do aprendiz, oferecendo assim experiências de aprendizagem mais inclusivas e equitativas (ADAMS et al., 2017; CUNNINGHAM, 2014; NORBERG, 2012; TORI, 2009).</w:t>
      </w:r>
    </w:p>
    <w:p w14:paraId="376F79D2"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A evidência de capacidade nesta área é vista através de práticas de design e desenvolvimento de cursos que usam uma variedade de abordagens pedagógicas complementares para apoiar a aprendizagem dos alunos, incluindo uma variedade de meios, tipos de avaliação e canais de comunicação. A equipe docente deve ser capacitada e apoiada para a utilização de métodos flexíveis de ensino e aprendizagem e deve apoiar e encorajar os alunos a negociar ou usar abordagens alternativas de aprendizagem que sejam mais adequadas às suas características pessoais. As políticas e diretrizes para os cursos devem incorporar explicitamente uma expectativa de diversidade nos estilos de aprendizagem.</w:t>
      </w:r>
    </w:p>
    <w:p w14:paraId="1DB00B90" w14:textId="4F3F8099"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5F38E09D"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2C3BED3A" w14:textId="77777777" w:rsidR="00814D57" w:rsidRDefault="005D150B">
      <w:pPr>
        <w:spacing w:after="0"/>
        <w:jc w:val="both"/>
        <w:rPr>
          <w:rFonts w:ascii="Arial" w:eastAsia="Arial" w:hAnsi="Arial" w:cs="Arial"/>
        </w:rPr>
      </w:pPr>
      <w:r>
        <w:rPr>
          <w:rFonts w:ascii="Arial" w:eastAsia="Arial" w:hAnsi="Arial" w:cs="Arial"/>
        </w:rPr>
        <w:t>1. A equipe responde às expectativas do aluno em relação ao suporte? (Dim1 / Dim2 / Dim3 / Dim4 / Dim5)</w:t>
      </w:r>
    </w:p>
    <w:p w14:paraId="4E4D86CF" w14:textId="77777777" w:rsidR="00814D57" w:rsidRDefault="005D150B">
      <w:pPr>
        <w:spacing w:after="0"/>
        <w:jc w:val="both"/>
        <w:rPr>
          <w:rFonts w:ascii="Arial" w:eastAsia="Arial" w:hAnsi="Arial" w:cs="Arial"/>
        </w:rPr>
      </w:pPr>
      <w:r>
        <w:rPr>
          <w:rFonts w:ascii="Arial" w:eastAsia="Arial" w:hAnsi="Arial" w:cs="Arial"/>
        </w:rPr>
        <w:t>2. Os módulos, cursos e programas de ensino híbrido são concebidos para apoiar uma diversidade de estilos de aprendizagem e para garantir a acessibilidade? (Dim1 / Dim2 / Dim3)</w:t>
      </w:r>
    </w:p>
    <w:p w14:paraId="6465D00F" w14:textId="77777777" w:rsidR="00814D57" w:rsidRDefault="005D150B">
      <w:pPr>
        <w:spacing w:after="0"/>
        <w:jc w:val="both"/>
        <w:rPr>
          <w:rFonts w:ascii="Arial" w:eastAsia="Arial" w:hAnsi="Arial" w:cs="Arial"/>
        </w:rPr>
      </w:pPr>
      <w:r>
        <w:rPr>
          <w:rFonts w:ascii="Arial" w:eastAsia="Arial" w:hAnsi="Arial" w:cs="Arial"/>
        </w:rPr>
        <w:t>3. As atividades online são testadas com antecedência e em situações reais? (Dim1 / Dim2 / Dim4)</w:t>
      </w:r>
    </w:p>
    <w:p w14:paraId="4BBFAD06" w14:textId="77777777" w:rsidR="00814D57" w:rsidRDefault="005D150B">
      <w:pPr>
        <w:spacing w:after="0"/>
        <w:jc w:val="both"/>
        <w:rPr>
          <w:rFonts w:ascii="Arial" w:eastAsia="Arial" w:hAnsi="Arial" w:cs="Arial"/>
        </w:rPr>
      </w:pPr>
      <w:r>
        <w:rPr>
          <w:rFonts w:ascii="Arial" w:eastAsia="Arial" w:hAnsi="Arial" w:cs="Arial"/>
        </w:rPr>
        <w:t xml:space="preserve">4. Qual porcentagem da avaliação está </w:t>
      </w:r>
      <w:r>
        <w:rPr>
          <w:rFonts w:ascii="Arial" w:eastAsia="Arial" w:hAnsi="Arial" w:cs="Arial"/>
          <w:i/>
        </w:rPr>
        <w:t>online</w:t>
      </w:r>
      <w:r>
        <w:rPr>
          <w:rFonts w:ascii="Arial" w:eastAsia="Arial" w:hAnsi="Arial" w:cs="Arial"/>
        </w:rPr>
        <w:t>? (Dim1 / Dim2)</w:t>
      </w:r>
    </w:p>
    <w:p w14:paraId="1A8ACE71" w14:textId="77777777" w:rsidR="00814D57" w:rsidRDefault="005D150B">
      <w:pPr>
        <w:spacing w:after="0"/>
        <w:jc w:val="both"/>
        <w:rPr>
          <w:rFonts w:ascii="Arial" w:eastAsia="Arial" w:hAnsi="Arial" w:cs="Arial"/>
        </w:rPr>
      </w:pPr>
      <w:r>
        <w:rPr>
          <w:rFonts w:ascii="Arial" w:eastAsia="Arial" w:hAnsi="Arial" w:cs="Arial"/>
        </w:rPr>
        <w:t xml:space="preserve">5. O corpo docente é capaz de realizar o máximo de avaliações </w:t>
      </w:r>
      <w:r>
        <w:rPr>
          <w:rFonts w:ascii="Arial" w:eastAsia="Arial" w:hAnsi="Arial" w:cs="Arial"/>
          <w:i/>
        </w:rPr>
        <w:t>online</w:t>
      </w:r>
      <w:r>
        <w:rPr>
          <w:rFonts w:ascii="Arial" w:eastAsia="Arial" w:hAnsi="Arial" w:cs="Arial"/>
        </w:rPr>
        <w:t xml:space="preserve"> que gostaria? (Dim2)</w:t>
      </w:r>
    </w:p>
    <w:p w14:paraId="6A372E56" w14:textId="77777777" w:rsidR="00814D57" w:rsidRDefault="005D150B">
      <w:pPr>
        <w:spacing w:after="0"/>
        <w:jc w:val="both"/>
        <w:rPr>
          <w:rFonts w:ascii="Arial" w:eastAsia="Arial" w:hAnsi="Arial" w:cs="Arial"/>
        </w:rPr>
      </w:pPr>
      <w:r>
        <w:rPr>
          <w:rFonts w:ascii="Arial" w:eastAsia="Arial" w:hAnsi="Arial" w:cs="Arial"/>
        </w:rPr>
        <w:t>6. Existe uma equipe para auxiliar o corpo docente no desenvolvimento de módulos, cursos e programas de ensino híbrido? (Dim2)</w:t>
      </w:r>
    </w:p>
    <w:p w14:paraId="3224EDA6" w14:textId="77777777" w:rsidR="00814D57" w:rsidRDefault="005D150B">
      <w:pPr>
        <w:spacing w:after="0"/>
        <w:jc w:val="both"/>
        <w:rPr>
          <w:rFonts w:ascii="Arial" w:eastAsia="Arial" w:hAnsi="Arial" w:cs="Arial"/>
        </w:rPr>
      </w:pPr>
      <w:r>
        <w:rPr>
          <w:rFonts w:ascii="Arial" w:eastAsia="Arial" w:hAnsi="Arial" w:cs="Arial"/>
        </w:rPr>
        <w:t>7. O design e desenvolvimento de módulos, cursos e programas de ensino híbrido são apoiados em pesquisas sobre ensino híbrido? (Dim2 / Dim3)</w:t>
      </w:r>
    </w:p>
    <w:p w14:paraId="4D513AFE" w14:textId="77777777" w:rsidR="00814D57" w:rsidRDefault="005D150B">
      <w:pPr>
        <w:spacing w:after="0"/>
        <w:jc w:val="both"/>
        <w:rPr>
          <w:rFonts w:ascii="Arial" w:eastAsia="Arial" w:hAnsi="Arial" w:cs="Arial"/>
        </w:rPr>
      </w:pPr>
      <w:r>
        <w:rPr>
          <w:rFonts w:ascii="Arial" w:eastAsia="Arial" w:hAnsi="Arial" w:cs="Arial"/>
        </w:rPr>
        <w:t>8. Existem diretrizes sobre padrões mínimos para o design e desenvolvimento de módulos, cursos e programas de ensino híbrido? (Dim3)</w:t>
      </w:r>
    </w:p>
    <w:p w14:paraId="6F04EDBE" w14:textId="77777777" w:rsidR="00814D57" w:rsidRDefault="005D150B">
      <w:pPr>
        <w:spacing w:after="0"/>
        <w:jc w:val="both"/>
        <w:rPr>
          <w:rFonts w:ascii="Arial" w:eastAsia="Arial" w:hAnsi="Arial" w:cs="Arial"/>
        </w:rPr>
      </w:pPr>
      <w:r>
        <w:rPr>
          <w:rFonts w:ascii="Arial" w:eastAsia="Arial" w:hAnsi="Arial" w:cs="Arial"/>
        </w:rPr>
        <w:t>9. Existe processo para capturar e analisar os requisitos dos usuários (professores, alunos e funcionários)?(Dim4)</w:t>
      </w:r>
    </w:p>
    <w:p w14:paraId="74A64A04" w14:textId="77777777" w:rsidR="00814D57" w:rsidRDefault="005D150B">
      <w:pPr>
        <w:spacing w:after="0"/>
        <w:jc w:val="both"/>
        <w:rPr>
          <w:rFonts w:ascii="Arial" w:eastAsia="Arial" w:hAnsi="Arial" w:cs="Arial"/>
        </w:rPr>
      </w:pPr>
      <w:r>
        <w:rPr>
          <w:rFonts w:ascii="Arial" w:eastAsia="Arial" w:hAnsi="Arial" w:cs="Arial"/>
        </w:rPr>
        <w:t>10. Os alunos têm acesso a recursos online para apoiar suas necessidades de aprendizagem? (Dim4)</w:t>
      </w:r>
    </w:p>
    <w:p w14:paraId="45BE2E25" w14:textId="77777777" w:rsidR="00814D57" w:rsidRDefault="005D150B">
      <w:pPr>
        <w:spacing w:after="0"/>
        <w:jc w:val="both"/>
        <w:rPr>
          <w:rFonts w:ascii="Arial" w:eastAsia="Arial" w:hAnsi="Arial" w:cs="Arial"/>
        </w:rPr>
      </w:pPr>
      <w:r>
        <w:rPr>
          <w:rFonts w:ascii="Arial" w:eastAsia="Arial" w:hAnsi="Arial" w:cs="Arial"/>
        </w:rPr>
        <w:lastRenderedPageBreak/>
        <w:t>11. Os materiais instrucionais são revisados periodicamente para garantir que eles atendam aos padrões do ensino híbrido? (Dim4)</w:t>
      </w:r>
    </w:p>
    <w:p w14:paraId="3D4A9A8C" w14:textId="77777777" w:rsidR="00814D57" w:rsidRDefault="005D150B">
      <w:pPr>
        <w:spacing w:after="0"/>
        <w:jc w:val="both"/>
        <w:rPr>
          <w:rFonts w:ascii="Arial" w:eastAsia="Arial" w:hAnsi="Arial" w:cs="Arial"/>
        </w:rPr>
      </w:pPr>
      <w:r>
        <w:rPr>
          <w:rFonts w:ascii="Arial" w:eastAsia="Arial" w:hAnsi="Arial" w:cs="Arial"/>
        </w:rPr>
        <w:t>12. A IES possui sistema de acompanhamento e avaliação dos cursos ou programas de ensino híbrido? (Dim4)</w:t>
      </w:r>
    </w:p>
    <w:p w14:paraId="0513282A" w14:textId="77777777" w:rsidR="00814D57" w:rsidRDefault="005D150B">
      <w:pPr>
        <w:spacing w:after="0"/>
        <w:jc w:val="both"/>
        <w:rPr>
          <w:rFonts w:ascii="Arial" w:eastAsia="Arial" w:hAnsi="Arial" w:cs="Arial"/>
        </w:rPr>
      </w:pPr>
      <w:r>
        <w:rPr>
          <w:rFonts w:ascii="Arial" w:eastAsia="Arial" w:hAnsi="Arial" w:cs="Arial"/>
        </w:rPr>
        <w:t>13. Os custos do design e desenvolvimento de módulos, cursos e programas de ensino híbrido são conhecidos e monitorados? (Dim4)</w:t>
      </w:r>
    </w:p>
    <w:p w14:paraId="4AFA6B86" w14:textId="77777777" w:rsidR="00814D57" w:rsidRDefault="005D150B">
      <w:pPr>
        <w:spacing w:after="0"/>
        <w:jc w:val="both"/>
        <w:rPr>
          <w:rFonts w:ascii="Arial" w:eastAsia="Arial" w:hAnsi="Arial" w:cs="Arial"/>
        </w:rPr>
      </w:pPr>
      <w:r>
        <w:rPr>
          <w:rFonts w:ascii="Arial" w:eastAsia="Arial" w:hAnsi="Arial" w:cs="Arial"/>
        </w:rPr>
        <w:t>14. Existem mecanismos de gerenciamento da qualidade do design e desenvolvimento de módulos, cursos e programas de ensino híbrido? (Dim4 / Dim5)</w:t>
      </w:r>
    </w:p>
    <w:p w14:paraId="624F6530"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A10 -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35"/>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670"/>
        <w:gridCol w:w="951"/>
      </w:tblGrid>
      <w:tr w:rsidR="00814D57" w14:paraId="752CE0F0" w14:textId="77777777" w:rsidTr="697DDE6A">
        <w:trPr>
          <w:jc w:val="center"/>
        </w:trPr>
        <w:tc>
          <w:tcPr>
            <w:tcW w:w="8992" w:type="dxa"/>
            <w:gridSpan w:val="4"/>
            <w:shd w:val="clear" w:color="auto" w:fill="BFBFBF" w:themeFill="background1" w:themeFillShade="BF"/>
          </w:tcPr>
          <w:p w14:paraId="2DFBBD91" w14:textId="77777777" w:rsidR="00814D57" w:rsidRDefault="005D150B">
            <w:pPr>
              <w:jc w:val="both"/>
              <w:rPr>
                <w:rFonts w:ascii="Arial" w:eastAsia="Arial" w:hAnsi="Arial" w:cs="Arial"/>
                <w:b/>
                <w:sz w:val="18"/>
                <w:szCs w:val="18"/>
              </w:rPr>
            </w:pPr>
            <w:r>
              <w:rPr>
                <w:rFonts w:ascii="Arial" w:eastAsia="Arial" w:hAnsi="Arial" w:cs="Arial"/>
                <w:b/>
                <w:sz w:val="18"/>
                <w:szCs w:val="18"/>
              </w:rPr>
              <w:t>Processo A10: Os Cursos são projetados para oferecer suporte a estilos e tempos de aprendizagem diversos.</w:t>
            </w:r>
          </w:p>
        </w:tc>
      </w:tr>
      <w:tr w:rsidR="00814D57" w14:paraId="67F65B15"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0D52C594"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670" w:type="dxa"/>
            <w:tcBorders>
              <w:bottom w:val="single" w:sz="4" w:space="0" w:color="000000" w:themeColor="text1"/>
            </w:tcBorders>
            <w:shd w:val="clear" w:color="auto" w:fill="BFBFBF" w:themeFill="background1" w:themeFillShade="BF"/>
          </w:tcPr>
          <w:p w14:paraId="414A9F8E"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951" w:type="dxa"/>
            <w:tcBorders>
              <w:bottom w:val="single" w:sz="4" w:space="0" w:color="000000" w:themeColor="text1"/>
            </w:tcBorders>
            <w:shd w:val="clear" w:color="auto" w:fill="BFBFBF" w:themeFill="background1" w:themeFillShade="BF"/>
          </w:tcPr>
          <w:p w14:paraId="3E14350E"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94B68" w14:paraId="68356883"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E8FA" w14:textId="77777777" w:rsidR="00894B68" w:rsidRDefault="00894B68">
            <w:pPr>
              <w:jc w:val="both"/>
              <w:rPr>
                <w:rFonts w:ascii="Arial" w:eastAsia="Arial" w:hAnsi="Arial" w:cs="Arial"/>
                <w:b/>
              </w:rPr>
            </w:pPr>
            <w:r>
              <w:rPr>
                <w:noProof/>
              </w:rPr>
              <mc:AlternateContent>
                <mc:Choice Requires="wps">
                  <w:drawing>
                    <wp:anchor distT="0" distB="0" distL="114300" distR="114300" simplePos="0" relativeHeight="251926528" behindDoc="0" locked="0" layoutInCell="1" hidden="0" allowOverlap="1" wp14:anchorId="7D423457" wp14:editId="6FDEEA82">
                      <wp:simplePos x="0" y="0"/>
                      <wp:positionH relativeFrom="column">
                        <wp:posOffset>-50799</wp:posOffset>
                      </wp:positionH>
                      <wp:positionV relativeFrom="paragraph">
                        <wp:posOffset>-12699</wp:posOffset>
                      </wp:positionV>
                      <wp:extent cx="508000" cy="488950"/>
                      <wp:effectExtent l="0" t="0" r="0" b="0"/>
                      <wp:wrapNone/>
                      <wp:docPr id="20" name="Retângulo 2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CF4B1BB" w14:textId="77777777" w:rsidR="00CD7F22" w:rsidRDefault="00CD7F22" w:rsidP="00894B68">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20" o:spid="_x0000_s1071" style="position:absolute;left:0;text-align:left;margin-left:-4pt;margin-top:-1pt;width:40pt;height:38.5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pbLNjzACAABV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4CF4B1BB" w14:textId="77777777" w:rsidR="00CD7F22" w:rsidRDefault="00CD7F22" w:rsidP="00894B68">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D492" w14:textId="77777777" w:rsidR="00894B68" w:rsidRDefault="00894B68">
            <w:r>
              <w:rPr>
                <w:noProof/>
              </w:rPr>
              <w:drawing>
                <wp:inline distT="0" distB="0" distL="0" distR="0" wp14:anchorId="55D775A3" wp14:editId="52FFE509">
                  <wp:extent cx="762000" cy="135142"/>
                  <wp:effectExtent l="0" t="0" r="0" b="0"/>
                  <wp:docPr id="1218164198" name="Imagem 121816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344AD" w14:textId="77777777" w:rsidR="00894B68" w:rsidRDefault="00894B68">
            <w:pPr>
              <w:rPr>
                <w:rFonts w:ascii="Arial" w:eastAsia="Arial" w:hAnsi="Arial" w:cs="Arial"/>
                <w:b/>
                <w:sz w:val="16"/>
                <w:szCs w:val="16"/>
              </w:rPr>
            </w:pPr>
            <w:r>
              <w:rPr>
                <w:rFonts w:ascii="Arial" w:eastAsia="Arial" w:hAnsi="Arial" w:cs="Arial"/>
                <w:b/>
                <w:sz w:val="16"/>
                <w:szCs w:val="16"/>
              </w:rPr>
              <w:t xml:space="preserve">E relatado aos alunos os mecanismos de apoio à diversidade e incentivo a utilização das alternativas oferecidas. </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F4880" w14:textId="77777777" w:rsidR="00894B68" w:rsidRDefault="00894B68">
            <w:pPr>
              <w:jc w:val="both"/>
              <w:rPr>
                <w:rFonts w:ascii="Arial" w:eastAsia="Arial" w:hAnsi="Arial" w:cs="Arial"/>
                <w:b/>
                <w:sz w:val="16"/>
                <w:szCs w:val="16"/>
              </w:rPr>
            </w:pPr>
          </w:p>
        </w:tc>
      </w:tr>
      <w:tr w:rsidR="00894B68" w14:paraId="0458F7D6" w14:textId="77777777" w:rsidTr="697DDE6A">
        <w:trPr>
          <w:jc w:val="center"/>
        </w:trPr>
        <w:tc>
          <w:tcPr>
            <w:tcW w:w="954" w:type="dxa"/>
            <w:vMerge/>
          </w:tcPr>
          <w:p w14:paraId="0612E972"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FF28C" w14:textId="77777777" w:rsidR="00894B68" w:rsidRDefault="00894B68">
            <w:r>
              <w:rPr>
                <w:noProof/>
              </w:rPr>
              <w:drawing>
                <wp:inline distT="0" distB="0" distL="0" distR="0" wp14:anchorId="421A197C" wp14:editId="35EA84F2">
                  <wp:extent cx="762000" cy="135142"/>
                  <wp:effectExtent l="0" t="0" r="0" b="0"/>
                  <wp:docPr id="551558765" name="Imagem 551558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BC414" w14:textId="77777777" w:rsidR="00894B68" w:rsidRDefault="00894B68">
            <w:pPr>
              <w:rPr>
                <w:rFonts w:ascii="Arial" w:eastAsia="Arial" w:hAnsi="Arial" w:cs="Arial"/>
                <w:sz w:val="16"/>
                <w:szCs w:val="16"/>
              </w:rPr>
            </w:pPr>
            <w:r>
              <w:rPr>
                <w:rFonts w:ascii="Arial" w:eastAsia="Arial" w:hAnsi="Arial" w:cs="Arial"/>
                <w:sz w:val="16"/>
                <w:szCs w:val="16"/>
              </w:rPr>
              <w:t>Uso consistente de uma variedade de atividades de ensino e aprendizagem nos cursos. Ver também D4 (1) e R2 (1)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CFE07" w14:textId="77777777" w:rsidR="00894B68" w:rsidRDefault="00894B68">
            <w:pPr>
              <w:jc w:val="both"/>
              <w:rPr>
                <w:rFonts w:ascii="Arial" w:eastAsia="Arial" w:hAnsi="Arial" w:cs="Arial"/>
                <w:b/>
                <w:sz w:val="16"/>
                <w:szCs w:val="16"/>
              </w:rPr>
            </w:pPr>
          </w:p>
        </w:tc>
      </w:tr>
      <w:tr w:rsidR="00894B68" w14:paraId="05BEB191" w14:textId="77777777" w:rsidTr="697DDE6A">
        <w:trPr>
          <w:jc w:val="center"/>
        </w:trPr>
        <w:tc>
          <w:tcPr>
            <w:tcW w:w="954" w:type="dxa"/>
            <w:vMerge/>
          </w:tcPr>
          <w:p w14:paraId="0CE5CD97"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0AE41" w14:textId="77777777" w:rsidR="00894B68" w:rsidRDefault="00894B68">
            <w:r>
              <w:rPr>
                <w:noProof/>
              </w:rPr>
              <w:drawing>
                <wp:inline distT="0" distB="0" distL="0" distR="0" wp14:anchorId="6F6DC954" wp14:editId="456F1533">
                  <wp:extent cx="762000" cy="135142"/>
                  <wp:effectExtent l="0" t="0" r="0" b="0"/>
                  <wp:docPr id="1197481631" name="Imagem 119748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EBD0F" w14:textId="77777777" w:rsidR="00894B68" w:rsidRDefault="00894B68">
            <w:pPr>
              <w:rPr>
                <w:rFonts w:ascii="Arial" w:eastAsia="Arial" w:hAnsi="Arial" w:cs="Arial"/>
                <w:sz w:val="16"/>
                <w:szCs w:val="16"/>
              </w:rPr>
            </w:pPr>
            <w:r>
              <w:rPr>
                <w:rFonts w:ascii="Arial" w:eastAsia="Arial" w:hAnsi="Arial" w:cs="Arial"/>
                <w:sz w:val="16"/>
                <w:szCs w:val="16"/>
              </w:rPr>
              <w:t>Uso consistente de uma variedade de mídias nos cursos. Ver também D4 (1).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FEB43" w14:textId="77777777" w:rsidR="00894B68" w:rsidRDefault="00894B68">
            <w:pPr>
              <w:jc w:val="both"/>
              <w:rPr>
                <w:rFonts w:ascii="Arial" w:eastAsia="Arial" w:hAnsi="Arial" w:cs="Arial"/>
                <w:b/>
                <w:sz w:val="16"/>
                <w:szCs w:val="16"/>
              </w:rPr>
            </w:pPr>
          </w:p>
        </w:tc>
      </w:tr>
      <w:tr w:rsidR="00894B68" w14:paraId="743D87B7" w14:textId="77777777" w:rsidTr="697DDE6A">
        <w:trPr>
          <w:jc w:val="center"/>
        </w:trPr>
        <w:tc>
          <w:tcPr>
            <w:tcW w:w="954" w:type="dxa"/>
            <w:vMerge/>
          </w:tcPr>
          <w:p w14:paraId="188425CC" w14:textId="77777777" w:rsidR="00894B68" w:rsidRDefault="00894B68">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63357" w14:textId="77777777" w:rsidR="00894B68" w:rsidRDefault="00894B68">
            <w:r>
              <w:rPr>
                <w:noProof/>
              </w:rPr>
              <w:drawing>
                <wp:inline distT="0" distB="0" distL="0" distR="0" wp14:anchorId="3DE5DAE8" wp14:editId="52D607C3">
                  <wp:extent cx="762000" cy="135142"/>
                  <wp:effectExtent l="0" t="0" r="0" b="0"/>
                  <wp:docPr id="500193671" name="Imagem 50019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3C01E" w14:textId="77777777" w:rsidR="00894B68" w:rsidRDefault="00894B68">
            <w:pPr>
              <w:rPr>
                <w:rFonts w:ascii="Arial" w:eastAsia="Arial" w:hAnsi="Arial" w:cs="Arial"/>
                <w:sz w:val="16"/>
                <w:szCs w:val="16"/>
              </w:rPr>
            </w:pPr>
            <w:r>
              <w:rPr>
                <w:rFonts w:ascii="Arial" w:eastAsia="Arial" w:hAnsi="Arial" w:cs="Arial"/>
                <w:sz w:val="16"/>
                <w:szCs w:val="16"/>
              </w:rPr>
              <w:t>A documentação e as atividades do curso evitam preconceitos e estereótipos inapropriados.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804A0" w14:textId="77777777" w:rsidR="00894B68" w:rsidRDefault="00894B68">
            <w:pPr>
              <w:rPr>
                <w:rFonts w:ascii="Arial" w:eastAsia="Arial" w:hAnsi="Arial" w:cs="Arial"/>
                <w:color w:val="000000"/>
                <w:sz w:val="16"/>
                <w:szCs w:val="16"/>
              </w:rPr>
            </w:pPr>
          </w:p>
        </w:tc>
      </w:tr>
      <w:tr w:rsidR="00894B68" w14:paraId="400C78C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7FF4391"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27552" behindDoc="0" locked="0" layoutInCell="1" hidden="0" allowOverlap="1" wp14:anchorId="7D3C3271" wp14:editId="096807F3">
                      <wp:simplePos x="0" y="0"/>
                      <wp:positionH relativeFrom="column">
                        <wp:posOffset>-50799</wp:posOffset>
                      </wp:positionH>
                      <wp:positionV relativeFrom="paragraph">
                        <wp:posOffset>-12699</wp:posOffset>
                      </wp:positionV>
                      <wp:extent cx="508000" cy="488950"/>
                      <wp:effectExtent l="0" t="0" r="0" b="0"/>
                      <wp:wrapNone/>
                      <wp:docPr id="110" name="Retângulo 11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B896037" w14:textId="77777777" w:rsidR="00CD7F22" w:rsidRDefault="00CD7F22" w:rsidP="00894B68">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10" o:spid="_x0000_s1072" style="position:absolute;margin-left:-4pt;margin-top:-1pt;width:40pt;height:38.5pt;z-index:2519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LlMgIAAFc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a1lLl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B896037" w14:textId="77777777" w:rsidR="00CD7F22" w:rsidRDefault="00CD7F22" w:rsidP="00894B68">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D767" w14:textId="77777777" w:rsidR="00894B68" w:rsidRDefault="00894B68">
            <w:r>
              <w:rPr>
                <w:noProof/>
              </w:rPr>
              <w:drawing>
                <wp:inline distT="0" distB="0" distL="0" distR="0" wp14:anchorId="7705A228" wp14:editId="0608C016">
                  <wp:extent cx="762000" cy="135142"/>
                  <wp:effectExtent l="0" t="0" r="0" b="0"/>
                  <wp:docPr id="330115407" name="Imagem 33011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DD5CC" w14:textId="77777777" w:rsidR="00894B68" w:rsidRDefault="00894B68">
            <w:pPr>
              <w:rPr>
                <w:rFonts w:ascii="Arial" w:eastAsia="Arial" w:hAnsi="Arial" w:cs="Arial"/>
                <w:b/>
                <w:sz w:val="16"/>
                <w:szCs w:val="16"/>
              </w:rPr>
            </w:pPr>
            <w:r>
              <w:rPr>
                <w:rFonts w:ascii="Arial" w:eastAsia="Arial" w:hAnsi="Arial" w:cs="Arial"/>
                <w:b/>
                <w:sz w:val="16"/>
                <w:szCs w:val="16"/>
              </w:rPr>
              <w:t>A documentação do curso fornece o procedimento a serem seguidos se os elementos do curso não atenderem às necessidades individuais dos alunos. Ver também D4 (2).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217B0" w14:textId="77777777" w:rsidR="00894B68" w:rsidRDefault="00894B68">
            <w:pPr>
              <w:rPr>
                <w:rFonts w:ascii="Arial" w:eastAsia="Arial" w:hAnsi="Arial" w:cs="Arial"/>
                <w:color w:val="000000"/>
                <w:sz w:val="16"/>
                <w:szCs w:val="16"/>
              </w:rPr>
            </w:pPr>
          </w:p>
        </w:tc>
      </w:tr>
      <w:tr w:rsidR="00894B68" w14:paraId="2523EA08" w14:textId="77777777" w:rsidTr="697DDE6A">
        <w:trPr>
          <w:jc w:val="center"/>
        </w:trPr>
        <w:tc>
          <w:tcPr>
            <w:tcW w:w="954" w:type="dxa"/>
            <w:vMerge/>
          </w:tcPr>
          <w:p w14:paraId="66C82AA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F88E" w14:textId="77777777" w:rsidR="00894B68" w:rsidRDefault="00894B68">
            <w:r>
              <w:rPr>
                <w:noProof/>
              </w:rPr>
              <w:drawing>
                <wp:inline distT="0" distB="0" distL="0" distR="0" wp14:anchorId="3BA72308" wp14:editId="43D96ED9">
                  <wp:extent cx="762000" cy="135142"/>
                  <wp:effectExtent l="0" t="0" r="0" b="0"/>
                  <wp:docPr id="1019815591" name="Imagem 10198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3A785" w14:textId="77777777" w:rsidR="00894B68" w:rsidRDefault="00894B68">
            <w:pPr>
              <w:rPr>
                <w:rFonts w:ascii="Arial" w:eastAsia="Arial" w:hAnsi="Arial" w:cs="Arial"/>
                <w:b/>
                <w:sz w:val="16"/>
                <w:szCs w:val="16"/>
              </w:rPr>
            </w:pPr>
            <w:r>
              <w:rPr>
                <w:rFonts w:ascii="Arial" w:eastAsia="Arial" w:hAnsi="Arial" w:cs="Arial"/>
                <w:b/>
                <w:sz w:val="16"/>
                <w:szCs w:val="16"/>
              </w:rPr>
              <w:t>São fornecidos assistência aos professores no design e desenvolvimento de módulos, cursos e programas de ensino híbrido que incentiva e apoia a diversidade.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909B0" w14:textId="77777777" w:rsidR="00894B68" w:rsidRDefault="00894B68">
            <w:pPr>
              <w:rPr>
                <w:rFonts w:ascii="Arial" w:eastAsia="Arial" w:hAnsi="Arial" w:cs="Arial"/>
                <w:color w:val="000000"/>
                <w:sz w:val="16"/>
                <w:szCs w:val="16"/>
              </w:rPr>
            </w:pPr>
          </w:p>
        </w:tc>
      </w:tr>
      <w:tr w:rsidR="00894B68" w14:paraId="748A4609" w14:textId="77777777" w:rsidTr="697DDE6A">
        <w:trPr>
          <w:jc w:val="center"/>
        </w:trPr>
        <w:tc>
          <w:tcPr>
            <w:tcW w:w="954" w:type="dxa"/>
            <w:vMerge/>
          </w:tcPr>
          <w:p w14:paraId="4885100A"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CEA7F" w14:textId="77777777" w:rsidR="00894B68" w:rsidRDefault="00894B68">
            <w:r>
              <w:rPr>
                <w:noProof/>
              </w:rPr>
              <w:drawing>
                <wp:inline distT="0" distB="0" distL="0" distR="0" wp14:anchorId="5C2EB2CB" wp14:editId="488266B8">
                  <wp:extent cx="762000" cy="135142"/>
                  <wp:effectExtent l="0" t="0" r="0" b="0"/>
                  <wp:docPr id="362520540" name="Imagem 36252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51D7A" w14:textId="77777777" w:rsidR="00894B68" w:rsidRDefault="00894B68">
            <w:pPr>
              <w:rPr>
                <w:rFonts w:ascii="Arial" w:eastAsia="Arial" w:hAnsi="Arial" w:cs="Arial"/>
                <w:b/>
                <w:sz w:val="16"/>
                <w:szCs w:val="16"/>
              </w:rPr>
            </w:pPr>
            <w:r>
              <w:rPr>
                <w:rFonts w:ascii="Arial" w:eastAsia="Arial" w:hAnsi="Arial" w:cs="Arial"/>
                <w:b/>
                <w:sz w:val="16"/>
                <w:szCs w:val="16"/>
              </w:rPr>
              <w:t xml:space="preserve">Os procedimentos de design e desenvolvimento de módulos, cursos e programas de ensino híbrido incluem testes formais e revisão do apoio à diversidade com os </w:t>
            </w:r>
            <w:r w:rsidR="00C378BE">
              <w:rPr>
                <w:rFonts w:ascii="Arial" w:eastAsia="Arial" w:hAnsi="Arial" w:cs="Arial"/>
                <w:b/>
                <w:sz w:val="16"/>
                <w:szCs w:val="16"/>
              </w:rPr>
              <w:t>alunos</w:t>
            </w:r>
            <w:r>
              <w:rPr>
                <w:rFonts w:ascii="Arial" w:eastAsia="Arial" w:hAnsi="Arial" w:cs="Arial"/>
                <w:b/>
                <w:sz w:val="16"/>
                <w:szCs w:val="16"/>
              </w:rPr>
              <w:t xml:space="preserve"> participantes.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670E6" w14:textId="77777777" w:rsidR="00894B68" w:rsidRDefault="00894B68">
            <w:pPr>
              <w:rPr>
                <w:rFonts w:ascii="Arial" w:eastAsia="Arial" w:hAnsi="Arial" w:cs="Arial"/>
                <w:color w:val="000000"/>
                <w:sz w:val="16"/>
                <w:szCs w:val="16"/>
              </w:rPr>
            </w:pPr>
          </w:p>
        </w:tc>
      </w:tr>
      <w:tr w:rsidR="00894B68" w14:paraId="3C3A38BC" w14:textId="77777777" w:rsidTr="697DDE6A">
        <w:trPr>
          <w:jc w:val="center"/>
        </w:trPr>
        <w:tc>
          <w:tcPr>
            <w:tcW w:w="954" w:type="dxa"/>
            <w:vMerge/>
          </w:tcPr>
          <w:p w14:paraId="6659703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58F3" w14:textId="77777777" w:rsidR="00894B68" w:rsidRDefault="00894B68">
            <w:r>
              <w:rPr>
                <w:noProof/>
              </w:rPr>
              <w:drawing>
                <wp:inline distT="0" distB="0" distL="0" distR="0" wp14:anchorId="0098ED29" wp14:editId="27FCDFD1">
                  <wp:extent cx="762000" cy="135142"/>
                  <wp:effectExtent l="0" t="0" r="0" b="0"/>
                  <wp:docPr id="206911795" name="Imagem 20691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370BB" w14:textId="77777777" w:rsidR="00894B68" w:rsidRDefault="00894B68">
            <w:pPr>
              <w:rPr>
                <w:rFonts w:ascii="Arial" w:eastAsia="Arial" w:hAnsi="Arial" w:cs="Arial"/>
                <w:sz w:val="16"/>
                <w:szCs w:val="16"/>
              </w:rPr>
            </w:pPr>
            <w:r>
              <w:rPr>
                <w:rFonts w:ascii="Arial" w:eastAsia="Arial" w:hAnsi="Arial" w:cs="Arial"/>
                <w:sz w:val="16"/>
                <w:szCs w:val="16"/>
              </w:rPr>
              <w:t>O design e desenvolvimento de módulos, cursos e programas de ensino híbrido exigem o uso de uma variedade de mídias e atividades.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86500" w14:textId="77777777" w:rsidR="00894B68" w:rsidRDefault="00894B68">
            <w:pPr>
              <w:rPr>
                <w:rFonts w:ascii="Arial" w:eastAsia="Arial" w:hAnsi="Arial" w:cs="Arial"/>
                <w:color w:val="000000"/>
                <w:sz w:val="16"/>
                <w:szCs w:val="16"/>
              </w:rPr>
            </w:pPr>
          </w:p>
        </w:tc>
      </w:tr>
      <w:tr w:rsidR="00894B68" w14:paraId="58A0EA2E" w14:textId="77777777" w:rsidTr="697DDE6A">
        <w:trPr>
          <w:jc w:val="center"/>
        </w:trPr>
        <w:tc>
          <w:tcPr>
            <w:tcW w:w="954" w:type="dxa"/>
            <w:vMerge/>
          </w:tcPr>
          <w:p w14:paraId="6A9BAC8F"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8ACFC" w14:textId="77777777" w:rsidR="00894B68" w:rsidRDefault="00894B68">
            <w:r>
              <w:rPr>
                <w:noProof/>
              </w:rPr>
              <w:drawing>
                <wp:inline distT="0" distB="0" distL="0" distR="0" wp14:anchorId="6F5C37B1" wp14:editId="178EDC5F">
                  <wp:extent cx="762000" cy="135142"/>
                  <wp:effectExtent l="0" t="0" r="0" b="0"/>
                  <wp:docPr id="1736407878" name="Imagem 173640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43C65" w14:textId="77777777" w:rsidR="00894B68" w:rsidRDefault="00894B68">
            <w:pPr>
              <w:rPr>
                <w:rFonts w:ascii="Arial" w:eastAsia="Arial" w:hAnsi="Arial" w:cs="Arial"/>
                <w:sz w:val="16"/>
                <w:szCs w:val="16"/>
              </w:rPr>
            </w:pPr>
            <w:r>
              <w:rPr>
                <w:rFonts w:ascii="Arial" w:eastAsia="Arial" w:hAnsi="Arial" w:cs="Arial"/>
                <w:sz w:val="16"/>
                <w:szCs w:val="16"/>
              </w:rPr>
              <w:t xml:space="preserve">Revisões institucionais monitoram o apoio à diversidade de </w:t>
            </w:r>
            <w:r w:rsidR="00C378BE">
              <w:rPr>
                <w:rFonts w:ascii="Arial" w:eastAsia="Arial" w:hAnsi="Arial" w:cs="Arial"/>
                <w:sz w:val="16"/>
                <w:szCs w:val="16"/>
              </w:rPr>
              <w:t>alunos</w:t>
            </w:r>
            <w:r>
              <w:rPr>
                <w:rFonts w:ascii="Arial" w:eastAsia="Arial" w:hAnsi="Arial" w:cs="Arial"/>
                <w:sz w:val="16"/>
                <w:szCs w:val="16"/>
              </w:rPr>
              <w:t>.</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25D00" w14:textId="77777777" w:rsidR="00894B68" w:rsidRDefault="00894B68">
            <w:pPr>
              <w:rPr>
                <w:rFonts w:ascii="Arial" w:eastAsia="Arial" w:hAnsi="Arial" w:cs="Arial"/>
                <w:color w:val="000000"/>
                <w:sz w:val="16"/>
                <w:szCs w:val="16"/>
              </w:rPr>
            </w:pPr>
          </w:p>
        </w:tc>
      </w:tr>
      <w:tr w:rsidR="00894B68" w14:paraId="5464FF0E" w14:textId="77777777" w:rsidTr="697DDE6A">
        <w:trPr>
          <w:jc w:val="center"/>
        </w:trPr>
        <w:tc>
          <w:tcPr>
            <w:tcW w:w="954" w:type="dxa"/>
            <w:vMerge/>
          </w:tcPr>
          <w:p w14:paraId="02A3EDE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496E2" w14:textId="77777777" w:rsidR="00894B68" w:rsidRDefault="00894B68">
            <w:r>
              <w:rPr>
                <w:noProof/>
              </w:rPr>
              <w:drawing>
                <wp:inline distT="0" distB="0" distL="0" distR="0" wp14:anchorId="386EB8AC" wp14:editId="405673DB">
                  <wp:extent cx="762000" cy="135142"/>
                  <wp:effectExtent l="0" t="0" r="0" b="0"/>
                  <wp:docPr id="236372025" name="Imagem 23637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2E572" w14:textId="77777777" w:rsidR="00894B68" w:rsidRDefault="00894B68">
            <w:pPr>
              <w:rPr>
                <w:rFonts w:ascii="Arial" w:eastAsia="Arial" w:hAnsi="Arial" w:cs="Arial"/>
                <w:sz w:val="16"/>
                <w:szCs w:val="16"/>
              </w:rPr>
            </w:pPr>
            <w:r>
              <w:rPr>
                <w:rFonts w:ascii="Arial" w:eastAsia="Arial" w:hAnsi="Arial" w:cs="Arial"/>
                <w:sz w:val="16"/>
                <w:szCs w:val="16"/>
              </w:rPr>
              <w:t xml:space="preserve">Os </w:t>
            </w:r>
            <w:r w:rsidR="00C378BE">
              <w:rPr>
                <w:rFonts w:ascii="Arial" w:eastAsia="Arial" w:hAnsi="Arial" w:cs="Arial"/>
                <w:sz w:val="16"/>
                <w:szCs w:val="16"/>
              </w:rPr>
              <w:t>alunos</w:t>
            </w:r>
            <w:r>
              <w:rPr>
                <w:rFonts w:ascii="Arial" w:eastAsia="Arial" w:hAnsi="Arial" w:cs="Arial"/>
                <w:sz w:val="16"/>
                <w:szCs w:val="16"/>
              </w:rPr>
              <w:t xml:space="preserve"> recebem suporte explícito de apoio à diversidade.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71899" w14:textId="77777777" w:rsidR="00894B68" w:rsidRDefault="00894B68">
            <w:pPr>
              <w:rPr>
                <w:rFonts w:ascii="Arial" w:eastAsia="Arial" w:hAnsi="Arial" w:cs="Arial"/>
                <w:color w:val="000000"/>
                <w:sz w:val="16"/>
                <w:szCs w:val="16"/>
              </w:rPr>
            </w:pPr>
          </w:p>
        </w:tc>
      </w:tr>
      <w:tr w:rsidR="00894B68" w14:paraId="165979A5" w14:textId="77777777" w:rsidTr="697DDE6A">
        <w:trPr>
          <w:jc w:val="center"/>
        </w:trPr>
        <w:tc>
          <w:tcPr>
            <w:tcW w:w="954" w:type="dxa"/>
            <w:vMerge/>
          </w:tcPr>
          <w:p w14:paraId="2F6D4EFB"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A956E" w14:textId="77777777" w:rsidR="00894B68" w:rsidRDefault="00894B68">
            <w:r>
              <w:rPr>
                <w:noProof/>
              </w:rPr>
              <w:drawing>
                <wp:inline distT="0" distB="0" distL="0" distR="0" wp14:anchorId="4DC56602" wp14:editId="54A4C81E">
                  <wp:extent cx="762000" cy="135142"/>
                  <wp:effectExtent l="0" t="0" r="0" b="0"/>
                  <wp:docPr id="1534455589" name="Imagem 153445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51D4B" w14:textId="77777777" w:rsidR="00894B68" w:rsidRDefault="00894B68">
            <w:pPr>
              <w:rPr>
                <w:rFonts w:ascii="Arial" w:eastAsia="Arial" w:hAnsi="Arial" w:cs="Arial"/>
                <w:sz w:val="16"/>
                <w:szCs w:val="16"/>
              </w:rPr>
            </w:pPr>
            <w:r>
              <w:rPr>
                <w:rFonts w:ascii="Arial" w:eastAsia="Arial" w:hAnsi="Arial" w:cs="Arial"/>
                <w:sz w:val="16"/>
                <w:szCs w:val="16"/>
              </w:rPr>
              <w:t>As atividades de design e desenvolvimento de módulos, cursos e programas de ensino híbrido são guiadas por uma base de evidências pesquisadas de questões e requisitos de diversidade.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35E71" w14:textId="77777777" w:rsidR="00894B68" w:rsidRDefault="00894B68">
            <w:pPr>
              <w:rPr>
                <w:rFonts w:ascii="Arial" w:eastAsia="Arial" w:hAnsi="Arial" w:cs="Arial"/>
                <w:color w:val="000000"/>
                <w:sz w:val="16"/>
                <w:szCs w:val="16"/>
              </w:rPr>
            </w:pPr>
          </w:p>
        </w:tc>
      </w:tr>
      <w:tr w:rsidR="00894B68" w14:paraId="675433E3"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4E83DDB"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28576" behindDoc="0" locked="0" layoutInCell="1" hidden="0" allowOverlap="1" wp14:anchorId="47238401" wp14:editId="388C0057">
                      <wp:simplePos x="0" y="0"/>
                      <wp:positionH relativeFrom="column">
                        <wp:posOffset>-50799</wp:posOffset>
                      </wp:positionH>
                      <wp:positionV relativeFrom="paragraph">
                        <wp:posOffset>-12699</wp:posOffset>
                      </wp:positionV>
                      <wp:extent cx="508000" cy="488950"/>
                      <wp:effectExtent l="0" t="0" r="0" b="0"/>
                      <wp:wrapNone/>
                      <wp:docPr id="36" name="Retângulo 3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E491DBD" w14:textId="77777777" w:rsidR="00CD7F22" w:rsidRDefault="00CD7F22" w:rsidP="00894B68">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36" o:spid="_x0000_s1073" style="position:absolute;margin-left:-4pt;margin-top:-1pt;width:40pt;height:38.5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4ZMgIAAFU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Drxn4Z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2E491DBD" w14:textId="77777777" w:rsidR="00CD7F22" w:rsidRDefault="00CD7F22" w:rsidP="00894B68">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C1A0E" w14:textId="77777777" w:rsidR="00894B68" w:rsidRDefault="00894B68">
            <w:r>
              <w:rPr>
                <w:noProof/>
              </w:rPr>
              <w:drawing>
                <wp:inline distT="0" distB="0" distL="0" distR="0" wp14:anchorId="6DF5EB9C" wp14:editId="72B3BD4A">
                  <wp:extent cx="762000" cy="135142"/>
                  <wp:effectExtent l="0" t="0" r="0" b="0"/>
                  <wp:docPr id="74461904" name="Imagem 7446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54EFE" w14:textId="77777777" w:rsidR="00894B68" w:rsidRDefault="00894B68">
            <w:pPr>
              <w:rPr>
                <w:rFonts w:ascii="Arial" w:eastAsia="Arial" w:hAnsi="Arial" w:cs="Arial"/>
                <w:b/>
                <w:sz w:val="16"/>
                <w:szCs w:val="16"/>
              </w:rPr>
            </w:pPr>
            <w:r>
              <w:rPr>
                <w:rFonts w:ascii="Arial" w:eastAsia="Arial" w:hAnsi="Arial" w:cs="Arial"/>
                <w:b/>
                <w:sz w:val="16"/>
                <w:szCs w:val="16"/>
              </w:rPr>
              <w:t xml:space="preserve">Políticas, padrões e diretrizes de diversidade são fornecidos a toda a equipe e </w:t>
            </w:r>
            <w:r w:rsidR="00C378BE">
              <w:rPr>
                <w:rFonts w:ascii="Arial" w:eastAsia="Arial" w:hAnsi="Arial" w:cs="Arial"/>
                <w:b/>
                <w:sz w:val="16"/>
                <w:szCs w:val="16"/>
              </w:rPr>
              <w:t>alunos</w:t>
            </w:r>
            <w:r>
              <w:rPr>
                <w:rFonts w:ascii="Arial" w:eastAsia="Arial" w:hAnsi="Arial" w:cs="Arial"/>
                <w:b/>
                <w:sz w:val="16"/>
                <w:szCs w:val="16"/>
              </w:rPr>
              <w:t>.</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20B7F" w14:textId="77777777" w:rsidR="00894B68" w:rsidRDefault="00894B68">
            <w:pPr>
              <w:rPr>
                <w:rFonts w:ascii="Arial" w:eastAsia="Arial" w:hAnsi="Arial" w:cs="Arial"/>
                <w:color w:val="000000"/>
                <w:sz w:val="16"/>
                <w:szCs w:val="16"/>
              </w:rPr>
            </w:pPr>
          </w:p>
        </w:tc>
      </w:tr>
      <w:tr w:rsidR="00894B68" w14:paraId="1AB7155B" w14:textId="77777777" w:rsidTr="697DDE6A">
        <w:trPr>
          <w:jc w:val="center"/>
        </w:trPr>
        <w:tc>
          <w:tcPr>
            <w:tcW w:w="954" w:type="dxa"/>
            <w:vMerge/>
          </w:tcPr>
          <w:p w14:paraId="222C0D7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0C70" w14:textId="77777777" w:rsidR="00894B68" w:rsidRDefault="00894B68">
            <w:r>
              <w:rPr>
                <w:noProof/>
              </w:rPr>
              <w:drawing>
                <wp:inline distT="0" distB="0" distL="0" distR="0" wp14:anchorId="61A5ECCC" wp14:editId="0249395D">
                  <wp:extent cx="762000" cy="135142"/>
                  <wp:effectExtent l="0" t="0" r="0" b="0"/>
                  <wp:docPr id="197240578" name="Imagem 19724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17D50" w14:textId="77777777" w:rsidR="00894B68" w:rsidRDefault="00894B68">
            <w:pPr>
              <w:rPr>
                <w:rFonts w:ascii="Arial" w:eastAsia="Arial" w:hAnsi="Arial" w:cs="Arial"/>
                <w:b/>
                <w:sz w:val="16"/>
                <w:szCs w:val="16"/>
              </w:rPr>
            </w:pPr>
            <w:r>
              <w:rPr>
                <w:rFonts w:ascii="Arial" w:eastAsia="Arial" w:hAnsi="Arial" w:cs="Arial"/>
                <w:b/>
                <w:sz w:val="16"/>
                <w:szCs w:val="16"/>
              </w:rPr>
              <w:t>A equipe de professores recebe suporte (incluindo treinamento, diretrizes e exemplos) sobre a diversidade de alunos ao projetar desenvolver os cursos híbridos.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8AFE0" w14:textId="77777777" w:rsidR="00894B68" w:rsidRDefault="00894B68">
            <w:pPr>
              <w:rPr>
                <w:rFonts w:ascii="Arial" w:eastAsia="Arial" w:hAnsi="Arial" w:cs="Arial"/>
                <w:color w:val="000000"/>
                <w:sz w:val="16"/>
                <w:szCs w:val="16"/>
              </w:rPr>
            </w:pPr>
          </w:p>
        </w:tc>
      </w:tr>
      <w:tr w:rsidR="00894B68" w14:paraId="112E4B6A" w14:textId="77777777" w:rsidTr="697DDE6A">
        <w:trPr>
          <w:jc w:val="center"/>
        </w:trPr>
        <w:tc>
          <w:tcPr>
            <w:tcW w:w="954" w:type="dxa"/>
            <w:vMerge/>
          </w:tcPr>
          <w:p w14:paraId="7BBBDB27"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85AC0" w14:textId="77777777" w:rsidR="00894B68" w:rsidRDefault="00894B68">
            <w:r>
              <w:rPr>
                <w:noProof/>
              </w:rPr>
              <w:drawing>
                <wp:inline distT="0" distB="0" distL="0" distR="0" wp14:anchorId="2B3E7CBC" wp14:editId="3EF822D8">
                  <wp:extent cx="762000" cy="135142"/>
                  <wp:effectExtent l="0" t="0" r="0" b="0"/>
                  <wp:docPr id="746193200" name="Imagem 74619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7425" w14:textId="77777777" w:rsidR="00894B68" w:rsidRDefault="00894B68">
            <w:pPr>
              <w:rPr>
                <w:rFonts w:ascii="Arial" w:eastAsia="Arial" w:hAnsi="Arial" w:cs="Arial"/>
                <w:b/>
                <w:sz w:val="16"/>
                <w:szCs w:val="16"/>
              </w:rPr>
            </w:pPr>
            <w:r>
              <w:rPr>
                <w:rFonts w:ascii="Arial" w:eastAsia="Arial" w:hAnsi="Arial" w:cs="Arial"/>
                <w:b/>
                <w:sz w:val="16"/>
                <w:szCs w:val="16"/>
              </w:rPr>
              <w:t>As políticas institucionais proíbem o uso de preconceitos e estereótipos culturais inadequados.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D297C" w14:textId="77777777" w:rsidR="00894B68" w:rsidRDefault="00894B68">
            <w:pPr>
              <w:rPr>
                <w:rFonts w:ascii="Arial" w:eastAsia="Arial" w:hAnsi="Arial" w:cs="Arial"/>
                <w:color w:val="000000"/>
                <w:sz w:val="16"/>
                <w:szCs w:val="16"/>
              </w:rPr>
            </w:pPr>
          </w:p>
        </w:tc>
      </w:tr>
      <w:tr w:rsidR="00894B68" w14:paraId="6F32C4ED" w14:textId="77777777" w:rsidTr="697DDE6A">
        <w:trPr>
          <w:jc w:val="center"/>
        </w:trPr>
        <w:tc>
          <w:tcPr>
            <w:tcW w:w="954" w:type="dxa"/>
            <w:vMerge/>
          </w:tcPr>
          <w:p w14:paraId="700A880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2636" w14:textId="77777777" w:rsidR="00894B68" w:rsidRDefault="00894B68">
            <w:r>
              <w:rPr>
                <w:noProof/>
              </w:rPr>
              <w:drawing>
                <wp:inline distT="0" distB="0" distL="0" distR="0" wp14:anchorId="269B9B5E" wp14:editId="65477157">
                  <wp:extent cx="762000" cy="135142"/>
                  <wp:effectExtent l="0" t="0" r="0" b="0"/>
                  <wp:docPr id="564052441" name="Imagem 56405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9090B" w14:textId="77777777" w:rsidR="00894B68" w:rsidRDefault="00894B68">
            <w:pPr>
              <w:rPr>
                <w:rFonts w:ascii="Arial" w:eastAsia="Arial" w:hAnsi="Arial" w:cs="Arial"/>
                <w:sz w:val="16"/>
                <w:szCs w:val="16"/>
              </w:rPr>
            </w:pPr>
            <w:r>
              <w:rPr>
                <w:rFonts w:ascii="Arial" w:eastAsia="Arial" w:hAnsi="Arial" w:cs="Arial"/>
                <w:sz w:val="16"/>
                <w:szCs w:val="16"/>
              </w:rPr>
              <w:t>A diversidade estudantil é explicitamente abordada em estratégias institucionais para o ensino híbrido.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52BBE" w14:textId="77777777" w:rsidR="00894B68" w:rsidRDefault="00894B68">
            <w:pPr>
              <w:rPr>
                <w:rFonts w:ascii="Arial" w:eastAsia="Arial" w:hAnsi="Arial" w:cs="Arial"/>
                <w:color w:val="000000"/>
                <w:sz w:val="16"/>
                <w:szCs w:val="16"/>
              </w:rPr>
            </w:pPr>
          </w:p>
        </w:tc>
      </w:tr>
      <w:tr w:rsidR="00894B68" w14:paraId="5BF71C88" w14:textId="77777777" w:rsidTr="697DDE6A">
        <w:trPr>
          <w:jc w:val="center"/>
        </w:trPr>
        <w:tc>
          <w:tcPr>
            <w:tcW w:w="954" w:type="dxa"/>
            <w:vMerge/>
          </w:tcPr>
          <w:p w14:paraId="41558D7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C0BC8" w14:textId="77777777" w:rsidR="00894B68" w:rsidRDefault="00894B68">
            <w:r>
              <w:rPr>
                <w:noProof/>
              </w:rPr>
              <w:drawing>
                <wp:inline distT="0" distB="0" distL="0" distR="0" wp14:anchorId="46820A94" wp14:editId="1847684A">
                  <wp:extent cx="762000" cy="135142"/>
                  <wp:effectExtent l="0" t="0" r="0" b="0"/>
                  <wp:docPr id="2127377705" name="Imagem 212737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E66B7" w14:textId="77777777" w:rsidR="00894B68" w:rsidRDefault="00894B68">
            <w:pPr>
              <w:rPr>
                <w:rFonts w:ascii="Arial" w:eastAsia="Arial" w:hAnsi="Arial" w:cs="Arial"/>
                <w:sz w:val="16"/>
                <w:szCs w:val="16"/>
              </w:rPr>
            </w:pPr>
            <w:r>
              <w:rPr>
                <w:rFonts w:ascii="Arial" w:eastAsia="Arial" w:hAnsi="Arial" w:cs="Arial"/>
                <w:color w:val="000000"/>
                <w:sz w:val="16"/>
                <w:szCs w:val="16"/>
              </w:rPr>
              <w:t xml:space="preserve">A equipe engajada no design e desenvolvimento de módulos, cursos e programas de ensino híbrido recebe uma base de evidências pesquisadas sobre </w:t>
            </w:r>
            <w:r>
              <w:rPr>
                <w:rFonts w:ascii="Arial" w:eastAsia="Arial" w:hAnsi="Arial" w:cs="Arial"/>
                <w:sz w:val="16"/>
                <w:szCs w:val="16"/>
              </w:rPr>
              <w:t>questões ligadas aos requisitos de diversidade.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9F0E2" w14:textId="77777777" w:rsidR="00894B68" w:rsidRDefault="00894B68">
            <w:pPr>
              <w:rPr>
                <w:rFonts w:ascii="Arial" w:eastAsia="Arial" w:hAnsi="Arial" w:cs="Arial"/>
                <w:color w:val="000000"/>
                <w:sz w:val="16"/>
                <w:szCs w:val="16"/>
              </w:rPr>
            </w:pPr>
          </w:p>
        </w:tc>
      </w:tr>
      <w:tr w:rsidR="00894B68" w14:paraId="48973AAE"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F9FC02B"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30624" behindDoc="0" locked="0" layoutInCell="1" hidden="0" allowOverlap="1" wp14:anchorId="7D9FCE43" wp14:editId="76B8D646">
                      <wp:simplePos x="0" y="0"/>
                      <wp:positionH relativeFrom="column">
                        <wp:posOffset>-50799</wp:posOffset>
                      </wp:positionH>
                      <wp:positionV relativeFrom="paragraph">
                        <wp:posOffset>-12699</wp:posOffset>
                      </wp:positionV>
                      <wp:extent cx="508000" cy="488950"/>
                      <wp:effectExtent l="0" t="0" r="0" b="0"/>
                      <wp:wrapNone/>
                      <wp:docPr id="29" name="Retângulo 2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BDE1AC7" w14:textId="77777777" w:rsidR="00CD7F22" w:rsidRDefault="00CD7F22" w:rsidP="00894B68">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29" o:spid="_x0000_s1074" style="position:absolute;margin-left:-4pt;margin-top:-1pt;width:40pt;height:38.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0eMwIAAFU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ykBNHj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4BDE1AC7" w14:textId="77777777" w:rsidR="00CD7F22" w:rsidRDefault="00CD7F22" w:rsidP="00894B68">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05CC7" w14:textId="77777777" w:rsidR="00894B68" w:rsidRDefault="00894B68">
            <w:r>
              <w:rPr>
                <w:noProof/>
              </w:rPr>
              <w:drawing>
                <wp:inline distT="0" distB="0" distL="0" distR="0" wp14:anchorId="2C0137E3" wp14:editId="13095C4E">
                  <wp:extent cx="762000" cy="135142"/>
                  <wp:effectExtent l="0" t="0" r="0" b="0"/>
                  <wp:docPr id="1164542966" name="Imagem 116454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41EB4" w14:textId="77777777" w:rsidR="00894B68" w:rsidRDefault="00894B68">
            <w:pPr>
              <w:rPr>
                <w:rFonts w:ascii="Arial" w:eastAsia="Arial" w:hAnsi="Arial" w:cs="Arial"/>
                <w:b/>
                <w:sz w:val="16"/>
                <w:szCs w:val="16"/>
              </w:rPr>
            </w:pPr>
            <w:r>
              <w:rPr>
                <w:rFonts w:ascii="Arial" w:eastAsia="Arial" w:hAnsi="Arial" w:cs="Arial"/>
                <w:b/>
                <w:sz w:val="16"/>
                <w:szCs w:val="16"/>
              </w:rPr>
              <w:t>As políticas, normas e diretrizes que regem a diversidade em cursos híbridos é monitorada regularmente.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533CB" w14:textId="77777777" w:rsidR="00894B68" w:rsidRDefault="00894B68">
            <w:pPr>
              <w:rPr>
                <w:rFonts w:ascii="Arial" w:eastAsia="Arial" w:hAnsi="Arial" w:cs="Arial"/>
                <w:color w:val="000000"/>
                <w:sz w:val="16"/>
                <w:szCs w:val="16"/>
              </w:rPr>
            </w:pPr>
          </w:p>
        </w:tc>
      </w:tr>
      <w:tr w:rsidR="00894B68" w14:paraId="2D91EF47" w14:textId="77777777" w:rsidTr="697DDE6A">
        <w:trPr>
          <w:jc w:val="center"/>
        </w:trPr>
        <w:tc>
          <w:tcPr>
            <w:tcW w:w="954" w:type="dxa"/>
            <w:vMerge/>
          </w:tcPr>
          <w:p w14:paraId="22E2EB0F"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A1ADB" w14:textId="77777777" w:rsidR="00894B68" w:rsidRDefault="00894B68">
            <w:r>
              <w:rPr>
                <w:noProof/>
              </w:rPr>
              <w:drawing>
                <wp:inline distT="0" distB="0" distL="0" distR="0" wp14:anchorId="69F32A68" wp14:editId="5166C837">
                  <wp:extent cx="762000" cy="135142"/>
                  <wp:effectExtent l="0" t="0" r="0" b="0"/>
                  <wp:docPr id="816995712" name="Imagem 81699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62C3E" w14:textId="77777777" w:rsidR="00894B68" w:rsidRDefault="00894B68">
            <w:pPr>
              <w:rPr>
                <w:rFonts w:ascii="Arial" w:eastAsia="Arial" w:hAnsi="Arial" w:cs="Arial"/>
                <w:b/>
                <w:sz w:val="16"/>
                <w:szCs w:val="16"/>
              </w:rPr>
            </w:pPr>
            <w:r>
              <w:rPr>
                <w:rFonts w:ascii="Arial" w:eastAsia="Arial" w:hAnsi="Arial" w:cs="Arial"/>
                <w:b/>
                <w:sz w:val="16"/>
                <w:szCs w:val="16"/>
              </w:rPr>
              <w:t xml:space="preserve">Recolhido regularmente </w:t>
            </w:r>
            <w:r>
              <w:rPr>
                <w:rFonts w:ascii="Arial" w:eastAsia="Arial" w:hAnsi="Arial" w:cs="Arial"/>
                <w:b/>
                <w:i/>
                <w:sz w:val="16"/>
                <w:szCs w:val="16"/>
              </w:rPr>
              <w:t>feedback</w:t>
            </w:r>
            <w:r>
              <w:rPr>
                <w:rFonts w:ascii="Arial" w:eastAsia="Arial" w:hAnsi="Arial" w:cs="Arial"/>
                <w:b/>
                <w:sz w:val="16"/>
                <w:szCs w:val="16"/>
              </w:rPr>
              <w:t xml:space="preserve"> dos alunos sobre a eficácia das tarefas e atividades no apoio à diversidade.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13848" w14:textId="77777777" w:rsidR="00894B68" w:rsidRDefault="00894B68">
            <w:pPr>
              <w:rPr>
                <w:rFonts w:ascii="Arial" w:eastAsia="Arial" w:hAnsi="Arial" w:cs="Arial"/>
                <w:color w:val="000000"/>
                <w:sz w:val="16"/>
                <w:szCs w:val="16"/>
              </w:rPr>
            </w:pPr>
          </w:p>
        </w:tc>
      </w:tr>
      <w:tr w:rsidR="00894B68" w14:paraId="4C3EEE27" w14:textId="77777777" w:rsidTr="697DDE6A">
        <w:trPr>
          <w:jc w:val="center"/>
        </w:trPr>
        <w:tc>
          <w:tcPr>
            <w:tcW w:w="954" w:type="dxa"/>
            <w:vMerge/>
          </w:tcPr>
          <w:p w14:paraId="104D497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44184" w14:textId="77777777" w:rsidR="00894B68" w:rsidRDefault="00894B68">
            <w:r>
              <w:rPr>
                <w:noProof/>
              </w:rPr>
              <w:drawing>
                <wp:inline distT="0" distB="0" distL="0" distR="0" wp14:anchorId="39766BB6" wp14:editId="3C467CB3">
                  <wp:extent cx="762000" cy="135142"/>
                  <wp:effectExtent l="0" t="0" r="0" b="0"/>
                  <wp:docPr id="725209047" name="Imagem 72520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177DE" w14:textId="77777777" w:rsidR="00894B68" w:rsidRDefault="00894B68">
            <w:pPr>
              <w:rPr>
                <w:rFonts w:ascii="Arial" w:eastAsia="Arial" w:hAnsi="Arial" w:cs="Arial"/>
                <w:b/>
                <w:sz w:val="16"/>
                <w:szCs w:val="16"/>
              </w:rPr>
            </w:pPr>
            <w:r>
              <w:rPr>
                <w:rFonts w:ascii="Arial" w:eastAsia="Arial" w:hAnsi="Arial" w:cs="Arial"/>
                <w:b/>
                <w:sz w:val="16"/>
                <w:szCs w:val="16"/>
              </w:rPr>
              <w:t xml:space="preserve">Recolhido regularmente </w:t>
            </w:r>
            <w:r>
              <w:rPr>
                <w:rFonts w:ascii="Arial" w:eastAsia="Arial" w:hAnsi="Arial" w:cs="Arial"/>
                <w:b/>
                <w:i/>
                <w:sz w:val="16"/>
                <w:szCs w:val="16"/>
              </w:rPr>
              <w:t>feedback</w:t>
            </w:r>
            <w:r>
              <w:rPr>
                <w:rFonts w:ascii="Arial" w:eastAsia="Arial" w:hAnsi="Arial" w:cs="Arial"/>
                <w:b/>
                <w:sz w:val="16"/>
                <w:szCs w:val="16"/>
              </w:rPr>
              <w:t xml:space="preserve"> da equipe sobre a eficácia das tarefas e atividades no apoio à diversidade.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A0B87" w14:textId="77777777" w:rsidR="00894B68" w:rsidRDefault="00894B68">
            <w:pPr>
              <w:rPr>
                <w:rFonts w:ascii="Arial" w:eastAsia="Arial" w:hAnsi="Arial" w:cs="Arial"/>
                <w:color w:val="000000"/>
                <w:sz w:val="16"/>
                <w:szCs w:val="16"/>
              </w:rPr>
            </w:pPr>
          </w:p>
        </w:tc>
      </w:tr>
      <w:tr w:rsidR="00894B68" w14:paraId="2DE0A4A5" w14:textId="77777777" w:rsidTr="697DDE6A">
        <w:trPr>
          <w:jc w:val="center"/>
        </w:trPr>
        <w:tc>
          <w:tcPr>
            <w:tcW w:w="954" w:type="dxa"/>
            <w:vMerge/>
          </w:tcPr>
          <w:p w14:paraId="0E474E6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F6546" w14:textId="77777777" w:rsidR="00894B68" w:rsidRDefault="00894B68">
            <w:r>
              <w:rPr>
                <w:noProof/>
              </w:rPr>
              <w:drawing>
                <wp:inline distT="0" distB="0" distL="0" distR="0" wp14:anchorId="49E83640" wp14:editId="3960A326">
                  <wp:extent cx="762000" cy="135142"/>
                  <wp:effectExtent l="0" t="0" r="0" b="0"/>
                  <wp:docPr id="1171571526" name="Imagem 117157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F395B" w14:textId="77777777" w:rsidR="00894B68" w:rsidRDefault="00894B68">
            <w:pPr>
              <w:rPr>
                <w:rFonts w:ascii="Arial" w:eastAsia="Arial" w:hAnsi="Arial" w:cs="Arial"/>
                <w:sz w:val="16"/>
                <w:szCs w:val="16"/>
              </w:rPr>
            </w:pPr>
            <w:r>
              <w:rPr>
                <w:rFonts w:ascii="Arial" w:eastAsia="Arial" w:hAnsi="Arial" w:cs="Arial"/>
                <w:sz w:val="16"/>
                <w:szCs w:val="16"/>
              </w:rPr>
              <w:t xml:space="preserve">O desempenho de </w:t>
            </w:r>
            <w:r w:rsidR="00C378BE">
              <w:rPr>
                <w:rFonts w:ascii="Arial" w:eastAsia="Arial" w:hAnsi="Arial" w:cs="Arial"/>
                <w:sz w:val="16"/>
                <w:szCs w:val="16"/>
              </w:rPr>
              <w:t>alunos</w:t>
            </w:r>
            <w:r>
              <w:rPr>
                <w:rFonts w:ascii="Arial" w:eastAsia="Arial" w:hAnsi="Arial" w:cs="Arial"/>
                <w:sz w:val="16"/>
                <w:szCs w:val="16"/>
              </w:rPr>
              <w:t xml:space="preserve"> com diversas origens e capacidades é monitorado regularmente.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BA26" w14:textId="77777777" w:rsidR="00894B68" w:rsidRDefault="00894B68">
            <w:pPr>
              <w:rPr>
                <w:rFonts w:ascii="Arial" w:eastAsia="Arial" w:hAnsi="Arial" w:cs="Arial"/>
                <w:color w:val="000000"/>
                <w:sz w:val="16"/>
                <w:szCs w:val="16"/>
              </w:rPr>
            </w:pPr>
          </w:p>
        </w:tc>
      </w:tr>
      <w:tr w:rsidR="00894B68" w14:paraId="02676CAE" w14:textId="77777777" w:rsidTr="697DDE6A">
        <w:trPr>
          <w:jc w:val="center"/>
        </w:trPr>
        <w:tc>
          <w:tcPr>
            <w:tcW w:w="954" w:type="dxa"/>
            <w:vMerge/>
          </w:tcPr>
          <w:p w14:paraId="025E7F4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39AB" w14:textId="77777777" w:rsidR="00894B68" w:rsidRDefault="00894B68">
            <w:r>
              <w:rPr>
                <w:noProof/>
              </w:rPr>
              <w:drawing>
                <wp:inline distT="0" distB="0" distL="0" distR="0" wp14:anchorId="36A08541" wp14:editId="39495E66">
                  <wp:extent cx="762000" cy="135142"/>
                  <wp:effectExtent l="0" t="0" r="0" b="0"/>
                  <wp:docPr id="1460252890" name="Imagem 146025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5372C" w14:textId="77777777" w:rsidR="00894B68" w:rsidRDefault="00894B68">
            <w:pPr>
              <w:rPr>
                <w:rFonts w:ascii="Arial" w:eastAsia="Arial" w:hAnsi="Arial" w:cs="Arial"/>
                <w:sz w:val="16"/>
                <w:szCs w:val="16"/>
              </w:rPr>
            </w:pPr>
            <w:r>
              <w:rPr>
                <w:rFonts w:ascii="Arial" w:eastAsia="Arial" w:hAnsi="Arial" w:cs="Arial"/>
                <w:sz w:val="16"/>
                <w:szCs w:val="16"/>
              </w:rPr>
              <w:t>Os custos e benefícios financeiros das instalações de apoio à diversidade são monitorados regularmente.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5ECF6" w14:textId="77777777" w:rsidR="00894B68" w:rsidRDefault="00894B68">
            <w:pPr>
              <w:rPr>
                <w:rFonts w:ascii="Arial" w:eastAsia="Arial" w:hAnsi="Arial" w:cs="Arial"/>
                <w:color w:val="000000"/>
                <w:sz w:val="16"/>
                <w:szCs w:val="16"/>
              </w:rPr>
            </w:pPr>
          </w:p>
        </w:tc>
      </w:tr>
      <w:tr w:rsidR="00894B68" w14:paraId="63F37DD7" w14:textId="77777777" w:rsidTr="697DDE6A">
        <w:trPr>
          <w:jc w:val="center"/>
        </w:trPr>
        <w:tc>
          <w:tcPr>
            <w:tcW w:w="954" w:type="dxa"/>
            <w:vMerge w:val="restart"/>
            <w:tcBorders>
              <w:left w:val="single" w:sz="4" w:space="0" w:color="000000" w:themeColor="text1"/>
              <w:right w:val="single" w:sz="4" w:space="0" w:color="000000" w:themeColor="text1"/>
            </w:tcBorders>
          </w:tcPr>
          <w:p w14:paraId="14BA54CD"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31648" behindDoc="0" locked="0" layoutInCell="1" hidden="0" allowOverlap="1" wp14:anchorId="6A41E67D" wp14:editId="7D343408">
                      <wp:simplePos x="0" y="0"/>
                      <wp:positionH relativeFrom="column">
                        <wp:posOffset>-50799</wp:posOffset>
                      </wp:positionH>
                      <wp:positionV relativeFrom="paragraph">
                        <wp:posOffset>-12699</wp:posOffset>
                      </wp:positionV>
                      <wp:extent cx="508000" cy="488950"/>
                      <wp:effectExtent l="0" t="0" r="0" b="0"/>
                      <wp:wrapNone/>
                      <wp:docPr id="101" name="Retângulo 10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C1B8CA8" w14:textId="77777777" w:rsidR="00CD7F22" w:rsidRDefault="00CD7F22" w:rsidP="00894B68">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01" o:spid="_x0000_s1075" style="position:absolute;margin-left:-4pt;margin-top:-1pt;width:40pt;height:38.5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KsA0dQxAgAAVw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6C1B8CA8" w14:textId="77777777" w:rsidR="00CD7F22" w:rsidRDefault="00CD7F22" w:rsidP="00894B68">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15200" w14:textId="77777777" w:rsidR="00894B68" w:rsidRDefault="00894B68">
            <w:r>
              <w:rPr>
                <w:noProof/>
              </w:rPr>
              <w:drawing>
                <wp:inline distT="0" distB="0" distL="0" distR="0" wp14:anchorId="56BD02F4" wp14:editId="425A6A61">
                  <wp:extent cx="762000" cy="135142"/>
                  <wp:effectExtent l="0" t="0" r="0" b="0"/>
                  <wp:docPr id="673468114" name="Imagem 673468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D0D9D" w14:textId="77777777" w:rsidR="00894B68" w:rsidRDefault="00894B68">
            <w:pPr>
              <w:rPr>
                <w:rFonts w:ascii="Arial" w:eastAsia="Arial" w:hAnsi="Arial" w:cs="Arial"/>
                <w:b/>
                <w:sz w:val="16"/>
                <w:szCs w:val="16"/>
              </w:rPr>
            </w:pPr>
            <w:r>
              <w:rPr>
                <w:rFonts w:ascii="Arial" w:eastAsia="Arial" w:hAnsi="Arial" w:cs="Arial"/>
                <w:b/>
                <w:sz w:val="16"/>
                <w:szCs w:val="16"/>
              </w:rPr>
              <w:t>As informações sobre a eficácia do apoio à diversidade são usadas para orientar o planejamento de iniciativas de cursos híbridos.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E2721" w14:textId="77777777" w:rsidR="00894B68" w:rsidRDefault="00894B68">
            <w:pPr>
              <w:rPr>
                <w:rFonts w:ascii="Arial" w:eastAsia="Arial" w:hAnsi="Arial" w:cs="Arial"/>
                <w:color w:val="000000"/>
                <w:sz w:val="16"/>
                <w:szCs w:val="16"/>
              </w:rPr>
            </w:pPr>
          </w:p>
        </w:tc>
      </w:tr>
      <w:tr w:rsidR="00894B68" w14:paraId="1546FD73" w14:textId="77777777" w:rsidTr="697DDE6A">
        <w:trPr>
          <w:jc w:val="center"/>
        </w:trPr>
        <w:tc>
          <w:tcPr>
            <w:tcW w:w="954" w:type="dxa"/>
            <w:vMerge/>
          </w:tcPr>
          <w:p w14:paraId="5AE6D6B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791A8" w14:textId="77777777" w:rsidR="00894B68" w:rsidRDefault="00894B68">
            <w:r>
              <w:rPr>
                <w:noProof/>
              </w:rPr>
              <w:drawing>
                <wp:inline distT="0" distB="0" distL="0" distR="0" wp14:anchorId="74421944" wp14:editId="0F3CF67F">
                  <wp:extent cx="762000" cy="135142"/>
                  <wp:effectExtent l="0" t="0" r="0" b="0"/>
                  <wp:docPr id="178285070" name="Imagem 17828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DCA8" w14:textId="77777777" w:rsidR="00894B68" w:rsidRDefault="00894B68">
            <w:pPr>
              <w:rPr>
                <w:rFonts w:ascii="Arial" w:eastAsia="Arial" w:hAnsi="Arial" w:cs="Arial"/>
                <w:b/>
                <w:sz w:val="16"/>
                <w:szCs w:val="16"/>
              </w:rPr>
            </w:pPr>
            <w:r>
              <w:rPr>
                <w:rFonts w:ascii="Arial" w:eastAsia="Arial" w:hAnsi="Arial" w:cs="Arial"/>
                <w:b/>
                <w:sz w:val="16"/>
                <w:szCs w:val="16"/>
              </w:rPr>
              <w:t>Os requisitos de diversidade orientam a seleção e implementação de novas tecnologias para os cursos híbridos.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6756B" w14:textId="77777777" w:rsidR="00894B68" w:rsidRDefault="00894B68">
            <w:pPr>
              <w:rPr>
                <w:rFonts w:ascii="Arial" w:eastAsia="Arial" w:hAnsi="Arial" w:cs="Arial"/>
                <w:color w:val="000000"/>
                <w:sz w:val="16"/>
                <w:szCs w:val="16"/>
              </w:rPr>
            </w:pPr>
          </w:p>
        </w:tc>
      </w:tr>
      <w:tr w:rsidR="00894B68" w14:paraId="3BF6DAB2" w14:textId="77777777" w:rsidTr="697DDE6A">
        <w:trPr>
          <w:jc w:val="center"/>
        </w:trPr>
        <w:tc>
          <w:tcPr>
            <w:tcW w:w="954" w:type="dxa"/>
            <w:vMerge/>
          </w:tcPr>
          <w:p w14:paraId="587D3BE7"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DC078" w14:textId="77777777" w:rsidR="00894B68" w:rsidRDefault="00894B68">
            <w:r>
              <w:rPr>
                <w:noProof/>
              </w:rPr>
              <w:drawing>
                <wp:inline distT="0" distB="0" distL="0" distR="0" wp14:anchorId="1F7E2260" wp14:editId="31077FA5">
                  <wp:extent cx="762000" cy="135142"/>
                  <wp:effectExtent l="0" t="0" r="0" b="0"/>
                  <wp:docPr id="613423827" name="Imagem 61342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51EDE" w14:textId="77777777" w:rsidR="00894B68" w:rsidRDefault="00894B68">
            <w:pPr>
              <w:rPr>
                <w:rFonts w:ascii="Arial" w:eastAsia="Arial" w:hAnsi="Arial" w:cs="Arial"/>
                <w:sz w:val="16"/>
                <w:szCs w:val="16"/>
              </w:rPr>
            </w:pPr>
            <w:r>
              <w:rPr>
                <w:rFonts w:ascii="Arial" w:eastAsia="Arial" w:hAnsi="Arial" w:cs="Arial"/>
                <w:sz w:val="16"/>
                <w:szCs w:val="16"/>
              </w:rPr>
              <w:t>Informações sobre a extensão do apoio à diversidade são usadas para orientar o planejamento de iniciativas de cursos híbridos.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78E1F" w14:textId="77777777" w:rsidR="00894B68" w:rsidRDefault="00894B68">
            <w:pPr>
              <w:rPr>
                <w:rFonts w:ascii="Arial" w:eastAsia="Arial" w:hAnsi="Arial" w:cs="Arial"/>
                <w:color w:val="000000"/>
                <w:sz w:val="16"/>
                <w:szCs w:val="16"/>
              </w:rPr>
            </w:pPr>
          </w:p>
        </w:tc>
      </w:tr>
    </w:tbl>
    <w:p w14:paraId="2BC67FF7" w14:textId="77777777" w:rsidR="00814D57" w:rsidRDefault="005D150B">
      <w:pPr>
        <w:pStyle w:val="Ttulo1"/>
        <w:rPr>
          <w:rFonts w:ascii="Arial" w:eastAsia="Arial" w:hAnsi="Arial" w:cs="Arial"/>
          <w:color w:val="000000"/>
          <w:sz w:val="24"/>
          <w:szCs w:val="24"/>
        </w:rPr>
      </w:pPr>
      <w:bookmarkStart w:id="23" w:name="_2xcytpi" w:colFirst="0" w:colLast="0"/>
      <w:bookmarkEnd w:id="23"/>
      <w:r>
        <w:br w:type="page"/>
      </w:r>
      <w:bookmarkStart w:id="24" w:name="_Toc530929709"/>
      <w:r>
        <w:rPr>
          <w:rFonts w:ascii="Arial" w:eastAsia="Arial" w:hAnsi="Arial" w:cs="Arial"/>
          <w:color w:val="000000"/>
          <w:sz w:val="24"/>
          <w:szCs w:val="24"/>
        </w:rPr>
        <w:lastRenderedPageBreak/>
        <w:t>Desenvolvimento: Processos que envolvem a criação e manutenção de recursos didáticos para apoio ao ensino híbrido.</w:t>
      </w:r>
      <w:bookmarkEnd w:id="24"/>
    </w:p>
    <w:p w14:paraId="08C1FDAD" w14:textId="77777777" w:rsidR="00814D57" w:rsidRDefault="00814D57">
      <w:pPr>
        <w:spacing w:before="200" w:line="360" w:lineRule="auto"/>
        <w:ind w:firstLine="709"/>
        <w:jc w:val="both"/>
        <w:rPr>
          <w:rFonts w:ascii="Arial" w:eastAsia="Arial" w:hAnsi="Arial" w:cs="Arial"/>
          <w:sz w:val="24"/>
          <w:szCs w:val="24"/>
        </w:rPr>
      </w:pPr>
    </w:p>
    <w:p w14:paraId="15FB337F" w14:textId="77777777" w:rsidR="00814D57" w:rsidRDefault="005D150B">
      <w:pPr>
        <w:spacing w:after="0" w:line="360" w:lineRule="auto"/>
        <w:jc w:val="both"/>
        <w:rPr>
          <w:rFonts w:ascii="Arial" w:eastAsia="Arial" w:hAnsi="Arial" w:cs="Arial"/>
          <w:sz w:val="24"/>
          <w:szCs w:val="24"/>
        </w:rPr>
      </w:pPr>
      <w:r>
        <w:rPr>
          <w:rFonts w:ascii="Arial" w:eastAsia="Arial" w:hAnsi="Arial" w:cs="Arial"/>
          <w:sz w:val="24"/>
          <w:szCs w:val="24"/>
        </w:rPr>
        <w:t>Este processo pode ser considerado como parte integrante do serviço essencial. No entanto foi considerado parte do processo de aprendizagem porque possui uma identidade própria. Ele tem por objetivo o uso eficiente e eficaz de recursos na criação e manutenção de infraestrutura, materiais e cursos de apoio ao ensino híbrido. Os processos individuais são direcionados a informar o desenvolvimento de recursos e infraestrutura e garantir que isso seja feito de maneira a construir capacidade com base na experiência e no sucesso da instituição no ensino presencial e a distância.</w:t>
      </w:r>
    </w:p>
    <w:tbl>
      <w:tblPr>
        <w:tblStyle w:val="34"/>
        <w:tblW w:w="90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8415"/>
      </w:tblGrid>
      <w:tr w:rsidR="00814D57" w14:paraId="780B6382" w14:textId="77777777">
        <w:trPr>
          <w:jc w:val="center"/>
        </w:trPr>
        <w:tc>
          <w:tcPr>
            <w:tcW w:w="9090" w:type="dxa"/>
            <w:gridSpan w:val="2"/>
            <w:shd w:val="clear" w:color="auto" w:fill="BFBFBF"/>
          </w:tcPr>
          <w:p w14:paraId="72DC037B" w14:textId="77777777" w:rsidR="00814D57" w:rsidRDefault="005D150B">
            <w:pPr>
              <w:spacing w:before="120" w:after="120"/>
              <w:jc w:val="both"/>
              <w:rPr>
                <w:rFonts w:ascii="Arial" w:eastAsia="Arial" w:hAnsi="Arial" w:cs="Arial"/>
              </w:rPr>
            </w:pPr>
            <w:r>
              <w:rPr>
                <w:rFonts w:ascii="Arial" w:eastAsia="Arial" w:hAnsi="Arial" w:cs="Arial"/>
                <w:b/>
              </w:rPr>
              <w:t>Desenvolvimento: Processos que envolvem a criação e manutenção de recursos didáticos para apoio ao ensino híbrido.</w:t>
            </w:r>
          </w:p>
        </w:tc>
      </w:tr>
      <w:tr w:rsidR="00814D57" w14:paraId="24EF4899" w14:textId="77777777">
        <w:trPr>
          <w:jc w:val="center"/>
        </w:trPr>
        <w:tc>
          <w:tcPr>
            <w:tcW w:w="675" w:type="dxa"/>
            <w:tcBorders>
              <w:bottom w:val="single" w:sz="4" w:space="0" w:color="000000"/>
            </w:tcBorders>
          </w:tcPr>
          <w:p w14:paraId="614A5899" w14:textId="77777777" w:rsidR="00814D57" w:rsidRDefault="005D150B">
            <w:pPr>
              <w:rPr>
                <w:rFonts w:ascii="Arial" w:eastAsia="Arial" w:hAnsi="Arial" w:cs="Arial"/>
              </w:rPr>
            </w:pPr>
            <w:r>
              <w:rPr>
                <w:rFonts w:ascii="Arial" w:eastAsia="Arial" w:hAnsi="Arial" w:cs="Arial"/>
              </w:rPr>
              <w:t>D1</w:t>
            </w:r>
          </w:p>
        </w:tc>
        <w:tc>
          <w:tcPr>
            <w:tcW w:w="8415" w:type="dxa"/>
            <w:tcBorders>
              <w:bottom w:val="single" w:sz="4" w:space="0" w:color="000000"/>
            </w:tcBorders>
          </w:tcPr>
          <w:p w14:paraId="6EC60BEF" w14:textId="77777777" w:rsidR="00814D57" w:rsidRDefault="005D150B">
            <w:pPr>
              <w:rPr>
                <w:rFonts w:ascii="Arial" w:eastAsia="Arial" w:hAnsi="Arial" w:cs="Arial"/>
              </w:rPr>
            </w:pPr>
            <w:r>
              <w:rPr>
                <w:rFonts w:ascii="Arial" w:eastAsia="Arial" w:hAnsi="Arial" w:cs="Arial"/>
              </w:rPr>
              <w:t>A equipe de professores recebe suporte para a criação e desenvolvimento de cursos no modelo de ensino híbrido.</w:t>
            </w:r>
          </w:p>
        </w:tc>
      </w:tr>
      <w:tr w:rsidR="00814D57" w14:paraId="71BFF44E" w14:textId="77777777">
        <w:trPr>
          <w:jc w:val="center"/>
        </w:trPr>
        <w:tc>
          <w:tcPr>
            <w:tcW w:w="675" w:type="dxa"/>
            <w:shd w:val="clear" w:color="auto" w:fill="DBE5F1"/>
          </w:tcPr>
          <w:p w14:paraId="4E4A5739" w14:textId="77777777" w:rsidR="00814D57" w:rsidRDefault="005D150B">
            <w:pPr>
              <w:rPr>
                <w:rFonts w:ascii="Arial" w:eastAsia="Arial" w:hAnsi="Arial" w:cs="Arial"/>
              </w:rPr>
            </w:pPr>
            <w:r>
              <w:rPr>
                <w:rFonts w:ascii="Arial" w:eastAsia="Arial" w:hAnsi="Arial" w:cs="Arial"/>
              </w:rPr>
              <w:t>D2</w:t>
            </w:r>
          </w:p>
        </w:tc>
        <w:tc>
          <w:tcPr>
            <w:tcW w:w="8415" w:type="dxa"/>
            <w:shd w:val="clear" w:color="auto" w:fill="DBE5F1"/>
          </w:tcPr>
          <w:p w14:paraId="73C4FA2F" w14:textId="77777777" w:rsidR="00814D57" w:rsidRDefault="005D150B">
            <w:pPr>
              <w:rPr>
                <w:rFonts w:ascii="Arial" w:eastAsia="Arial" w:hAnsi="Arial" w:cs="Arial"/>
              </w:rPr>
            </w:pPr>
            <w:r>
              <w:rPr>
                <w:rFonts w:ascii="Arial" w:eastAsia="Arial" w:hAnsi="Arial" w:cs="Arial"/>
              </w:rPr>
              <w:t>O design e desenvolvimento do curso são guiados pelos procedimentos associados ao modelo de ensino híbrido.</w:t>
            </w:r>
          </w:p>
        </w:tc>
      </w:tr>
      <w:tr w:rsidR="00814D57" w14:paraId="5C237C38" w14:textId="77777777">
        <w:trPr>
          <w:jc w:val="center"/>
        </w:trPr>
        <w:tc>
          <w:tcPr>
            <w:tcW w:w="675" w:type="dxa"/>
            <w:tcBorders>
              <w:bottom w:val="single" w:sz="4" w:space="0" w:color="000000"/>
            </w:tcBorders>
          </w:tcPr>
          <w:p w14:paraId="35BCE332" w14:textId="77777777" w:rsidR="00814D57" w:rsidRDefault="005D150B">
            <w:pPr>
              <w:rPr>
                <w:rFonts w:ascii="Arial" w:eastAsia="Arial" w:hAnsi="Arial" w:cs="Arial"/>
              </w:rPr>
            </w:pPr>
            <w:r>
              <w:rPr>
                <w:rFonts w:ascii="Arial" w:eastAsia="Arial" w:hAnsi="Arial" w:cs="Arial"/>
              </w:rPr>
              <w:t>D3</w:t>
            </w:r>
          </w:p>
        </w:tc>
        <w:tc>
          <w:tcPr>
            <w:tcW w:w="8415" w:type="dxa"/>
            <w:tcBorders>
              <w:bottom w:val="single" w:sz="4" w:space="0" w:color="000000"/>
            </w:tcBorders>
          </w:tcPr>
          <w:p w14:paraId="27DFCD97" w14:textId="77777777" w:rsidR="00814D57" w:rsidRDefault="005D150B">
            <w:pPr>
              <w:rPr>
                <w:rFonts w:ascii="Arial" w:eastAsia="Arial" w:hAnsi="Arial" w:cs="Arial"/>
              </w:rPr>
            </w:pPr>
            <w:r>
              <w:rPr>
                <w:rFonts w:ascii="Arial" w:eastAsia="Arial" w:hAnsi="Arial" w:cs="Arial"/>
              </w:rPr>
              <w:t>Os cursos são planejados para atender aos objetivos pedagógicos ligando os conteúdos e o uso de tecnologia.</w:t>
            </w:r>
          </w:p>
        </w:tc>
      </w:tr>
      <w:tr w:rsidR="00814D57" w14:paraId="4F25C5A5" w14:textId="77777777">
        <w:trPr>
          <w:jc w:val="center"/>
        </w:trPr>
        <w:tc>
          <w:tcPr>
            <w:tcW w:w="675" w:type="dxa"/>
            <w:shd w:val="clear" w:color="auto" w:fill="DBE5F1"/>
          </w:tcPr>
          <w:p w14:paraId="64312ACC" w14:textId="77777777" w:rsidR="00814D57" w:rsidRDefault="005D150B">
            <w:pPr>
              <w:rPr>
                <w:rFonts w:ascii="Arial" w:eastAsia="Arial" w:hAnsi="Arial" w:cs="Arial"/>
              </w:rPr>
            </w:pPr>
            <w:r>
              <w:rPr>
                <w:rFonts w:ascii="Arial" w:eastAsia="Arial" w:hAnsi="Arial" w:cs="Arial"/>
              </w:rPr>
              <w:t>D4</w:t>
            </w:r>
          </w:p>
        </w:tc>
        <w:tc>
          <w:tcPr>
            <w:tcW w:w="8415" w:type="dxa"/>
            <w:shd w:val="clear" w:color="auto" w:fill="DBE5F1"/>
          </w:tcPr>
          <w:p w14:paraId="60BC942A" w14:textId="77777777" w:rsidR="00814D57" w:rsidRDefault="005D150B">
            <w:pPr>
              <w:rPr>
                <w:rFonts w:ascii="Arial" w:eastAsia="Arial" w:hAnsi="Arial" w:cs="Arial"/>
              </w:rPr>
            </w:pPr>
            <w:r>
              <w:rPr>
                <w:rFonts w:ascii="Arial" w:eastAsia="Arial" w:hAnsi="Arial" w:cs="Arial"/>
              </w:rPr>
              <w:t xml:space="preserve">Os cursos são projetados para apoiar </w:t>
            </w:r>
            <w:r w:rsidR="00C378BE">
              <w:rPr>
                <w:rFonts w:ascii="Arial" w:eastAsia="Arial" w:hAnsi="Arial" w:cs="Arial"/>
              </w:rPr>
              <w:t>alunos</w:t>
            </w:r>
            <w:r>
              <w:rPr>
                <w:rFonts w:ascii="Arial" w:eastAsia="Arial" w:hAnsi="Arial" w:cs="Arial"/>
              </w:rPr>
              <w:t xml:space="preserve"> com deficiências.</w:t>
            </w:r>
          </w:p>
        </w:tc>
      </w:tr>
      <w:tr w:rsidR="00814D57" w14:paraId="1251321B" w14:textId="77777777">
        <w:trPr>
          <w:jc w:val="center"/>
        </w:trPr>
        <w:tc>
          <w:tcPr>
            <w:tcW w:w="675" w:type="dxa"/>
            <w:tcBorders>
              <w:bottom w:val="single" w:sz="4" w:space="0" w:color="000000"/>
            </w:tcBorders>
          </w:tcPr>
          <w:p w14:paraId="3B028C47" w14:textId="77777777" w:rsidR="00814D57" w:rsidRDefault="005D150B">
            <w:pPr>
              <w:rPr>
                <w:rFonts w:ascii="Arial" w:eastAsia="Arial" w:hAnsi="Arial" w:cs="Arial"/>
              </w:rPr>
            </w:pPr>
            <w:r>
              <w:rPr>
                <w:rFonts w:ascii="Arial" w:eastAsia="Arial" w:hAnsi="Arial" w:cs="Arial"/>
              </w:rPr>
              <w:t>D5</w:t>
            </w:r>
          </w:p>
        </w:tc>
        <w:tc>
          <w:tcPr>
            <w:tcW w:w="8415" w:type="dxa"/>
            <w:tcBorders>
              <w:bottom w:val="single" w:sz="4" w:space="0" w:color="000000"/>
            </w:tcBorders>
          </w:tcPr>
          <w:p w14:paraId="493CFE80" w14:textId="77777777" w:rsidR="00814D57" w:rsidRDefault="005D150B">
            <w:pPr>
              <w:rPr>
                <w:rFonts w:ascii="Arial" w:eastAsia="Arial" w:hAnsi="Arial" w:cs="Arial"/>
              </w:rPr>
            </w:pPr>
            <w:r>
              <w:rPr>
                <w:rFonts w:ascii="Arial" w:eastAsia="Arial" w:hAnsi="Arial" w:cs="Arial"/>
              </w:rPr>
              <w:t>Todos os elementos da infraestrutura física ligada ao uso de recursos digitais são confiáveis, robustos e suficientes.</w:t>
            </w:r>
          </w:p>
        </w:tc>
      </w:tr>
      <w:tr w:rsidR="00814D57" w14:paraId="2B4435A0" w14:textId="77777777">
        <w:trPr>
          <w:jc w:val="center"/>
        </w:trPr>
        <w:tc>
          <w:tcPr>
            <w:tcW w:w="675" w:type="dxa"/>
            <w:shd w:val="clear" w:color="auto" w:fill="DBE5F1"/>
          </w:tcPr>
          <w:p w14:paraId="65EA2A02" w14:textId="77777777" w:rsidR="00814D57" w:rsidRDefault="005D150B">
            <w:pPr>
              <w:rPr>
                <w:rFonts w:ascii="Arial" w:eastAsia="Arial" w:hAnsi="Arial" w:cs="Arial"/>
              </w:rPr>
            </w:pPr>
            <w:r>
              <w:rPr>
                <w:rFonts w:ascii="Arial" w:eastAsia="Arial" w:hAnsi="Arial" w:cs="Arial"/>
              </w:rPr>
              <w:t>D6</w:t>
            </w:r>
          </w:p>
        </w:tc>
        <w:tc>
          <w:tcPr>
            <w:tcW w:w="8415" w:type="dxa"/>
            <w:shd w:val="clear" w:color="auto" w:fill="DBE5F1"/>
          </w:tcPr>
          <w:p w14:paraId="5C0CA72E" w14:textId="77777777" w:rsidR="00814D57" w:rsidRDefault="005D150B">
            <w:pPr>
              <w:rPr>
                <w:rFonts w:ascii="Arial" w:eastAsia="Arial" w:hAnsi="Arial" w:cs="Arial"/>
              </w:rPr>
            </w:pPr>
            <w:r>
              <w:rPr>
                <w:rFonts w:ascii="Arial" w:eastAsia="Arial" w:hAnsi="Arial" w:cs="Arial"/>
              </w:rPr>
              <w:t>Todos os elementos da infraestrutura física ligada ao uso de recursos digitais são integrados usando padrões definidos.</w:t>
            </w:r>
          </w:p>
        </w:tc>
      </w:tr>
      <w:tr w:rsidR="00814D57" w14:paraId="19D5B34F" w14:textId="77777777">
        <w:trPr>
          <w:jc w:val="center"/>
        </w:trPr>
        <w:tc>
          <w:tcPr>
            <w:tcW w:w="675" w:type="dxa"/>
            <w:tcBorders>
              <w:bottom w:val="single" w:sz="4" w:space="0" w:color="000000"/>
            </w:tcBorders>
          </w:tcPr>
          <w:p w14:paraId="04FACC4E" w14:textId="77777777" w:rsidR="00814D57" w:rsidRDefault="005D150B">
            <w:pPr>
              <w:rPr>
                <w:rFonts w:ascii="Arial" w:eastAsia="Arial" w:hAnsi="Arial" w:cs="Arial"/>
              </w:rPr>
            </w:pPr>
            <w:r>
              <w:rPr>
                <w:rFonts w:ascii="Arial" w:eastAsia="Arial" w:hAnsi="Arial" w:cs="Arial"/>
              </w:rPr>
              <w:t>D7</w:t>
            </w:r>
          </w:p>
        </w:tc>
        <w:tc>
          <w:tcPr>
            <w:tcW w:w="8415" w:type="dxa"/>
            <w:tcBorders>
              <w:bottom w:val="single" w:sz="4" w:space="0" w:color="000000"/>
            </w:tcBorders>
          </w:tcPr>
          <w:p w14:paraId="3EBFC1C1" w14:textId="77777777" w:rsidR="00814D57" w:rsidRDefault="005D150B">
            <w:pPr>
              <w:rPr>
                <w:rFonts w:ascii="Arial" w:eastAsia="Arial" w:hAnsi="Arial" w:cs="Arial"/>
              </w:rPr>
            </w:pPr>
            <w:r>
              <w:rPr>
                <w:rFonts w:ascii="Arial" w:eastAsia="Arial" w:hAnsi="Arial" w:cs="Arial"/>
              </w:rPr>
              <w:t>Os recursos digitais são projetados e gerenciados para maximizar a reutilização.</w:t>
            </w:r>
          </w:p>
        </w:tc>
      </w:tr>
    </w:tbl>
    <w:p w14:paraId="24345AAB" w14:textId="77777777" w:rsidR="00814D57" w:rsidRDefault="005D150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Quadro 4 - MM-Híbrido – Processos relacionados ao desenvolvimento de materiais e recursos didáticos.</w:t>
      </w:r>
    </w:p>
    <w:p w14:paraId="1084E6F5" w14:textId="77777777" w:rsidR="00814D57" w:rsidRDefault="00814D57"/>
    <w:p w14:paraId="364B0712" w14:textId="77777777" w:rsidR="00814D57" w:rsidRDefault="005D150B">
      <w:r>
        <w:br w:type="page"/>
      </w:r>
    </w:p>
    <w:p w14:paraId="686B25B0" w14:textId="77777777" w:rsidR="00814D57" w:rsidRDefault="005D150B">
      <w:pPr>
        <w:pStyle w:val="Ttulo2"/>
        <w:rPr>
          <w:rFonts w:ascii="Arial" w:eastAsia="Arial" w:hAnsi="Arial" w:cs="Arial"/>
          <w:b w:val="0"/>
          <w:color w:val="000000"/>
          <w:sz w:val="24"/>
          <w:szCs w:val="24"/>
        </w:rPr>
      </w:pPr>
      <w:bookmarkStart w:id="25" w:name="_Toc530929710"/>
      <w:r>
        <w:rPr>
          <w:rFonts w:ascii="Arial" w:eastAsia="Arial" w:hAnsi="Arial" w:cs="Arial"/>
          <w:color w:val="000000"/>
          <w:sz w:val="24"/>
          <w:szCs w:val="24"/>
        </w:rPr>
        <w:lastRenderedPageBreak/>
        <w:t>Processo D1</w:t>
      </w:r>
      <w:r>
        <w:rPr>
          <w:rFonts w:ascii="Arial" w:eastAsia="Arial" w:hAnsi="Arial" w:cs="Arial"/>
          <w:b w:val="0"/>
          <w:color w:val="000000"/>
          <w:sz w:val="24"/>
          <w:szCs w:val="24"/>
        </w:rPr>
        <w:t xml:space="preserve"> - A equipe de professores recebe suporte para a criação e desenvolvimento de cursos no modelo de ensino híbrido.</w:t>
      </w:r>
      <w:bookmarkEnd w:id="25"/>
    </w:p>
    <w:p w14:paraId="38A4CB42" w14:textId="77777777" w:rsidR="00814D57" w:rsidRDefault="00814D57">
      <w:pPr>
        <w:spacing w:after="0" w:line="360" w:lineRule="auto"/>
        <w:jc w:val="both"/>
        <w:rPr>
          <w:rFonts w:ascii="Arial" w:eastAsia="Arial" w:hAnsi="Arial" w:cs="Arial"/>
          <w:sz w:val="24"/>
          <w:szCs w:val="24"/>
        </w:rPr>
      </w:pPr>
    </w:p>
    <w:p w14:paraId="3C2FD8EB"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7D1201F1"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O apoio prestado ao corpo docente no desenho eficaz da aprendizagem é vital para que os cursos desenvolvam abordagens pedagógicas que reflitam o estado da compreensão atual, em oposição às abordagens tradicionais (RAGAN, 1999). Trabalhando com especialistas pedagógicos, o corpo docente pode ser encorajado a considerar pedagogias que possam fazer uso mais efetivo da tecnologia disponível ou, alternativamente, tecnologias que permitam abordagens pedagógicas particularmente eficazes que podem não ter considerado (WINGARD, 2004). A equipe não deve apenas ser treinada e apoiada para desenvolver habilidades fortes de informática, alfabetização informacional e gerenciamento, mas também deve adquirir conhecimentos e habilidades pedagógicas relevantes e apropriadas para aplicar uma perspectiva crítica informada ao uso do conhecimento e habilidades (WEAVER, 2006). As questões políticas que requerem atenção incluem o uso e propriedade intelectual, bem como decisões sobre a infraestrutura e suporte (PICCIANO, 2006).</w:t>
      </w:r>
    </w:p>
    <w:p w14:paraId="11ABFC54"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Evidências de capacidade neste processo são vistas na disponibilidade de assistência técnica e desenvolvimento de pessoal para toda a gama de tecnologias que são fornecidas como padrão na instituição, juntamente com assistência especializada no desenho das abordagens pedagógicas para os cursos. O acesso a este apoio é gerenciado para garantir o uso eficiente e equitativo do tempo e a realização de metas estratégicas, bem como requisitos de curto prazo. Abordagens efetivas no contexto institucional são comunicadas através de exemplos, estudos de casos, normas e diretrizes personalizadas para a instituição, bem como durante o treinamento para o corpo docente.</w:t>
      </w:r>
    </w:p>
    <w:p w14:paraId="54230FAB" w14:textId="647A03F1"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611B538"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37D097DC" w14:textId="77777777" w:rsidR="00814D57" w:rsidRDefault="005D150B">
      <w:pPr>
        <w:spacing w:after="0"/>
        <w:jc w:val="both"/>
        <w:rPr>
          <w:rFonts w:ascii="Arial" w:eastAsia="Arial" w:hAnsi="Arial" w:cs="Arial"/>
        </w:rPr>
      </w:pPr>
      <w:r>
        <w:rPr>
          <w:rFonts w:ascii="Arial" w:eastAsia="Arial" w:hAnsi="Arial" w:cs="Arial"/>
        </w:rPr>
        <w:t>1. Existem abordagens estruturadas para o desenvolvimento de módulos, cursos e programas de ensino híbrido (incluindo, por exemplo, (a) listas de etapas do processo ou listas de verificação; (b) ferramentas de fluxo de trabalho (atividades e fluxo de documentos); (c) listas de verificação de garantia de qualidade)? (Dim1 / Dim2 / Dim3 / Dim4 / Dim5)</w:t>
      </w:r>
    </w:p>
    <w:p w14:paraId="7F4DBB82" w14:textId="77777777" w:rsidR="00814D57" w:rsidRDefault="005D150B">
      <w:pPr>
        <w:spacing w:after="0"/>
        <w:jc w:val="both"/>
        <w:rPr>
          <w:rFonts w:ascii="Arial" w:eastAsia="Arial" w:hAnsi="Arial" w:cs="Arial"/>
        </w:rPr>
      </w:pPr>
      <w:r>
        <w:rPr>
          <w:rFonts w:ascii="Arial" w:eastAsia="Arial" w:hAnsi="Arial" w:cs="Arial"/>
        </w:rPr>
        <w:t>2. Existe uma equipe para auxiliar o corpo docente no desenvolvimento de módulos, cursos e programas de ensino híbrido? (Dim1 / Dim2 / Dim3)</w:t>
      </w:r>
    </w:p>
    <w:p w14:paraId="07774B91" w14:textId="77777777" w:rsidR="00814D57" w:rsidRDefault="005D150B">
      <w:pPr>
        <w:spacing w:after="0"/>
        <w:jc w:val="both"/>
        <w:rPr>
          <w:rFonts w:ascii="Arial" w:eastAsia="Arial" w:hAnsi="Arial" w:cs="Arial"/>
        </w:rPr>
      </w:pPr>
      <w:r>
        <w:rPr>
          <w:rFonts w:ascii="Arial" w:eastAsia="Arial" w:hAnsi="Arial" w:cs="Arial"/>
        </w:rPr>
        <w:t>3. O treinamento e assistência à equipe ligada ao ensino híbrido são contínuos? (Dim1 / Dim2 / Dim3)</w:t>
      </w:r>
    </w:p>
    <w:p w14:paraId="37331574" w14:textId="77777777" w:rsidR="00814D57" w:rsidRDefault="005D150B">
      <w:pPr>
        <w:spacing w:after="0"/>
        <w:jc w:val="both"/>
        <w:rPr>
          <w:rFonts w:ascii="Arial" w:eastAsia="Arial" w:hAnsi="Arial" w:cs="Arial"/>
        </w:rPr>
      </w:pPr>
      <w:r>
        <w:rPr>
          <w:rFonts w:ascii="Arial" w:eastAsia="Arial" w:hAnsi="Arial" w:cs="Arial"/>
        </w:rPr>
        <w:t>4. Existem diretrizes institucionais para garantir que a equipe entenda o potencial do ensino híbrido? (Dim1 / Dim2)</w:t>
      </w:r>
    </w:p>
    <w:p w14:paraId="79710FD1" w14:textId="77777777" w:rsidR="00814D57" w:rsidRDefault="005D150B">
      <w:pPr>
        <w:spacing w:after="0"/>
        <w:jc w:val="both"/>
        <w:rPr>
          <w:rFonts w:ascii="Arial" w:eastAsia="Arial" w:hAnsi="Arial" w:cs="Arial"/>
        </w:rPr>
      </w:pPr>
      <w:r>
        <w:rPr>
          <w:rFonts w:ascii="Arial" w:eastAsia="Arial" w:hAnsi="Arial" w:cs="Arial"/>
        </w:rPr>
        <w:t>5. Há equipe para treinar pessoal para atuar no ensino híbrido? (Dim2)</w:t>
      </w:r>
    </w:p>
    <w:p w14:paraId="18385CEB" w14:textId="77777777" w:rsidR="00814D57" w:rsidRDefault="005D150B">
      <w:pPr>
        <w:spacing w:after="0"/>
        <w:jc w:val="both"/>
        <w:rPr>
          <w:rFonts w:ascii="Arial" w:eastAsia="Arial" w:hAnsi="Arial" w:cs="Arial"/>
        </w:rPr>
      </w:pPr>
      <w:r>
        <w:rPr>
          <w:rFonts w:ascii="Arial" w:eastAsia="Arial" w:hAnsi="Arial" w:cs="Arial"/>
        </w:rPr>
        <w:t>6. A IES possui uma política de desenvolvimento de pessoal? (Dim2 / Dim3)</w:t>
      </w:r>
    </w:p>
    <w:p w14:paraId="65662D15" w14:textId="77777777" w:rsidR="00814D57" w:rsidRDefault="005D150B">
      <w:pPr>
        <w:spacing w:after="0"/>
        <w:jc w:val="both"/>
        <w:rPr>
          <w:rFonts w:ascii="Arial" w:eastAsia="Arial" w:hAnsi="Arial" w:cs="Arial"/>
        </w:rPr>
      </w:pPr>
      <w:r>
        <w:rPr>
          <w:rFonts w:ascii="Arial" w:eastAsia="Arial" w:hAnsi="Arial" w:cs="Arial"/>
        </w:rPr>
        <w:lastRenderedPageBreak/>
        <w:t>7. Existem diretrizes sobre padrões mínimos para o design e desenvolvimento de módulos, cursos e programas de ensino híbrido? (Dim3)</w:t>
      </w:r>
    </w:p>
    <w:p w14:paraId="7768CEF4" w14:textId="77777777" w:rsidR="00814D57" w:rsidRDefault="005D150B">
      <w:pPr>
        <w:spacing w:after="0"/>
        <w:jc w:val="both"/>
        <w:rPr>
          <w:rFonts w:ascii="Arial" w:eastAsia="Arial" w:hAnsi="Arial" w:cs="Arial"/>
        </w:rPr>
      </w:pPr>
      <w:r>
        <w:rPr>
          <w:rFonts w:ascii="Arial" w:eastAsia="Arial" w:hAnsi="Arial" w:cs="Arial"/>
        </w:rPr>
        <w:t>8. O design e desenvolvimento de módulos, cursos e programas de ensino híbrido são apoiados em pesquisas sobre ensino híbrido? (Dim2/Dim3)</w:t>
      </w:r>
    </w:p>
    <w:p w14:paraId="6ABADD45" w14:textId="77777777" w:rsidR="00814D57" w:rsidRDefault="005D150B">
      <w:pPr>
        <w:spacing w:after="0"/>
        <w:jc w:val="both"/>
        <w:rPr>
          <w:rFonts w:ascii="Arial" w:eastAsia="Arial" w:hAnsi="Arial" w:cs="Arial"/>
        </w:rPr>
      </w:pPr>
      <w:r>
        <w:rPr>
          <w:rFonts w:ascii="Arial" w:eastAsia="Arial" w:hAnsi="Arial" w:cs="Arial"/>
        </w:rPr>
        <w:t>9. A instituição possui um planejamento que descreve claramente o processo de aquisição, manutenção e atualização de hardware e software necessários para apoio ao ensino híbrido, e até que ponto ele é seguido? (Dim3)</w:t>
      </w:r>
    </w:p>
    <w:p w14:paraId="21313C81" w14:textId="77777777" w:rsidR="00814D57" w:rsidRDefault="005D150B">
      <w:pPr>
        <w:spacing w:after="0"/>
        <w:jc w:val="both"/>
        <w:rPr>
          <w:rFonts w:ascii="Arial" w:eastAsia="Arial" w:hAnsi="Arial" w:cs="Arial"/>
        </w:rPr>
      </w:pPr>
      <w:r>
        <w:rPr>
          <w:rFonts w:ascii="Arial" w:eastAsia="Arial" w:hAnsi="Arial" w:cs="Arial"/>
        </w:rPr>
        <w:t xml:space="preserve">10. O corpo docente é capaz de realizar o máximo de avaliações </w:t>
      </w:r>
      <w:r>
        <w:rPr>
          <w:rFonts w:ascii="Arial" w:eastAsia="Arial" w:hAnsi="Arial" w:cs="Arial"/>
          <w:i/>
        </w:rPr>
        <w:t>online</w:t>
      </w:r>
      <w:r>
        <w:rPr>
          <w:rFonts w:ascii="Arial" w:eastAsia="Arial" w:hAnsi="Arial" w:cs="Arial"/>
        </w:rPr>
        <w:t xml:space="preserve"> que gostaria? (Dim4)</w:t>
      </w:r>
    </w:p>
    <w:p w14:paraId="7CD3C39B" w14:textId="77777777" w:rsidR="00814D57" w:rsidRDefault="005D150B">
      <w:pPr>
        <w:spacing w:after="0"/>
        <w:jc w:val="both"/>
        <w:rPr>
          <w:rFonts w:ascii="Arial" w:eastAsia="Arial" w:hAnsi="Arial" w:cs="Arial"/>
        </w:rPr>
      </w:pPr>
      <w:r>
        <w:rPr>
          <w:rFonts w:ascii="Arial" w:eastAsia="Arial" w:hAnsi="Arial" w:cs="Arial"/>
        </w:rPr>
        <w:t>11. A capacidade do pessoal docente em fazer a transição dos cursos tradicionais para o ensino híbrido é avaliada formalmente durante o treinamento? (Dim4)</w:t>
      </w:r>
    </w:p>
    <w:p w14:paraId="49FDC107" w14:textId="77777777" w:rsidR="00814D57" w:rsidRDefault="005D150B">
      <w:pPr>
        <w:spacing w:after="0"/>
        <w:jc w:val="both"/>
        <w:rPr>
          <w:rFonts w:ascii="Arial" w:eastAsia="Arial" w:hAnsi="Arial" w:cs="Arial"/>
        </w:rPr>
      </w:pPr>
      <w:r>
        <w:rPr>
          <w:rFonts w:ascii="Arial" w:eastAsia="Arial" w:hAnsi="Arial" w:cs="Arial"/>
        </w:rPr>
        <w:t>12. Existem mecanismos de gerenciamento da qualidade do design e desenvolvimento de módulos, cursos e programas de ensino híbrido? (Dim4 / Dim5)</w:t>
      </w:r>
    </w:p>
    <w:p w14:paraId="6B887F75" w14:textId="77777777" w:rsidR="00814D57" w:rsidRDefault="005D150B">
      <w:pPr>
        <w:spacing w:after="0"/>
        <w:jc w:val="both"/>
        <w:rPr>
          <w:rFonts w:ascii="Arial" w:eastAsia="Arial" w:hAnsi="Arial" w:cs="Arial"/>
        </w:rPr>
      </w:pPr>
      <w:r>
        <w:rPr>
          <w:rFonts w:ascii="Arial" w:eastAsia="Arial" w:hAnsi="Arial" w:cs="Arial"/>
        </w:rPr>
        <w:t>13. O apoio e o desenvolvimento do pessoal é monitorado e avaliado? (Dim4 / Dim5)</w:t>
      </w:r>
    </w:p>
    <w:p w14:paraId="75A507BD" w14:textId="77777777" w:rsidR="00814D57" w:rsidRDefault="005D150B">
      <w:pPr>
        <w:spacing w:after="0"/>
        <w:jc w:val="both"/>
        <w:rPr>
          <w:rFonts w:ascii="Arial" w:eastAsia="Arial" w:hAnsi="Arial" w:cs="Arial"/>
        </w:rPr>
      </w:pPr>
      <w:r>
        <w:rPr>
          <w:rFonts w:ascii="Arial" w:eastAsia="Arial" w:hAnsi="Arial" w:cs="Arial"/>
        </w:rPr>
        <w:t>14. Existem processos para avaliar o impacto do ensino híbrido na equipe? (Dim4 / Dim5)</w:t>
      </w:r>
    </w:p>
    <w:p w14:paraId="270BBF19" w14:textId="77777777" w:rsidR="00814D57" w:rsidRDefault="005D150B">
      <w:pPr>
        <w:spacing w:after="0"/>
        <w:jc w:val="both"/>
        <w:rPr>
          <w:rFonts w:ascii="Arial" w:eastAsia="Arial" w:hAnsi="Arial" w:cs="Arial"/>
        </w:rPr>
      </w:pPr>
      <w:r>
        <w:rPr>
          <w:rFonts w:ascii="Arial" w:eastAsia="Arial" w:hAnsi="Arial" w:cs="Arial"/>
        </w:rPr>
        <w:t>15. Existem procedimentos para coordenar o planejamento dos cursos híbridos? (Dim4)</w:t>
      </w:r>
    </w:p>
    <w:p w14:paraId="0F9F9EF6" w14:textId="77777777" w:rsidR="00814D57" w:rsidRDefault="005D150B">
      <w:pPr>
        <w:spacing w:after="0"/>
        <w:jc w:val="both"/>
        <w:rPr>
          <w:rFonts w:ascii="Arial" w:eastAsia="Arial" w:hAnsi="Arial" w:cs="Arial"/>
        </w:rPr>
      </w:pPr>
      <w:r>
        <w:rPr>
          <w:rFonts w:ascii="Arial" w:eastAsia="Arial" w:hAnsi="Arial" w:cs="Arial"/>
        </w:rPr>
        <w:t>17. Existem processos para contabilizar o custo total do ensino híbrido (incluindo o tempo de pessoal) e sua relação com o PDI? (Dim4)</w:t>
      </w:r>
    </w:p>
    <w:p w14:paraId="1F90DC93" w14:textId="77777777" w:rsidR="00814D57" w:rsidRDefault="005D150B">
      <w:pPr>
        <w:spacing w:after="0"/>
        <w:jc w:val="both"/>
        <w:rPr>
          <w:rFonts w:ascii="Arial" w:eastAsia="Arial" w:hAnsi="Arial" w:cs="Arial"/>
        </w:rPr>
      </w:pPr>
      <w:r>
        <w:rPr>
          <w:rFonts w:ascii="Arial" w:eastAsia="Arial" w:hAnsi="Arial" w:cs="Arial"/>
        </w:rPr>
        <w:t>18. Os custos do design e desenvolvimento de módulos, cursos e programas de ensino híbrido são conhecidos e monitorados? (Dim4)</w:t>
      </w:r>
    </w:p>
    <w:p w14:paraId="6105D4A7"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D1 -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33"/>
        <w:tblW w:w="89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380"/>
        <w:gridCol w:w="5595"/>
        <w:gridCol w:w="1075"/>
      </w:tblGrid>
      <w:tr w:rsidR="00814D57" w14:paraId="73D35C02" w14:textId="77777777" w:rsidTr="697DDE6A">
        <w:trPr>
          <w:jc w:val="center"/>
        </w:trPr>
        <w:tc>
          <w:tcPr>
            <w:tcW w:w="8980" w:type="dxa"/>
            <w:gridSpan w:val="4"/>
            <w:shd w:val="clear" w:color="auto" w:fill="BFBFBF" w:themeFill="background1" w:themeFillShade="BF"/>
          </w:tcPr>
          <w:p w14:paraId="74B40FC9" w14:textId="77777777" w:rsidR="00814D57" w:rsidRDefault="005D150B">
            <w:pPr>
              <w:jc w:val="both"/>
              <w:rPr>
                <w:rFonts w:ascii="Arial" w:eastAsia="Arial" w:hAnsi="Arial" w:cs="Arial"/>
                <w:b/>
                <w:sz w:val="18"/>
                <w:szCs w:val="18"/>
              </w:rPr>
            </w:pPr>
            <w:r>
              <w:rPr>
                <w:rFonts w:ascii="Arial" w:eastAsia="Arial" w:hAnsi="Arial" w:cs="Arial"/>
                <w:b/>
                <w:sz w:val="18"/>
                <w:szCs w:val="18"/>
              </w:rPr>
              <w:t>Processo D1: A equipe de professores recebe suporte para a criação e desenvolvimento de cursos no modelo de ensino híbrido.</w:t>
            </w:r>
          </w:p>
        </w:tc>
      </w:tr>
      <w:tr w:rsidR="00814D57" w14:paraId="10B4641D" w14:textId="77777777" w:rsidTr="697DDE6A">
        <w:trPr>
          <w:jc w:val="center"/>
        </w:trPr>
        <w:tc>
          <w:tcPr>
            <w:tcW w:w="2310" w:type="dxa"/>
            <w:gridSpan w:val="2"/>
            <w:tcBorders>
              <w:bottom w:val="single" w:sz="4" w:space="0" w:color="000000" w:themeColor="text1"/>
            </w:tcBorders>
            <w:shd w:val="clear" w:color="auto" w:fill="BFBFBF" w:themeFill="background1" w:themeFillShade="BF"/>
          </w:tcPr>
          <w:p w14:paraId="1BFDED64"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95" w:type="dxa"/>
            <w:tcBorders>
              <w:bottom w:val="single" w:sz="4" w:space="0" w:color="000000" w:themeColor="text1"/>
            </w:tcBorders>
            <w:shd w:val="clear" w:color="auto" w:fill="BFBFBF" w:themeFill="background1" w:themeFillShade="BF"/>
          </w:tcPr>
          <w:p w14:paraId="56D3112B"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3A7E3555"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94B68" w14:paraId="384D9A83" w14:textId="77777777" w:rsidTr="697DDE6A">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D724A" w14:textId="77777777" w:rsidR="00894B68" w:rsidRDefault="00894B68">
            <w:pPr>
              <w:jc w:val="both"/>
              <w:rPr>
                <w:rFonts w:ascii="Arial" w:eastAsia="Arial" w:hAnsi="Arial" w:cs="Arial"/>
                <w:b/>
              </w:rPr>
            </w:pPr>
            <w:r>
              <w:rPr>
                <w:noProof/>
              </w:rPr>
              <mc:AlternateContent>
                <mc:Choice Requires="wps">
                  <w:drawing>
                    <wp:anchor distT="0" distB="0" distL="114300" distR="114300" simplePos="0" relativeHeight="251933696" behindDoc="0" locked="0" layoutInCell="1" hidden="0" allowOverlap="1" wp14:anchorId="68865A4A" wp14:editId="0542A845">
                      <wp:simplePos x="0" y="0"/>
                      <wp:positionH relativeFrom="column">
                        <wp:posOffset>-50799</wp:posOffset>
                      </wp:positionH>
                      <wp:positionV relativeFrom="paragraph">
                        <wp:posOffset>-12699</wp:posOffset>
                      </wp:positionV>
                      <wp:extent cx="508000" cy="488950"/>
                      <wp:effectExtent l="0" t="0" r="0" b="0"/>
                      <wp:wrapNone/>
                      <wp:docPr id="22" name="Retângulo 2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290AB12" w14:textId="77777777" w:rsidR="00CD7F22" w:rsidRDefault="00CD7F22" w:rsidP="00894B68">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22" o:spid="_x0000_s1076" style="position:absolute;left:0;text-align:left;margin-left:-4pt;margin-top:-1pt;width:40pt;height:38.5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DxikI0xAgAAVQ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5290AB12" w14:textId="77777777" w:rsidR="00CD7F22" w:rsidRDefault="00CD7F22" w:rsidP="00894B68">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391E9" w14:textId="77777777" w:rsidR="00894B68" w:rsidRDefault="00894B68">
            <w:r>
              <w:rPr>
                <w:noProof/>
              </w:rPr>
              <w:drawing>
                <wp:inline distT="0" distB="0" distL="0" distR="0" wp14:anchorId="693E1B4E" wp14:editId="69219EAB">
                  <wp:extent cx="762000" cy="135142"/>
                  <wp:effectExtent l="0" t="0" r="0" b="0"/>
                  <wp:docPr id="1224395286" name="Imagem 122439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7E406" w14:textId="77777777" w:rsidR="00894B68" w:rsidRDefault="00894B68" w:rsidP="00894B68">
            <w:pPr>
              <w:rPr>
                <w:rFonts w:ascii="Arial" w:eastAsia="Arial" w:hAnsi="Arial" w:cs="Arial"/>
                <w:b/>
                <w:sz w:val="16"/>
                <w:szCs w:val="16"/>
              </w:rPr>
            </w:pPr>
            <w:r>
              <w:rPr>
                <w:rFonts w:ascii="Arial" w:eastAsia="Arial" w:hAnsi="Arial" w:cs="Arial"/>
                <w:b/>
                <w:sz w:val="16"/>
                <w:szCs w:val="16"/>
              </w:rPr>
              <w:t>Assistência ao design e desenvolvimento de módulos, cursos e programas de ensino híbrido está disponível para a equipe dos cursos.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C1B28" w14:textId="77777777" w:rsidR="00894B68" w:rsidRDefault="00894B68">
            <w:pPr>
              <w:jc w:val="both"/>
              <w:rPr>
                <w:rFonts w:ascii="Arial" w:eastAsia="Arial" w:hAnsi="Arial" w:cs="Arial"/>
                <w:b/>
                <w:sz w:val="16"/>
                <w:szCs w:val="16"/>
              </w:rPr>
            </w:pPr>
          </w:p>
        </w:tc>
      </w:tr>
      <w:tr w:rsidR="00894B68" w14:paraId="3F26095B" w14:textId="77777777" w:rsidTr="697DDE6A">
        <w:trPr>
          <w:jc w:val="center"/>
        </w:trPr>
        <w:tc>
          <w:tcPr>
            <w:tcW w:w="930" w:type="dxa"/>
            <w:vMerge w:val="restart"/>
            <w:tcBorders>
              <w:top w:val="single" w:sz="4" w:space="0" w:color="000000" w:themeColor="text1"/>
              <w:left w:val="single" w:sz="4" w:space="0" w:color="000000" w:themeColor="text1"/>
              <w:right w:val="single" w:sz="4" w:space="0" w:color="000000" w:themeColor="text1"/>
            </w:tcBorders>
          </w:tcPr>
          <w:p w14:paraId="17EBE106"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34720" behindDoc="0" locked="0" layoutInCell="1" hidden="0" allowOverlap="1" wp14:anchorId="3E252038" wp14:editId="3151D80A">
                      <wp:simplePos x="0" y="0"/>
                      <wp:positionH relativeFrom="column">
                        <wp:posOffset>-50799</wp:posOffset>
                      </wp:positionH>
                      <wp:positionV relativeFrom="paragraph">
                        <wp:posOffset>-12699</wp:posOffset>
                      </wp:positionV>
                      <wp:extent cx="508000" cy="488950"/>
                      <wp:effectExtent l="0" t="0" r="0" b="0"/>
                      <wp:wrapNone/>
                      <wp:docPr id="147" name="Retângulo 14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5CCB594" w14:textId="77777777" w:rsidR="00CD7F22" w:rsidRDefault="00CD7F22" w:rsidP="00894B68">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47" o:spid="_x0000_s1077" style="position:absolute;margin-left:-4pt;margin-top:-1pt;width:40pt;height:38.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xO6O9T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55CCB594" w14:textId="77777777" w:rsidR="00CD7F22" w:rsidRDefault="00CD7F22" w:rsidP="00894B68">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E7374" w14:textId="77777777" w:rsidR="00894B68" w:rsidRDefault="00894B68">
            <w:r>
              <w:rPr>
                <w:noProof/>
              </w:rPr>
              <w:drawing>
                <wp:inline distT="0" distB="0" distL="0" distR="0" wp14:anchorId="2BD9CD5A" wp14:editId="6AB67759">
                  <wp:extent cx="762000" cy="135142"/>
                  <wp:effectExtent l="0" t="0" r="0" b="0"/>
                  <wp:docPr id="1342380713" name="Imagem 134238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98E20" w14:textId="77777777" w:rsidR="00894B68" w:rsidRDefault="00894B68">
            <w:pPr>
              <w:rPr>
                <w:rFonts w:ascii="Arial" w:eastAsia="Arial" w:hAnsi="Arial" w:cs="Arial"/>
                <w:b/>
                <w:sz w:val="16"/>
                <w:szCs w:val="16"/>
              </w:rPr>
            </w:pPr>
            <w:r>
              <w:rPr>
                <w:rFonts w:ascii="Arial" w:eastAsia="Arial" w:hAnsi="Arial" w:cs="Arial"/>
                <w:b/>
                <w:sz w:val="16"/>
                <w:szCs w:val="16"/>
              </w:rPr>
              <w:t>O suporte técnico ao design e desenvolvimento de módulos, cursos e programas de ensino híbrido é formalmente programado. Ver também D2 (2) e S5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7E4D9" w14:textId="77777777" w:rsidR="00894B68" w:rsidRDefault="00894B68">
            <w:pPr>
              <w:rPr>
                <w:rFonts w:ascii="Arial" w:eastAsia="Arial" w:hAnsi="Arial" w:cs="Arial"/>
                <w:color w:val="000000"/>
                <w:sz w:val="16"/>
                <w:szCs w:val="16"/>
              </w:rPr>
            </w:pPr>
          </w:p>
        </w:tc>
      </w:tr>
      <w:tr w:rsidR="00894B68" w14:paraId="7A188BB6" w14:textId="77777777" w:rsidTr="697DDE6A">
        <w:trPr>
          <w:jc w:val="center"/>
        </w:trPr>
        <w:tc>
          <w:tcPr>
            <w:tcW w:w="930" w:type="dxa"/>
            <w:vMerge/>
          </w:tcPr>
          <w:p w14:paraId="7E62752A"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2CD19" w14:textId="77777777" w:rsidR="00894B68" w:rsidRDefault="00894B68">
            <w:r>
              <w:rPr>
                <w:noProof/>
              </w:rPr>
              <w:drawing>
                <wp:inline distT="0" distB="0" distL="0" distR="0" wp14:anchorId="08A699E5" wp14:editId="68B2461C">
                  <wp:extent cx="762000" cy="135142"/>
                  <wp:effectExtent l="0" t="0" r="0" b="0"/>
                  <wp:docPr id="1901720705" name="Imagem 190172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82D19" w14:textId="77777777" w:rsidR="00894B68" w:rsidRDefault="00894B68">
            <w:pPr>
              <w:rPr>
                <w:rFonts w:ascii="Arial" w:eastAsia="Arial" w:hAnsi="Arial" w:cs="Arial"/>
                <w:b/>
                <w:sz w:val="16"/>
                <w:szCs w:val="16"/>
              </w:rPr>
            </w:pPr>
            <w:r>
              <w:rPr>
                <w:rFonts w:ascii="Arial" w:eastAsia="Arial" w:hAnsi="Arial" w:cs="Arial"/>
                <w:b/>
                <w:sz w:val="16"/>
                <w:szCs w:val="16"/>
              </w:rPr>
              <w:t>A equipe de professores é reconhecida e recompensada por seu envolvimento com iniciativas inovadoras de ensino híbrido. Ver também S5 (2), Q2 (2) e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7760A" w14:textId="77777777" w:rsidR="00894B68" w:rsidRDefault="00894B68">
            <w:pPr>
              <w:rPr>
                <w:rFonts w:ascii="Arial" w:eastAsia="Arial" w:hAnsi="Arial" w:cs="Arial"/>
                <w:color w:val="000000"/>
                <w:sz w:val="16"/>
                <w:szCs w:val="16"/>
              </w:rPr>
            </w:pPr>
          </w:p>
        </w:tc>
      </w:tr>
      <w:tr w:rsidR="00894B68" w14:paraId="2F6403EB" w14:textId="77777777" w:rsidTr="697DDE6A">
        <w:trPr>
          <w:jc w:val="center"/>
        </w:trPr>
        <w:tc>
          <w:tcPr>
            <w:tcW w:w="930" w:type="dxa"/>
            <w:vMerge/>
          </w:tcPr>
          <w:p w14:paraId="46541FE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A7634" w14:textId="77777777" w:rsidR="00894B68" w:rsidRDefault="00894B68">
            <w:r>
              <w:rPr>
                <w:noProof/>
              </w:rPr>
              <w:drawing>
                <wp:inline distT="0" distB="0" distL="0" distR="0" wp14:anchorId="6781BC30" wp14:editId="48AD3C42">
                  <wp:extent cx="762000" cy="135142"/>
                  <wp:effectExtent l="0" t="0" r="0" b="0"/>
                  <wp:docPr id="2014900221" name="Imagem 20149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FB9EB" w14:textId="77777777" w:rsidR="00894B68" w:rsidRDefault="00894B68">
            <w:pPr>
              <w:rPr>
                <w:rFonts w:ascii="Arial" w:eastAsia="Arial" w:hAnsi="Arial" w:cs="Arial"/>
                <w:sz w:val="16"/>
                <w:szCs w:val="16"/>
              </w:rPr>
            </w:pPr>
            <w:r>
              <w:rPr>
                <w:rFonts w:ascii="Arial" w:eastAsia="Arial" w:hAnsi="Arial" w:cs="Arial"/>
                <w:sz w:val="16"/>
                <w:szCs w:val="16"/>
              </w:rPr>
              <w:t>As avaliações formais de risco das habilidades da equipe e o planejamento de mitigação são requeridos no design e desenvolvimento de módulos, cursos e programas de ensino híbrido. Ver também D2 (2) e S5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AAAE3" w14:textId="77777777" w:rsidR="00894B68" w:rsidRDefault="00894B68">
            <w:pPr>
              <w:rPr>
                <w:rFonts w:ascii="Arial" w:eastAsia="Arial" w:hAnsi="Arial" w:cs="Arial"/>
                <w:color w:val="000000"/>
                <w:sz w:val="16"/>
                <w:szCs w:val="16"/>
              </w:rPr>
            </w:pPr>
          </w:p>
        </w:tc>
      </w:tr>
      <w:tr w:rsidR="00894B68" w14:paraId="46567486" w14:textId="77777777" w:rsidTr="697DDE6A">
        <w:trPr>
          <w:jc w:val="center"/>
        </w:trPr>
        <w:tc>
          <w:tcPr>
            <w:tcW w:w="930" w:type="dxa"/>
            <w:vMerge/>
          </w:tcPr>
          <w:p w14:paraId="615D263B"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46C25" w14:textId="77777777" w:rsidR="00894B68" w:rsidRDefault="00894B68">
            <w:r>
              <w:rPr>
                <w:noProof/>
              </w:rPr>
              <w:drawing>
                <wp:inline distT="0" distB="0" distL="0" distR="0" wp14:anchorId="3CB28491" wp14:editId="2AC391A5">
                  <wp:extent cx="762000" cy="135142"/>
                  <wp:effectExtent l="0" t="0" r="0" b="0"/>
                  <wp:docPr id="532106194" name="Imagem 53210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0BDA2" w14:textId="77777777" w:rsidR="00894B68" w:rsidRDefault="00894B68">
            <w:pPr>
              <w:rPr>
                <w:rFonts w:ascii="Arial" w:eastAsia="Arial" w:hAnsi="Arial" w:cs="Arial"/>
                <w:sz w:val="16"/>
                <w:szCs w:val="16"/>
              </w:rPr>
            </w:pPr>
            <w:r>
              <w:rPr>
                <w:rFonts w:ascii="Arial" w:eastAsia="Arial" w:hAnsi="Arial" w:cs="Arial"/>
                <w:sz w:val="16"/>
                <w:szCs w:val="16"/>
              </w:rPr>
              <w:t>A equipe especializada apoia o design e desenvolvimento de módulos, cursos e programas de ensino híbrido. Ver também D2 (2) e S5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E2991" w14:textId="77777777" w:rsidR="00894B68" w:rsidRDefault="00894B68">
            <w:pPr>
              <w:rPr>
                <w:rFonts w:ascii="Arial" w:eastAsia="Arial" w:hAnsi="Arial" w:cs="Arial"/>
                <w:color w:val="000000"/>
                <w:sz w:val="16"/>
                <w:szCs w:val="16"/>
              </w:rPr>
            </w:pPr>
          </w:p>
        </w:tc>
      </w:tr>
      <w:tr w:rsidR="00894B68" w14:paraId="27CBBB29" w14:textId="77777777" w:rsidTr="697DDE6A">
        <w:trPr>
          <w:jc w:val="center"/>
        </w:trPr>
        <w:tc>
          <w:tcPr>
            <w:tcW w:w="930" w:type="dxa"/>
            <w:vMerge w:val="restart"/>
            <w:tcBorders>
              <w:top w:val="single" w:sz="4" w:space="0" w:color="000000" w:themeColor="text1"/>
              <w:left w:val="single" w:sz="4" w:space="0" w:color="000000" w:themeColor="text1"/>
              <w:right w:val="single" w:sz="4" w:space="0" w:color="000000" w:themeColor="text1"/>
            </w:tcBorders>
          </w:tcPr>
          <w:p w14:paraId="04ACFF5C"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35744" behindDoc="0" locked="0" layoutInCell="1" hidden="0" allowOverlap="1" wp14:anchorId="08E13AA5" wp14:editId="4393869C">
                      <wp:simplePos x="0" y="0"/>
                      <wp:positionH relativeFrom="column">
                        <wp:posOffset>-50799</wp:posOffset>
                      </wp:positionH>
                      <wp:positionV relativeFrom="paragraph">
                        <wp:posOffset>-12699</wp:posOffset>
                      </wp:positionV>
                      <wp:extent cx="508000" cy="488950"/>
                      <wp:effectExtent l="0" t="0" r="0" b="0"/>
                      <wp:wrapNone/>
                      <wp:docPr id="149" name="Retângulo 14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4B30439" w14:textId="77777777" w:rsidR="00CD7F22" w:rsidRDefault="00CD7F22" w:rsidP="00894B68">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49" o:spid="_x0000_s1078" style="position:absolute;margin-left:-4pt;margin-top:-1pt;width:40pt;height:38.5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QiNqt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54B30439" w14:textId="77777777" w:rsidR="00CD7F22" w:rsidRDefault="00CD7F22" w:rsidP="00894B68">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DCEE7" w14:textId="77777777" w:rsidR="00894B68" w:rsidRDefault="00894B68">
            <w:r>
              <w:rPr>
                <w:noProof/>
              </w:rPr>
              <w:drawing>
                <wp:inline distT="0" distB="0" distL="0" distR="0" wp14:anchorId="0D9FF122" wp14:editId="593662F8">
                  <wp:extent cx="762000" cy="135142"/>
                  <wp:effectExtent l="0" t="0" r="0" b="0"/>
                  <wp:docPr id="1648552932" name="Imagem 164855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A3795" w14:textId="77777777" w:rsidR="00894B68" w:rsidRDefault="00894B68">
            <w:pPr>
              <w:rPr>
                <w:rFonts w:ascii="Arial" w:eastAsia="Arial" w:hAnsi="Arial" w:cs="Arial"/>
                <w:b/>
                <w:sz w:val="16"/>
                <w:szCs w:val="16"/>
              </w:rPr>
            </w:pPr>
            <w:r>
              <w:rPr>
                <w:rFonts w:ascii="Arial" w:eastAsia="Arial" w:hAnsi="Arial" w:cs="Arial"/>
                <w:b/>
                <w:sz w:val="16"/>
                <w:szCs w:val="16"/>
              </w:rPr>
              <w:t>As políticas institucionais definem o apoio e a assistência disponíveis para o pessoal docente para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F6CFE" w14:textId="77777777" w:rsidR="00894B68" w:rsidRDefault="00894B68">
            <w:pPr>
              <w:rPr>
                <w:rFonts w:ascii="Arial" w:eastAsia="Arial" w:hAnsi="Arial" w:cs="Arial"/>
                <w:color w:val="000000"/>
                <w:sz w:val="16"/>
                <w:szCs w:val="16"/>
              </w:rPr>
            </w:pPr>
          </w:p>
        </w:tc>
      </w:tr>
      <w:tr w:rsidR="00894B68" w14:paraId="5ECDDF7A" w14:textId="77777777" w:rsidTr="697DDE6A">
        <w:trPr>
          <w:jc w:val="center"/>
        </w:trPr>
        <w:tc>
          <w:tcPr>
            <w:tcW w:w="930" w:type="dxa"/>
            <w:vMerge/>
          </w:tcPr>
          <w:p w14:paraId="0E3612C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F0A7" w14:textId="77777777" w:rsidR="00894B68" w:rsidRDefault="00894B68">
            <w:r>
              <w:rPr>
                <w:noProof/>
              </w:rPr>
              <w:drawing>
                <wp:inline distT="0" distB="0" distL="0" distR="0" wp14:anchorId="29696428" wp14:editId="45ECE3BB">
                  <wp:extent cx="762000" cy="135142"/>
                  <wp:effectExtent l="0" t="0" r="0" b="0"/>
                  <wp:docPr id="893621980" name="Imagem 89362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BE647" w14:textId="77777777" w:rsidR="00894B68" w:rsidRDefault="00894B68">
            <w:pPr>
              <w:rPr>
                <w:rFonts w:ascii="Arial" w:eastAsia="Arial" w:hAnsi="Arial" w:cs="Arial"/>
                <w:b/>
                <w:sz w:val="16"/>
                <w:szCs w:val="16"/>
              </w:rPr>
            </w:pPr>
            <w:r>
              <w:rPr>
                <w:rFonts w:ascii="Arial" w:eastAsia="Arial" w:hAnsi="Arial" w:cs="Arial"/>
                <w:b/>
                <w:sz w:val="16"/>
                <w:szCs w:val="16"/>
              </w:rPr>
              <w:t>Os professores têm acesso a suporte (incluindo treinamento, diretrizes e exemplos) para o design e desenvolvimento de módulos, cursos e programas de ensino híbrido. Ver também D2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0BD55" w14:textId="77777777" w:rsidR="00894B68" w:rsidRDefault="00894B68">
            <w:pPr>
              <w:rPr>
                <w:rFonts w:ascii="Arial" w:eastAsia="Arial" w:hAnsi="Arial" w:cs="Arial"/>
                <w:color w:val="000000"/>
                <w:sz w:val="16"/>
                <w:szCs w:val="16"/>
              </w:rPr>
            </w:pPr>
          </w:p>
        </w:tc>
      </w:tr>
      <w:tr w:rsidR="00894B68" w14:paraId="0A7090B5" w14:textId="77777777" w:rsidTr="697DDE6A">
        <w:trPr>
          <w:jc w:val="center"/>
        </w:trPr>
        <w:tc>
          <w:tcPr>
            <w:tcW w:w="930" w:type="dxa"/>
            <w:vMerge/>
          </w:tcPr>
          <w:p w14:paraId="6A22A52B"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09875" w14:textId="77777777" w:rsidR="00894B68" w:rsidRDefault="00894B68">
            <w:r>
              <w:rPr>
                <w:noProof/>
              </w:rPr>
              <w:drawing>
                <wp:inline distT="0" distB="0" distL="0" distR="0" wp14:anchorId="2A8E9615" wp14:editId="55705055">
                  <wp:extent cx="762000" cy="135142"/>
                  <wp:effectExtent l="0" t="0" r="0" b="0"/>
                  <wp:docPr id="1338947456" name="Imagem 133894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FE3A9" w14:textId="77777777" w:rsidR="00894B68" w:rsidRDefault="00894B68">
            <w:pPr>
              <w:rPr>
                <w:rFonts w:ascii="Arial" w:eastAsia="Arial" w:hAnsi="Arial" w:cs="Arial"/>
                <w:b/>
                <w:sz w:val="16"/>
                <w:szCs w:val="16"/>
              </w:rPr>
            </w:pPr>
            <w:r>
              <w:rPr>
                <w:rFonts w:ascii="Arial" w:eastAsia="Arial" w:hAnsi="Arial" w:cs="Arial"/>
                <w:b/>
                <w:sz w:val="16"/>
                <w:szCs w:val="16"/>
              </w:rPr>
              <w:t>A equipe de professores recebe ferramentas de projeto (incluindo contratos e licenças padrão, listas de verificação e procedimentos de controle de qualidade) para o design e desenvolvimento de módulos, cursos e programas de ensino híbrido. Ver também D2 (3), D3 (3), D6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C65EB" w14:textId="77777777" w:rsidR="00894B68" w:rsidRDefault="00894B68">
            <w:pPr>
              <w:rPr>
                <w:rFonts w:ascii="Arial" w:eastAsia="Arial" w:hAnsi="Arial" w:cs="Arial"/>
                <w:color w:val="000000"/>
                <w:sz w:val="16"/>
                <w:szCs w:val="16"/>
              </w:rPr>
            </w:pPr>
          </w:p>
        </w:tc>
      </w:tr>
      <w:tr w:rsidR="00894B68" w14:paraId="0DA8E354" w14:textId="77777777" w:rsidTr="697DDE6A">
        <w:trPr>
          <w:jc w:val="center"/>
        </w:trPr>
        <w:tc>
          <w:tcPr>
            <w:tcW w:w="930" w:type="dxa"/>
            <w:vMerge/>
          </w:tcPr>
          <w:p w14:paraId="2D50532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46B7D" w14:textId="77777777" w:rsidR="00894B68" w:rsidRDefault="00894B68">
            <w:r>
              <w:rPr>
                <w:noProof/>
              </w:rPr>
              <w:drawing>
                <wp:inline distT="0" distB="0" distL="0" distR="0" wp14:anchorId="67BC7ECD" wp14:editId="797A7306">
                  <wp:extent cx="762000" cy="135142"/>
                  <wp:effectExtent l="0" t="0" r="0" b="0"/>
                  <wp:docPr id="1324231886" name="Imagem 132423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402E6" w14:textId="77777777" w:rsidR="00894B68" w:rsidRDefault="00894B68">
            <w:pPr>
              <w:rPr>
                <w:rFonts w:ascii="Arial" w:eastAsia="Arial" w:hAnsi="Arial" w:cs="Arial"/>
                <w:sz w:val="16"/>
                <w:szCs w:val="16"/>
              </w:rPr>
            </w:pPr>
            <w:r>
              <w:rPr>
                <w:rFonts w:ascii="Arial" w:eastAsia="Arial" w:hAnsi="Arial" w:cs="Arial"/>
                <w:sz w:val="16"/>
                <w:szCs w:val="16"/>
              </w:rPr>
              <w:t>A equipe de suporte recebe padrões e diretrizes que cobrem aspectos técnicos e pedagógicos do design e desenvolvimento de módulos, cursos e programas de ensino híbrido. Ver também D2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800B0" w14:textId="77777777" w:rsidR="00894B68" w:rsidRDefault="00894B68">
            <w:pPr>
              <w:rPr>
                <w:rFonts w:ascii="Arial" w:eastAsia="Arial" w:hAnsi="Arial" w:cs="Arial"/>
                <w:color w:val="000000"/>
                <w:sz w:val="16"/>
                <w:szCs w:val="16"/>
              </w:rPr>
            </w:pPr>
          </w:p>
        </w:tc>
      </w:tr>
      <w:tr w:rsidR="00894B68" w14:paraId="5CDE953F" w14:textId="77777777" w:rsidTr="697DDE6A">
        <w:trPr>
          <w:jc w:val="center"/>
        </w:trPr>
        <w:tc>
          <w:tcPr>
            <w:tcW w:w="930" w:type="dxa"/>
            <w:vMerge/>
          </w:tcPr>
          <w:p w14:paraId="562855B0"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AB69A" w14:textId="77777777" w:rsidR="00894B68" w:rsidRDefault="00894B68">
            <w:r>
              <w:rPr>
                <w:noProof/>
              </w:rPr>
              <w:drawing>
                <wp:inline distT="0" distB="0" distL="0" distR="0" wp14:anchorId="1010C191" wp14:editId="742CCB1B">
                  <wp:extent cx="762000" cy="135142"/>
                  <wp:effectExtent l="0" t="0" r="0" b="0"/>
                  <wp:docPr id="576392823" name="Imagem 57639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4C2AB" w14:textId="77777777" w:rsidR="00894B68" w:rsidRDefault="00894B68">
            <w:pPr>
              <w:rPr>
                <w:rFonts w:ascii="Arial" w:eastAsia="Arial" w:hAnsi="Arial" w:cs="Arial"/>
                <w:sz w:val="16"/>
                <w:szCs w:val="16"/>
              </w:rPr>
            </w:pPr>
            <w:r>
              <w:rPr>
                <w:rFonts w:ascii="Arial" w:eastAsia="Arial" w:hAnsi="Arial" w:cs="Arial"/>
                <w:sz w:val="16"/>
                <w:szCs w:val="16"/>
              </w:rPr>
              <w:t>A alocação formal de suporte técnico no ensino híbrido é abordada no design e desenvolvimento de módulos, cursos e programas de ensino híbrido. Ver também D2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75929" w14:textId="77777777" w:rsidR="00894B68" w:rsidRDefault="00894B68">
            <w:pPr>
              <w:rPr>
                <w:rFonts w:ascii="Arial" w:eastAsia="Arial" w:hAnsi="Arial" w:cs="Arial"/>
                <w:color w:val="000000"/>
                <w:sz w:val="16"/>
                <w:szCs w:val="16"/>
              </w:rPr>
            </w:pPr>
          </w:p>
        </w:tc>
      </w:tr>
      <w:tr w:rsidR="00894B68" w14:paraId="70E883EF" w14:textId="77777777" w:rsidTr="697DDE6A">
        <w:trPr>
          <w:jc w:val="center"/>
        </w:trPr>
        <w:tc>
          <w:tcPr>
            <w:tcW w:w="930" w:type="dxa"/>
            <w:vMerge/>
          </w:tcPr>
          <w:p w14:paraId="0E0ED9E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45F3" w14:textId="77777777" w:rsidR="00894B68" w:rsidRDefault="00894B68">
            <w:r>
              <w:rPr>
                <w:noProof/>
              </w:rPr>
              <w:drawing>
                <wp:inline distT="0" distB="0" distL="0" distR="0" wp14:anchorId="0BC6FD47" wp14:editId="20D96923">
                  <wp:extent cx="762000" cy="135142"/>
                  <wp:effectExtent l="0" t="0" r="0" b="0"/>
                  <wp:docPr id="2101058346" name="Imagem 2101058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4BE63" w14:textId="77777777" w:rsidR="00894B68" w:rsidRDefault="00894B68">
            <w:pPr>
              <w:rPr>
                <w:rFonts w:ascii="Arial" w:eastAsia="Arial" w:hAnsi="Arial" w:cs="Arial"/>
                <w:sz w:val="16"/>
                <w:szCs w:val="16"/>
              </w:rPr>
            </w:pPr>
            <w:r>
              <w:rPr>
                <w:rFonts w:ascii="Arial" w:eastAsia="Arial" w:hAnsi="Arial" w:cs="Arial"/>
                <w:sz w:val="16"/>
                <w:szCs w:val="16"/>
              </w:rPr>
              <w:t>As questões pedagógicas são tratadas formalmente nos procedimentos de concepção e desenvolvimento de cursos híbridos. Ver também D2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CC082" w14:textId="77777777" w:rsidR="00894B68" w:rsidRDefault="00894B68">
            <w:pPr>
              <w:rPr>
                <w:rFonts w:ascii="Arial" w:eastAsia="Arial" w:hAnsi="Arial" w:cs="Arial"/>
                <w:color w:val="000000"/>
                <w:sz w:val="16"/>
                <w:szCs w:val="16"/>
              </w:rPr>
            </w:pPr>
          </w:p>
        </w:tc>
      </w:tr>
      <w:tr w:rsidR="00894B68" w14:paraId="6FD9A8A2" w14:textId="77777777" w:rsidTr="697DDE6A">
        <w:trPr>
          <w:jc w:val="center"/>
        </w:trPr>
        <w:tc>
          <w:tcPr>
            <w:tcW w:w="930" w:type="dxa"/>
            <w:vMerge/>
          </w:tcPr>
          <w:p w14:paraId="3675C73A"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7ECC7" w14:textId="77777777" w:rsidR="00894B68" w:rsidRDefault="00894B68">
            <w:r>
              <w:rPr>
                <w:noProof/>
              </w:rPr>
              <w:drawing>
                <wp:inline distT="0" distB="0" distL="0" distR="0" wp14:anchorId="5447EB53" wp14:editId="67B79369">
                  <wp:extent cx="762000" cy="135142"/>
                  <wp:effectExtent l="0" t="0" r="0" b="0"/>
                  <wp:docPr id="1171614020" name="Imagem 117161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27B98" w14:textId="77777777" w:rsidR="00894B68" w:rsidRDefault="00894B68">
            <w:pPr>
              <w:rPr>
                <w:rFonts w:ascii="Arial" w:eastAsia="Arial" w:hAnsi="Arial" w:cs="Arial"/>
                <w:sz w:val="16"/>
                <w:szCs w:val="16"/>
              </w:rPr>
            </w:pPr>
            <w:r>
              <w:rPr>
                <w:rFonts w:ascii="Arial" w:eastAsia="Arial" w:hAnsi="Arial" w:cs="Arial"/>
                <w:sz w:val="16"/>
                <w:szCs w:val="16"/>
              </w:rPr>
              <w:t xml:space="preserve">O licenciamento e o uso da propriedade intelectual são formalmente </w:t>
            </w:r>
            <w:r>
              <w:rPr>
                <w:rFonts w:ascii="Arial" w:eastAsia="Arial" w:hAnsi="Arial" w:cs="Arial"/>
                <w:sz w:val="16"/>
                <w:szCs w:val="16"/>
              </w:rPr>
              <w:lastRenderedPageBreak/>
              <w:t>abordados nos procedimentos de projeto e desenvolvimento de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E6454" w14:textId="77777777" w:rsidR="00894B68" w:rsidRDefault="00894B68">
            <w:pPr>
              <w:rPr>
                <w:rFonts w:ascii="Arial" w:eastAsia="Arial" w:hAnsi="Arial" w:cs="Arial"/>
                <w:color w:val="000000"/>
                <w:sz w:val="16"/>
                <w:szCs w:val="16"/>
              </w:rPr>
            </w:pPr>
          </w:p>
        </w:tc>
      </w:tr>
      <w:tr w:rsidR="00814D57" w14:paraId="17F18F7A" w14:textId="77777777" w:rsidTr="697DDE6A">
        <w:trPr>
          <w:jc w:val="center"/>
        </w:trPr>
        <w:tc>
          <w:tcPr>
            <w:tcW w:w="930" w:type="dxa"/>
            <w:vMerge/>
          </w:tcPr>
          <w:p w14:paraId="43136B93" w14:textId="77777777" w:rsidR="00814D57" w:rsidRDefault="00814D57">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5056F" w14:textId="77777777" w:rsidR="00814D57" w:rsidRDefault="00894B68">
            <w:r>
              <w:rPr>
                <w:noProof/>
              </w:rPr>
              <w:drawing>
                <wp:inline distT="0" distB="0" distL="0" distR="0" wp14:anchorId="4EF820E4" wp14:editId="5B36B52D">
                  <wp:extent cx="762000" cy="135142"/>
                  <wp:effectExtent l="0" t="0" r="0" b="0"/>
                  <wp:docPr id="934114707" name="Imagem 93411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59A5B" w14:textId="77777777" w:rsidR="00814D57" w:rsidRDefault="005D150B">
            <w:pPr>
              <w:rPr>
                <w:rFonts w:ascii="Arial" w:eastAsia="Arial" w:hAnsi="Arial" w:cs="Arial"/>
                <w:sz w:val="16"/>
                <w:szCs w:val="16"/>
              </w:rPr>
            </w:pPr>
            <w:r>
              <w:rPr>
                <w:rFonts w:ascii="Arial" w:eastAsia="Arial" w:hAnsi="Arial" w:cs="Arial"/>
                <w:color w:val="000000"/>
                <w:sz w:val="16"/>
                <w:szCs w:val="16"/>
              </w:rPr>
              <w:t>A equipe engajada no design e desenvolvimento de módulos, cursos e programas de ensino híbrido recebe uma base de evidências pesquisadas sobre o ensino híbrido</w:t>
            </w:r>
            <w:r>
              <w:rPr>
                <w:rFonts w:ascii="Arial" w:eastAsia="Arial" w:hAnsi="Arial" w:cs="Arial"/>
                <w:sz w:val="16"/>
                <w:szCs w:val="16"/>
              </w:rPr>
              <w:t>. Ver também A6 (3), A7 (3), D2 (3), D3 (3), D7 (3), S5 (3), S6 (3), O1 (3), O3 (3), O4 (3), O5 (3), O9 (3), R2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CADE2" w14:textId="77777777" w:rsidR="00814D57" w:rsidRDefault="00814D57">
            <w:pPr>
              <w:rPr>
                <w:rFonts w:ascii="Arial" w:eastAsia="Arial" w:hAnsi="Arial" w:cs="Arial"/>
                <w:color w:val="000000"/>
                <w:sz w:val="16"/>
                <w:szCs w:val="16"/>
              </w:rPr>
            </w:pPr>
          </w:p>
        </w:tc>
      </w:tr>
      <w:tr w:rsidR="00814D57" w14:paraId="3006374B" w14:textId="77777777" w:rsidTr="697DDE6A">
        <w:trPr>
          <w:jc w:val="center"/>
        </w:trPr>
        <w:tc>
          <w:tcPr>
            <w:tcW w:w="930" w:type="dxa"/>
            <w:vMerge/>
          </w:tcPr>
          <w:p w14:paraId="60461305" w14:textId="77777777" w:rsidR="00814D57" w:rsidRDefault="00814D57">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A21AC" w14:textId="77777777" w:rsidR="00814D57" w:rsidRDefault="00894B68">
            <w:r>
              <w:rPr>
                <w:noProof/>
              </w:rPr>
              <w:drawing>
                <wp:inline distT="0" distB="0" distL="0" distR="0" wp14:anchorId="08F5E6C2" wp14:editId="547ACEC4">
                  <wp:extent cx="762000" cy="135142"/>
                  <wp:effectExtent l="0" t="0" r="0" b="0"/>
                  <wp:docPr id="1749915326" name="Imagem 174991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D5CEA" w14:textId="77777777" w:rsidR="00814D57" w:rsidRDefault="005D150B">
            <w:pPr>
              <w:rPr>
                <w:rFonts w:ascii="Arial" w:eastAsia="Arial" w:hAnsi="Arial" w:cs="Arial"/>
                <w:sz w:val="16"/>
                <w:szCs w:val="16"/>
              </w:rPr>
            </w:pPr>
            <w:r>
              <w:rPr>
                <w:rFonts w:ascii="Arial" w:eastAsia="Arial" w:hAnsi="Arial" w:cs="Arial"/>
                <w:sz w:val="16"/>
                <w:szCs w:val="16"/>
              </w:rPr>
              <w:t>Os requisitos de suporte técnico da equipe são formalmente abordados nos procedimentos de compra de tecnologia para apoiar o ensino híbrido. Ver também D2 (3), S5 (3) e S6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2D402" w14:textId="77777777" w:rsidR="00814D57" w:rsidRDefault="00814D57">
            <w:pPr>
              <w:rPr>
                <w:rFonts w:ascii="Arial" w:eastAsia="Arial" w:hAnsi="Arial" w:cs="Arial"/>
                <w:color w:val="000000"/>
                <w:sz w:val="16"/>
                <w:szCs w:val="16"/>
              </w:rPr>
            </w:pPr>
          </w:p>
        </w:tc>
      </w:tr>
      <w:tr w:rsidR="00894B68" w14:paraId="59D93812" w14:textId="77777777" w:rsidTr="697DDE6A">
        <w:trPr>
          <w:jc w:val="center"/>
        </w:trPr>
        <w:tc>
          <w:tcPr>
            <w:tcW w:w="930" w:type="dxa"/>
            <w:vMerge w:val="restart"/>
            <w:tcBorders>
              <w:top w:val="single" w:sz="4" w:space="0" w:color="000000" w:themeColor="text1"/>
              <w:left w:val="single" w:sz="4" w:space="0" w:color="000000" w:themeColor="text1"/>
              <w:right w:val="single" w:sz="4" w:space="0" w:color="000000" w:themeColor="text1"/>
            </w:tcBorders>
          </w:tcPr>
          <w:p w14:paraId="64FB4093"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37792" behindDoc="0" locked="0" layoutInCell="1" hidden="0" allowOverlap="1" wp14:anchorId="5BAC3B9A" wp14:editId="797773DC">
                      <wp:simplePos x="0" y="0"/>
                      <wp:positionH relativeFrom="column">
                        <wp:posOffset>-50799</wp:posOffset>
                      </wp:positionH>
                      <wp:positionV relativeFrom="paragraph">
                        <wp:posOffset>-12699</wp:posOffset>
                      </wp:positionV>
                      <wp:extent cx="508000" cy="488950"/>
                      <wp:effectExtent l="0" t="0" r="0" b="0"/>
                      <wp:wrapNone/>
                      <wp:docPr id="86" name="Retângulo 8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D62A9F8" w14:textId="77777777" w:rsidR="00CD7F22" w:rsidRDefault="00CD7F22" w:rsidP="00894B68">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86" o:spid="_x0000_s1079" style="position:absolute;margin-left:-4pt;margin-top:-1pt;width:40pt;height:38.5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KjuEIT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3D62A9F8" w14:textId="77777777" w:rsidR="00CD7F22" w:rsidRDefault="00CD7F22" w:rsidP="00894B68">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16707" w14:textId="77777777" w:rsidR="00894B68" w:rsidRDefault="00894B68">
            <w:r>
              <w:rPr>
                <w:noProof/>
              </w:rPr>
              <w:drawing>
                <wp:inline distT="0" distB="0" distL="0" distR="0" wp14:anchorId="76A4B4DB" wp14:editId="5EF0C0DC">
                  <wp:extent cx="762000" cy="135142"/>
                  <wp:effectExtent l="0" t="0" r="0" b="0"/>
                  <wp:docPr id="521417854" name="Imagem 52141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FC3E8" w14:textId="77777777" w:rsidR="00894B68" w:rsidRDefault="00894B68">
            <w:pPr>
              <w:rPr>
                <w:rFonts w:ascii="Arial" w:eastAsia="Arial" w:hAnsi="Arial" w:cs="Arial"/>
                <w:b/>
                <w:sz w:val="16"/>
                <w:szCs w:val="16"/>
              </w:rPr>
            </w:pPr>
            <w:r>
              <w:rPr>
                <w:rFonts w:ascii="Arial" w:eastAsia="Arial" w:hAnsi="Arial" w:cs="Arial"/>
                <w:b/>
                <w:sz w:val="16"/>
                <w:szCs w:val="16"/>
              </w:rPr>
              <w:t>O uso pela equipe de modelos, materiais de apoio ao projeto e procedimentos de controle de qualidade durante o design e desenvolvimento de módulos, cursos e programas de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3D4C8" w14:textId="77777777" w:rsidR="00894B68" w:rsidRDefault="00894B68">
            <w:pPr>
              <w:rPr>
                <w:rFonts w:ascii="Arial" w:eastAsia="Arial" w:hAnsi="Arial" w:cs="Arial"/>
                <w:color w:val="000000"/>
                <w:sz w:val="16"/>
                <w:szCs w:val="16"/>
              </w:rPr>
            </w:pPr>
          </w:p>
        </w:tc>
      </w:tr>
      <w:tr w:rsidR="00894B68" w14:paraId="562F6CA2" w14:textId="77777777" w:rsidTr="697DDE6A">
        <w:trPr>
          <w:jc w:val="center"/>
        </w:trPr>
        <w:tc>
          <w:tcPr>
            <w:tcW w:w="930" w:type="dxa"/>
            <w:vMerge/>
          </w:tcPr>
          <w:p w14:paraId="183D9767"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21F3A" w14:textId="77777777" w:rsidR="00894B68" w:rsidRDefault="00894B68">
            <w:r>
              <w:rPr>
                <w:noProof/>
              </w:rPr>
              <w:drawing>
                <wp:inline distT="0" distB="0" distL="0" distR="0" wp14:anchorId="537A920D" wp14:editId="086D0300">
                  <wp:extent cx="762000" cy="135142"/>
                  <wp:effectExtent l="0" t="0" r="0" b="0"/>
                  <wp:docPr id="1472956874" name="Imagem 147295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9323" w14:textId="77777777" w:rsidR="00894B68" w:rsidRDefault="00894B68">
            <w:pPr>
              <w:rPr>
                <w:rFonts w:ascii="Arial" w:eastAsia="Arial" w:hAnsi="Arial" w:cs="Arial"/>
                <w:b/>
                <w:sz w:val="16"/>
                <w:szCs w:val="16"/>
              </w:rPr>
            </w:pPr>
            <w:r>
              <w:rPr>
                <w:rFonts w:ascii="Arial" w:eastAsia="Arial" w:hAnsi="Arial" w:cs="Arial"/>
                <w:b/>
                <w:sz w:val="16"/>
                <w:szCs w:val="16"/>
              </w:rPr>
              <w:t>O design e desenvolvimento de módulos, cursos e programas de ensino híbrido estão sujeitos a revisões formais de garantia de qualidade nos principais marcos. Ver também A1 (4), A7 (4), A8 (4), D2 (4), D4 (4), D5 (4), D6 (4), S5 (4), Q1 (4), Q2 (4), Q3 (4), O1 (4), O2 (4), O3 (4), O4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136F6" w14:textId="77777777" w:rsidR="00894B68" w:rsidRDefault="00894B68">
            <w:pPr>
              <w:rPr>
                <w:rFonts w:ascii="Arial" w:eastAsia="Arial" w:hAnsi="Arial" w:cs="Arial"/>
                <w:color w:val="000000"/>
                <w:sz w:val="16"/>
                <w:szCs w:val="16"/>
              </w:rPr>
            </w:pPr>
          </w:p>
        </w:tc>
      </w:tr>
      <w:tr w:rsidR="00894B68" w14:paraId="2A0F5A0F" w14:textId="77777777" w:rsidTr="697DDE6A">
        <w:trPr>
          <w:jc w:val="center"/>
        </w:trPr>
        <w:tc>
          <w:tcPr>
            <w:tcW w:w="930" w:type="dxa"/>
            <w:vMerge/>
          </w:tcPr>
          <w:p w14:paraId="3A6CA74B"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E412C" w14:textId="77777777" w:rsidR="00894B68" w:rsidRDefault="00894B68">
            <w:r>
              <w:rPr>
                <w:noProof/>
              </w:rPr>
              <w:drawing>
                <wp:inline distT="0" distB="0" distL="0" distR="0" wp14:anchorId="1BED602A" wp14:editId="285D7E29">
                  <wp:extent cx="762000" cy="135142"/>
                  <wp:effectExtent l="0" t="0" r="0" b="0"/>
                  <wp:docPr id="2062761917" name="Imagem 206276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FF7CA" w14:textId="77777777" w:rsidR="00894B68" w:rsidRDefault="00894B68">
            <w:pPr>
              <w:rPr>
                <w:rFonts w:ascii="Arial" w:eastAsia="Arial" w:hAnsi="Arial" w:cs="Arial"/>
                <w:b/>
                <w:sz w:val="16"/>
                <w:szCs w:val="16"/>
              </w:rPr>
            </w:pPr>
            <w:r>
              <w:rPr>
                <w:rFonts w:ascii="Arial" w:eastAsia="Arial" w:hAnsi="Arial" w:cs="Arial"/>
                <w:b/>
                <w:i/>
                <w:sz w:val="16"/>
                <w:szCs w:val="16"/>
              </w:rPr>
              <w:t>Feedback</w:t>
            </w:r>
            <w:r>
              <w:rPr>
                <w:rFonts w:ascii="Arial" w:eastAsia="Arial" w:hAnsi="Arial" w:cs="Arial"/>
                <w:b/>
                <w:sz w:val="16"/>
                <w:szCs w:val="16"/>
              </w:rPr>
              <w:t xml:space="preserve"> é coletado regularmente a partir da avaliação da eficácia do design e desenvolvimento de curso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7E902" w14:textId="77777777" w:rsidR="00894B68" w:rsidRDefault="00894B68">
            <w:pPr>
              <w:rPr>
                <w:rFonts w:ascii="Arial" w:eastAsia="Arial" w:hAnsi="Arial" w:cs="Arial"/>
                <w:color w:val="000000"/>
                <w:sz w:val="16"/>
                <w:szCs w:val="16"/>
              </w:rPr>
            </w:pPr>
          </w:p>
        </w:tc>
      </w:tr>
      <w:tr w:rsidR="00894B68" w14:paraId="6A968E7F" w14:textId="77777777" w:rsidTr="697DDE6A">
        <w:trPr>
          <w:jc w:val="center"/>
        </w:trPr>
        <w:tc>
          <w:tcPr>
            <w:tcW w:w="930" w:type="dxa"/>
            <w:vMerge/>
          </w:tcPr>
          <w:p w14:paraId="1A64B85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EA63D" w14:textId="77777777" w:rsidR="00894B68" w:rsidRDefault="00894B68">
            <w:r>
              <w:rPr>
                <w:noProof/>
              </w:rPr>
              <w:drawing>
                <wp:inline distT="0" distB="0" distL="0" distR="0" wp14:anchorId="1159B495" wp14:editId="6F4C83F6">
                  <wp:extent cx="762000" cy="135142"/>
                  <wp:effectExtent l="0" t="0" r="0" b="0"/>
                  <wp:docPr id="1558692403" name="Imagem 155869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DFBB0" w14:textId="77777777" w:rsidR="00894B68" w:rsidRDefault="00894B68">
            <w:pPr>
              <w:rPr>
                <w:rFonts w:ascii="Arial" w:eastAsia="Arial" w:hAnsi="Arial" w:cs="Arial"/>
                <w:sz w:val="16"/>
                <w:szCs w:val="16"/>
              </w:rPr>
            </w:pPr>
            <w:r>
              <w:rPr>
                <w:rFonts w:ascii="Arial" w:eastAsia="Arial" w:hAnsi="Arial" w:cs="Arial"/>
                <w:sz w:val="16"/>
                <w:szCs w:val="16"/>
              </w:rPr>
              <w:t>O uso do suporte técnico pela equipe de ensino de cursos híbridos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5B2D8" w14:textId="77777777" w:rsidR="00894B68" w:rsidRDefault="00894B68">
            <w:pPr>
              <w:rPr>
                <w:rFonts w:ascii="Arial" w:eastAsia="Arial" w:hAnsi="Arial" w:cs="Arial"/>
                <w:color w:val="000000"/>
                <w:sz w:val="16"/>
                <w:szCs w:val="16"/>
              </w:rPr>
            </w:pPr>
          </w:p>
        </w:tc>
      </w:tr>
      <w:tr w:rsidR="00894B68" w14:paraId="353B57C2" w14:textId="77777777" w:rsidTr="697DDE6A">
        <w:trPr>
          <w:jc w:val="center"/>
        </w:trPr>
        <w:tc>
          <w:tcPr>
            <w:tcW w:w="930" w:type="dxa"/>
            <w:vMerge/>
          </w:tcPr>
          <w:p w14:paraId="7829CC3B"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D2375" w14:textId="77777777" w:rsidR="00894B68" w:rsidRDefault="00894B68">
            <w:r>
              <w:rPr>
                <w:noProof/>
              </w:rPr>
              <w:drawing>
                <wp:inline distT="0" distB="0" distL="0" distR="0" wp14:anchorId="506A9D45" wp14:editId="792C1295">
                  <wp:extent cx="762000" cy="135142"/>
                  <wp:effectExtent l="0" t="0" r="0" b="0"/>
                  <wp:docPr id="2024251205" name="Imagem 202425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D1152" w14:textId="77777777" w:rsidR="00894B68" w:rsidRDefault="00894B68">
            <w:pPr>
              <w:rPr>
                <w:rFonts w:ascii="Arial" w:eastAsia="Arial" w:hAnsi="Arial" w:cs="Arial"/>
                <w:sz w:val="16"/>
                <w:szCs w:val="16"/>
              </w:rPr>
            </w:pPr>
            <w:r>
              <w:rPr>
                <w:rFonts w:ascii="Arial" w:eastAsia="Arial" w:hAnsi="Arial" w:cs="Arial"/>
                <w:sz w:val="16"/>
                <w:szCs w:val="16"/>
              </w:rPr>
              <w:t>O uso de apoio e assistência pedagógica pela equipe de ensino é monitorado regularmente. Ver também S5 (4) e S6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D86AF" w14:textId="77777777" w:rsidR="00894B68" w:rsidRDefault="00894B68">
            <w:pPr>
              <w:rPr>
                <w:rFonts w:ascii="Arial" w:eastAsia="Arial" w:hAnsi="Arial" w:cs="Arial"/>
                <w:color w:val="000000"/>
                <w:sz w:val="16"/>
                <w:szCs w:val="16"/>
              </w:rPr>
            </w:pPr>
          </w:p>
        </w:tc>
      </w:tr>
      <w:tr w:rsidR="00894B68" w14:paraId="6199ECCA" w14:textId="77777777" w:rsidTr="697DDE6A">
        <w:trPr>
          <w:jc w:val="center"/>
        </w:trPr>
        <w:tc>
          <w:tcPr>
            <w:tcW w:w="930" w:type="dxa"/>
            <w:vMerge/>
          </w:tcPr>
          <w:p w14:paraId="692CE51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3DCF2" w14:textId="77777777" w:rsidR="00894B68" w:rsidRDefault="00894B68">
            <w:r>
              <w:rPr>
                <w:noProof/>
              </w:rPr>
              <w:drawing>
                <wp:inline distT="0" distB="0" distL="0" distR="0" wp14:anchorId="63CFA31E" wp14:editId="0114EDDB">
                  <wp:extent cx="762000" cy="135142"/>
                  <wp:effectExtent l="0" t="0" r="0" b="0"/>
                  <wp:docPr id="64716654" name="Imagem 6471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43FD" w14:textId="77777777" w:rsidR="00894B68" w:rsidRDefault="00894B68">
            <w:pPr>
              <w:rPr>
                <w:rFonts w:ascii="Arial" w:eastAsia="Arial" w:hAnsi="Arial" w:cs="Arial"/>
                <w:sz w:val="16"/>
                <w:szCs w:val="16"/>
              </w:rPr>
            </w:pPr>
            <w:r>
              <w:rPr>
                <w:rFonts w:ascii="Arial" w:eastAsia="Arial" w:hAnsi="Arial" w:cs="Arial"/>
                <w:sz w:val="16"/>
                <w:szCs w:val="16"/>
              </w:rPr>
              <w:t>A eficácia das pedagogias de apoio ao ensino híbrido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D34F9" w14:textId="77777777" w:rsidR="00894B68" w:rsidRDefault="00894B68">
            <w:pPr>
              <w:rPr>
                <w:rFonts w:ascii="Arial" w:eastAsia="Arial" w:hAnsi="Arial" w:cs="Arial"/>
                <w:color w:val="000000"/>
                <w:sz w:val="16"/>
                <w:szCs w:val="16"/>
              </w:rPr>
            </w:pPr>
          </w:p>
        </w:tc>
      </w:tr>
      <w:tr w:rsidR="00894B68" w14:paraId="0A391D5E" w14:textId="77777777" w:rsidTr="697DDE6A">
        <w:trPr>
          <w:jc w:val="center"/>
        </w:trPr>
        <w:tc>
          <w:tcPr>
            <w:tcW w:w="930" w:type="dxa"/>
            <w:vMerge/>
          </w:tcPr>
          <w:p w14:paraId="6A270B90"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C9E98" w14:textId="77777777" w:rsidR="00894B68" w:rsidRDefault="00894B68">
            <w:r>
              <w:rPr>
                <w:noProof/>
              </w:rPr>
              <w:drawing>
                <wp:inline distT="0" distB="0" distL="0" distR="0" wp14:anchorId="4F141B95" wp14:editId="4EFEE60A">
                  <wp:extent cx="762000" cy="135142"/>
                  <wp:effectExtent l="0" t="0" r="0" b="0"/>
                  <wp:docPr id="533227395" name="Imagem 53322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E770A" w14:textId="77777777" w:rsidR="00894B68" w:rsidRDefault="00894B68">
            <w:pPr>
              <w:rPr>
                <w:rFonts w:ascii="Arial" w:eastAsia="Arial" w:hAnsi="Arial" w:cs="Arial"/>
                <w:sz w:val="16"/>
                <w:szCs w:val="16"/>
              </w:rPr>
            </w:pPr>
            <w:r>
              <w:rPr>
                <w:rFonts w:ascii="Arial" w:eastAsia="Arial" w:hAnsi="Arial" w:cs="Arial"/>
                <w:sz w:val="16"/>
                <w:szCs w:val="16"/>
              </w:rPr>
              <w:t>Os custos e benefícios financeiros das instalações de suporte ao ensino híbrido são monitorados regularmente. Ver também A3 (4) e S1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C1B2A" w14:textId="77777777" w:rsidR="00894B68" w:rsidRDefault="00894B68">
            <w:pPr>
              <w:rPr>
                <w:rFonts w:ascii="Arial" w:eastAsia="Arial" w:hAnsi="Arial" w:cs="Arial"/>
                <w:color w:val="000000"/>
                <w:sz w:val="16"/>
                <w:szCs w:val="16"/>
              </w:rPr>
            </w:pPr>
          </w:p>
        </w:tc>
      </w:tr>
      <w:tr w:rsidR="00894B68" w14:paraId="223C931E" w14:textId="77777777" w:rsidTr="697DDE6A">
        <w:trPr>
          <w:jc w:val="center"/>
        </w:trPr>
        <w:tc>
          <w:tcPr>
            <w:tcW w:w="930" w:type="dxa"/>
            <w:vMerge/>
          </w:tcPr>
          <w:p w14:paraId="6D05CB64"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07051" w14:textId="77777777" w:rsidR="00894B68" w:rsidRDefault="00894B68">
            <w:r>
              <w:rPr>
                <w:noProof/>
              </w:rPr>
              <w:drawing>
                <wp:inline distT="0" distB="0" distL="0" distR="0" wp14:anchorId="45706FF8" wp14:editId="7ADD54D2">
                  <wp:extent cx="762000" cy="135142"/>
                  <wp:effectExtent l="0" t="0" r="0" b="0"/>
                  <wp:docPr id="1983709769" name="Imagem 198370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51C26" w14:textId="77777777" w:rsidR="00894B68" w:rsidRDefault="00894B68">
            <w:pPr>
              <w:rPr>
                <w:rFonts w:ascii="Arial" w:eastAsia="Arial" w:hAnsi="Arial" w:cs="Arial"/>
                <w:sz w:val="16"/>
                <w:szCs w:val="16"/>
              </w:rPr>
            </w:pPr>
            <w:r>
              <w:rPr>
                <w:rFonts w:ascii="Arial" w:eastAsia="Arial" w:hAnsi="Arial" w:cs="Arial"/>
                <w:sz w:val="16"/>
                <w:szCs w:val="16"/>
              </w:rPr>
              <w:t>A sobreposição e a duplicação do apoio ao ensino híbrido são avaliadas regularmente. Ver também D2 (4), S5 (4), S6 (4), O1 (4), O3 (4), O5 (4) e O9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1239F" w14:textId="77777777" w:rsidR="00894B68" w:rsidRDefault="00894B68">
            <w:pPr>
              <w:rPr>
                <w:rFonts w:ascii="Arial" w:eastAsia="Arial" w:hAnsi="Arial" w:cs="Arial"/>
                <w:color w:val="000000"/>
                <w:sz w:val="16"/>
                <w:szCs w:val="16"/>
              </w:rPr>
            </w:pPr>
          </w:p>
        </w:tc>
      </w:tr>
      <w:tr w:rsidR="00894B68" w14:paraId="44654F8D" w14:textId="77777777" w:rsidTr="697DDE6A">
        <w:trPr>
          <w:jc w:val="center"/>
        </w:trPr>
        <w:tc>
          <w:tcPr>
            <w:tcW w:w="930" w:type="dxa"/>
            <w:vMerge w:val="restart"/>
            <w:tcBorders>
              <w:left w:val="single" w:sz="4" w:space="0" w:color="000000" w:themeColor="text1"/>
              <w:right w:val="single" w:sz="4" w:space="0" w:color="000000" w:themeColor="text1"/>
            </w:tcBorders>
          </w:tcPr>
          <w:p w14:paraId="4BA4EADE"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39840" behindDoc="0" locked="0" layoutInCell="1" hidden="0" allowOverlap="1" wp14:anchorId="424F91C1" wp14:editId="01976911">
                      <wp:simplePos x="0" y="0"/>
                      <wp:positionH relativeFrom="column">
                        <wp:posOffset>-50799</wp:posOffset>
                      </wp:positionH>
                      <wp:positionV relativeFrom="paragraph">
                        <wp:posOffset>-12699</wp:posOffset>
                      </wp:positionV>
                      <wp:extent cx="508000" cy="488950"/>
                      <wp:effectExtent l="0" t="0" r="0" b="0"/>
                      <wp:wrapNone/>
                      <wp:docPr id="115" name="Retângulo 11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AFAC067" w14:textId="77777777" w:rsidR="00CD7F22" w:rsidRDefault="00CD7F22" w:rsidP="00894B68">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15" o:spid="_x0000_s1080" style="position:absolute;margin-left:-4pt;margin-top:-1pt;width:40pt;height:38.5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5AFAC067" w14:textId="77777777" w:rsidR="00CD7F22" w:rsidRDefault="00CD7F22" w:rsidP="00894B68">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5FA50" w14:textId="77777777" w:rsidR="00894B68" w:rsidRDefault="00894B68">
            <w:r>
              <w:rPr>
                <w:noProof/>
              </w:rPr>
              <w:drawing>
                <wp:inline distT="0" distB="0" distL="0" distR="0" wp14:anchorId="28A65D63" wp14:editId="59E1E28D">
                  <wp:extent cx="762000" cy="135142"/>
                  <wp:effectExtent l="0" t="0" r="0" b="0"/>
                  <wp:docPr id="1263221476" name="Imagem 126322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A88A1" w14:textId="77777777" w:rsidR="00894B68" w:rsidRDefault="00894B68">
            <w:pPr>
              <w:rPr>
                <w:rFonts w:ascii="Arial" w:eastAsia="Arial" w:hAnsi="Arial" w:cs="Arial"/>
                <w:b/>
                <w:sz w:val="16"/>
                <w:szCs w:val="16"/>
              </w:rPr>
            </w:pPr>
            <w:r>
              <w:rPr>
                <w:rFonts w:ascii="Arial" w:eastAsia="Arial" w:hAnsi="Arial" w:cs="Arial"/>
                <w:b/>
                <w:sz w:val="16"/>
                <w:szCs w:val="16"/>
              </w:rPr>
              <w:t>Informações sobre a eficácia do suporte ao design e desenvolvimento orientam o planejamento estratégico e operacional do ensino híbrido. Ver também D3 (5) e S5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B0238" w14:textId="77777777" w:rsidR="00894B68" w:rsidRDefault="00894B68">
            <w:pPr>
              <w:rPr>
                <w:rFonts w:ascii="Arial" w:eastAsia="Arial" w:hAnsi="Arial" w:cs="Arial"/>
                <w:color w:val="000000"/>
                <w:sz w:val="16"/>
                <w:szCs w:val="16"/>
              </w:rPr>
            </w:pPr>
          </w:p>
        </w:tc>
      </w:tr>
      <w:tr w:rsidR="00894B68" w14:paraId="0D34147B" w14:textId="77777777" w:rsidTr="697DDE6A">
        <w:trPr>
          <w:jc w:val="center"/>
        </w:trPr>
        <w:tc>
          <w:tcPr>
            <w:tcW w:w="930" w:type="dxa"/>
            <w:vMerge/>
          </w:tcPr>
          <w:p w14:paraId="202FEFD9"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814D9" w14:textId="77777777" w:rsidR="00894B68" w:rsidRDefault="00894B68">
            <w:r>
              <w:rPr>
                <w:noProof/>
              </w:rPr>
              <w:drawing>
                <wp:inline distT="0" distB="0" distL="0" distR="0" wp14:anchorId="2BB3CB1B" wp14:editId="2A957651">
                  <wp:extent cx="762000" cy="135142"/>
                  <wp:effectExtent l="0" t="0" r="0" b="0"/>
                  <wp:docPr id="452515419" name="Imagem 45251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1978E" w14:textId="77777777" w:rsidR="00894B68" w:rsidRDefault="00894B68">
            <w:pPr>
              <w:rPr>
                <w:rFonts w:ascii="Arial" w:eastAsia="Arial" w:hAnsi="Arial" w:cs="Arial"/>
                <w:sz w:val="16"/>
                <w:szCs w:val="16"/>
              </w:rPr>
            </w:pPr>
            <w:r>
              <w:rPr>
                <w:rFonts w:ascii="Arial" w:eastAsia="Arial" w:hAnsi="Arial" w:cs="Arial"/>
                <w:sz w:val="16"/>
                <w:szCs w:val="16"/>
              </w:rPr>
              <w:t>A avaliação formal das habilidades da equipe de ensino orienta o fornecimento de recursos para o suporte aos cursos híbridos. Ver também D3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96ACF" w14:textId="77777777" w:rsidR="00894B68" w:rsidRDefault="00894B68">
            <w:pPr>
              <w:rPr>
                <w:rFonts w:ascii="Arial" w:eastAsia="Arial" w:hAnsi="Arial" w:cs="Arial"/>
                <w:color w:val="000000"/>
                <w:sz w:val="16"/>
                <w:szCs w:val="16"/>
              </w:rPr>
            </w:pPr>
          </w:p>
        </w:tc>
      </w:tr>
      <w:tr w:rsidR="00894B68" w14:paraId="4ADB83F0" w14:textId="77777777" w:rsidTr="697DDE6A">
        <w:trPr>
          <w:jc w:val="center"/>
        </w:trPr>
        <w:tc>
          <w:tcPr>
            <w:tcW w:w="930" w:type="dxa"/>
            <w:vMerge/>
          </w:tcPr>
          <w:p w14:paraId="12116FDA"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ECEC9" w14:textId="77777777" w:rsidR="00894B68" w:rsidRDefault="00894B68">
            <w:r>
              <w:rPr>
                <w:noProof/>
              </w:rPr>
              <w:drawing>
                <wp:inline distT="0" distB="0" distL="0" distR="0" wp14:anchorId="6F528F76" wp14:editId="4CF6001D">
                  <wp:extent cx="762000" cy="135142"/>
                  <wp:effectExtent l="0" t="0" r="0" b="0"/>
                  <wp:docPr id="1692220221" name="Imagem 169222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559CB" w14:textId="77777777" w:rsidR="00894B68" w:rsidRDefault="00894B68">
            <w:pPr>
              <w:rPr>
                <w:rFonts w:ascii="Arial" w:eastAsia="Arial" w:hAnsi="Arial" w:cs="Arial"/>
                <w:sz w:val="16"/>
                <w:szCs w:val="16"/>
              </w:rPr>
            </w:pPr>
            <w:r>
              <w:rPr>
                <w:rFonts w:ascii="Arial" w:eastAsia="Arial" w:hAnsi="Arial" w:cs="Arial"/>
                <w:sz w:val="16"/>
                <w:szCs w:val="16"/>
              </w:rPr>
              <w:t>A informação sobre a eficácia das tecnologias e pedagogias de apoio ao ensino híbrido orienta o fornecimento de apoio aos cursos híbridos. Ver também D3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B23F1" w14:textId="77777777" w:rsidR="00894B68" w:rsidRDefault="00894B68">
            <w:pPr>
              <w:rPr>
                <w:rFonts w:ascii="Arial" w:eastAsia="Arial" w:hAnsi="Arial" w:cs="Arial"/>
                <w:color w:val="000000"/>
                <w:sz w:val="16"/>
                <w:szCs w:val="16"/>
              </w:rPr>
            </w:pPr>
          </w:p>
        </w:tc>
      </w:tr>
      <w:tr w:rsidR="00894B68" w14:paraId="26B5B6CA" w14:textId="77777777" w:rsidTr="697DDE6A">
        <w:trPr>
          <w:jc w:val="center"/>
        </w:trPr>
        <w:tc>
          <w:tcPr>
            <w:tcW w:w="930" w:type="dxa"/>
            <w:vMerge/>
          </w:tcPr>
          <w:p w14:paraId="429CDF30"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CDF97" w14:textId="77777777" w:rsidR="00894B68" w:rsidRDefault="00894B68">
            <w:r>
              <w:rPr>
                <w:noProof/>
              </w:rPr>
              <w:drawing>
                <wp:inline distT="0" distB="0" distL="0" distR="0" wp14:anchorId="0B31E0AE" wp14:editId="30BA8302">
                  <wp:extent cx="762000" cy="135142"/>
                  <wp:effectExtent l="0" t="0" r="0" b="0"/>
                  <wp:docPr id="2017081644" name="Imagem 201708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BD71E" w14:textId="77777777" w:rsidR="00894B68" w:rsidRDefault="00894B68">
            <w:pPr>
              <w:rPr>
                <w:rFonts w:ascii="Arial" w:eastAsia="Arial" w:hAnsi="Arial" w:cs="Arial"/>
                <w:sz w:val="16"/>
                <w:szCs w:val="16"/>
              </w:rPr>
            </w:pPr>
            <w:r>
              <w:rPr>
                <w:rFonts w:ascii="Arial" w:eastAsia="Arial" w:hAnsi="Arial" w:cs="Arial"/>
                <w:sz w:val="16"/>
                <w:szCs w:val="16"/>
              </w:rPr>
              <w:t>Os procedimentos de implantação de tecnologia abordam formalmente o fornecimento de recursos para o suporte aos cursos híbridos. Ver também D3 (5) e S5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E71E4" w14:textId="77777777" w:rsidR="00894B68" w:rsidRDefault="00894B68">
            <w:pPr>
              <w:rPr>
                <w:rFonts w:ascii="Arial" w:eastAsia="Arial" w:hAnsi="Arial" w:cs="Arial"/>
                <w:color w:val="000000"/>
                <w:sz w:val="16"/>
                <w:szCs w:val="16"/>
              </w:rPr>
            </w:pPr>
          </w:p>
        </w:tc>
      </w:tr>
      <w:tr w:rsidR="00894B68" w14:paraId="395BADD5" w14:textId="77777777" w:rsidTr="697DDE6A">
        <w:trPr>
          <w:jc w:val="center"/>
        </w:trPr>
        <w:tc>
          <w:tcPr>
            <w:tcW w:w="930" w:type="dxa"/>
            <w:vMerge/>
          </w:tcPr>
          <w:p w14:paraId="69BCABC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8C23C" w14:textId="77777777" w:rsidR="00894B68" w:rsidRDefault="00894B68">
            <w:r>
              <w:rPr>
                <w:noProof/>
              </w:rPr>
              <w:drawing>
                <wp:inline distT="0" distB="0" distL="0" distR="0" wp14:anchorId="7546E9D3" wp14:editId="7722A303">
                  <wp:extent cx="762000" cy="135142"/>
                  <wp:effectExtent l="0" t="0" r="0" b="0"/>
                  <wp:docPr id="353542734" name="Imagem 35354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8C8BD" w14:textId="77777777" w:rsidR="00894B68" w:rsidRDefault="00894B68">
            <w:pPr>
              <w:rPr>
                <w:rFonts w:ascii="Arial" w:eastAsia="Arial" w:hAnsi="Arial" w:cs="Arial"/>
                <w:sz w:val="16"/>
                <w:szCs w:val="16"/>
              </w:rPr>
            </w:pPr>
            <w:r>
              <w:rPr>
                <w:rFonts w:ascii="Arial" w:eastAsia="Arial" w:hAnsi="Arial" w:cs="Arial"/>
                <w:sz w:val="16"/>
                <w:szCs w:val="16"/>
              </w:rPr>
              <w:t>As avaliações de risco institucional e as estratégias de mitigação são atualizadas regularmente para refletir o uso e as necessidades de suporte da tecnologia para os cursos híbridos. Ver também D3 (5), S5 (5) e O4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357C3" w14:textId="77777777" w:rsidR="00894B68" w:rsidRDefault="00894B68">
            <w:pPr>
              <w:rPr>
                <w:rFonts w:ascii="Arial" w:eastAsia="Arial" w:hAnsi="Arial" w:cs="Arial"/>
                <w:color w:val="000000"/>
                <w:sz w:val="16"/>
                <w:szCs w:val="16"/>
              </w:rPr>
            </w:pPr>
          </w:p>
        </w:tc>
      </w:tr>
    </w:tbl>
    <w:p w14:paraId="0C23292F" w14:textId="77777777" w:rsidR="00814D57" w:rsidRDefault="00814D57"/>
    <w:p w14:paraId="1A2222D7" w14:textId="77777777" w:rsidR="00814D57" w:rsidRDefault="005D150B">
      <w:pPr>
        <w:rPr>
          <w:rFonts w:ascii="Arial" w:eastAsia="Arial" w:hAnsi="Arial" w:cs="Arial"/>
          <w:b/>
          <w:color w:val="000000"/>
          <w:sz w:val="24"/>
          <w:szCs w:val="24"/>
        </w:rPr>
      </w:pPr>
      <w:r>
        <w:br w:type="page"/>
      </w:r>
    </w:p>
    <w:p w14:paraId="708D838F" w14:textId="77777777" w:rsidR="00814D57" w:rsidRDefault="005D150B">
      <w:pPr>
        <w:pStyle w:val="Ttulo2"/>
        <w:rPr>
          <w:rFonts w:ascii="Arial" w:eastAsia="Arial" w:hAnsi="Arial" w:cs="Arial"/>
          <w:b w:val="0"/>
          <w:color w:val="000000"/>
          <w:sz w:val="24"/>
          <w:szCs w:val="24"/>
        </w:rPr>
      </w:pPr>
      <w:bookmarkStart w:id="26" w:name="_Toc530929711"/>
      <w:r>
        <w:rPr>
          <w:rFonts w:ascii="Arial" w:eastAsia="Arial" w:hAnsi="Arial" w:cs="Arial"/>
          <w:color w:val="000000"/>
          <w:sz w:val="24"/>
          <w:szCs w:val="24"/>
        </w:rPr>
        <w:lastRenderedPageBreak/>
        <w:t>Processo D2</w:t>
      </w:r>
      <w:r>
        <w:rPr>
          <w:rFonts w:ascii="Arial" w:eastAsia="Arial" w:hAnsi="Arial" w:cs="Arial"/>
          <w:b w:val="0"/>
          <w:color w:val="000000"/>
          <w:sz w:val="24"/>
          <w:szCs w:val="24"/>
        </w:rPr>
        <w:t xml:space="preserve"> - O design e desenvolvimento do curso são guiados pelos procedimentos associados ao modelo de ensino híbrido.</w:t>
      </w:r>
      <w:bookmarkEnd w:id="26"/>
    </w:p>
    <w:p w14:paraId="72189CBF" w14:textId="77777777" w:rsidR="00814D57" w:rsidRDefault="00814D57">
      <w:pPr>
        <w:spacing w:after="0" w:line="360" w:lineRule="auto"/>
        <w:jc w:val="both"/>
        <w:rPr>
          <w:rFonts w:ascii="Arial" w:eastAsia="Arial" w:hAnsi="Arial" w:cs="Arial"/>
          <w:sz w:val="24"/>
          <w:szCs w:val="24"/>
        </w:rPr>
      </w:pPr>
    </w:p>
    <w:p w14:paraId="512B8014"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272CBA01"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A implementação bem-sucedida em toda a instituição de cursos híbridos depende de procedimentos e padrões institucionais explícitos. Padrões e diretrizes podem apoiar práticas mais eficazes e seu uso pode resultar em materiais mais baratos e úteis para apoiar a aprendizagem dos alunos. Schauer et al. (2005) observam que os professores não podem desenvolver novas habilidades e redesenhar cursos sem apoio financeiro e organizacional da administração. Mas os administradores também não podem desenvolver e manter uma política eficaz sem a contribuição e </w:t>
      </w:r>
      <w:r>
        <w:rPr>
          <w:rFonts w:ascii="Arial" w:eastAsia="Arial" w:hAnsi="Arial" w:cs="Arial"/>
          <w:i/>
          <w:color w:val="000000"/>
        </w:rPr>
        <w:t>feedback</w:t>
      </w:r>
      <w:r>
        <w:rPr>
          <w:rFonts w:ascii="Arial" w:eastAsia="Arial" w:hAnsi="Arial" w:cs="Arial"/>
          <w:color w:val="000000"/>
        </w:rPr>
        <w:t xml:space="preserve"> de professores dispostos a se envolver com questões pedagógicas e técnicas (de FREITAS; OLIVER, 2005).</w:t>
      </w:r>
    </w:p>
    <w:p w14:paraId="1B30A51E"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Evidências de capacidade nesta área são vistas através do uso de práticas consistentes e documentadas que reutilizam a experiência anterior dentro da instituição para construir capacidade. Padrões formais são usados quando disponíveis para informar e orientar a prática e garantir a qualidade e reutilização dos materiais. Esses padrões e diretrizes são amplamente divulgados dentro da instituição para incentivar uma adoção mais ampla por parte do corpo docente.</w:t>
      </w:r>
    </w:p>
    <w:p w14:paraId="79292611" w14:textId="7A24CF5C"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7F18B4DB"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1CE51447" w14:textId="77777777" w:rsidR="00814D57" w:rsidRDefault="005D150B">
      <w:pPr>
        <w:spacing w:after="0"/>
        <w:jc w:val="both"/>
        <w:rPr>
          <w:rFonts w:ascii="Arial" w:eastAsia="Arial" w:hAnsi="Arial" w:cs="Arial"/>
        </w:rPr>
      </w:pPr>
      <w:r>
        <w:rPr>
          <w:rFonts w:ascii="Arial" w:eastAsia="Arial" w:hAnsi="Arial" w:cs="Arial"/>
        </w:rPr>
        <w:t>1. Existem diretrizes sobre padrões mínimos para o design e desenvolvimento de módulos, cursos e programas de ensino híbrido? (Dim1 / Dim2 / Dim3 / Dim4 / Dim5)</w:t>
      </w:r>
    </w:p>
    <w:p w14:paraId="3E5C0F12" w14:textId="77777777" w:rsidR="00814D57" w:rsidRDefault="005D150B">
      <w:pPr>
        <w:spacing w:after="0"/>
        <w:jc w:val="both"/>
        <w:rPr>
          <w:rFonts w:ascii="Arial" w:eastAsia="Arial" w:hAnsi="Arial" w:cs="Arial"/>
        </w:rPr>
      </w:pPr>
      <w:r>
        <w:rPr>
          <w:rFonts w:ascii="Arial" w:eastAsia="Arial" w:hAnsi="Arial" w:cs="Arial"/>
        </w:rPr>
        <w:t>2. Existem abordagens estruturadas para o desenvolvimento de módulos, cursos e programas de ensino híbrido de módulos, cursos e programas de ensino híbrido (incluindo, por exemplo, (a) gráficos de etapas do processo ou listas de verificação; (b) ferramentas de fluxo de trabalho (atividades e fluxo de documentos); (c) listas de verificação de garantia de qualidade)? (Dim1 / Dim2 / Dim3 / Dim4 / Dim5)</w:t>
      </w:r>
    </w:p>
    <w:p w14:paraId="2559EF2A" w14:textId="77777777" w:rsidR="00814D57" w:rsidRDefault="005D150B">
      <w:pPr>
        <w:spacing w:after="0"/>
        <w:jc w:val="both"/>
        <w:rPr>
          <w:rFonts w:ascii="Arial" w:eastAsia="Arial" w:hAnsi="Arial" w:cs="Arial"/>
        </w:rPr>
      </w:pPr>
      <w:r>
        <w:rPr>
          <w:rFonts w:ascii="Arial" w:eastAsia="Arial" w:hAnsi="Arial" w:cs="Arial"/>
        </w:rPr>
        <w:t>3. Existe processo para capturar e analisar os requisitos dos usuários (professores, alunos e funcionários)?(Dim1 / Dim2 / Dim3 / Dim4 / Dim5)</w:t>
      </w:r>
    </w:p>
    <w:p w14:paraId="049EBC4F" w14:textId="77777777" w:rsidR="00814D57" w:rsidRDefault="005D150B">
      <w:pPr>
        <w:spacing w:after="0"/>
        <w:jc w:val="both"/>
        <w:rPr>
          <w:rFonts w:ascii="Arial" w:eastAsia="Arial" w:hAnsi="Arial" w:cs="Arial"/>
        </w:rPr>
      </w:pPr>
      <w:r>
        <w:rPr>
          <w:rFonts w:ascii="Arial" w:eastAsia="Arial" w:hAnsi="Arial" w:cs="Arial"/>
        </w:rPr>
        <w:t>4. O design e desenvolvimento de módulos, cursos e programas de ensino híbrido são apoiados em pesquisas sobre ensino híbrido? (Dim3)</w:t>
      </w:r>
    </w:p>
    <w:p w14:paraId="678CDBF7" w14:textId="77777777" w:rsidR="00814D57" w:rsidRDefault="005D150B">
      <w:pPr>
        <w:spacing w:after="0"/>
        <w:jc w:val="both"/>
        <w:rPr>
          <w:rFonts w:ascii="Arial" w:eastAsia="Arial" w:hAnsi="Arial" w:cs="Arial"/>
        </w:rPr>
      </w:pPr>
      <w:r>
        <w:rPr>
          <w:rFonts w:ascii="Arial" w:eastAsia="Arial" w:hAnsi="Arial" w:cs="Arial"/>
        </w:rPr>
        <w:t>5. Os sistemas de apoio à infraestrutura do ensino híbrido estão alinhados ao PDI da IES? (Dim3)</w:t>
      </w:r>
    </w:p>
    <w:p w14:paraId="45A19655" w14:textId="77777777" w:rsidR="00814D57" w:rsidRDefault="005D150B">
      <w:pPr>
        <w:spacing w:after="0"/>
        <w:jc w:val="both"/>
        <w:rPr>
          <w:rFonts w:ascii="Arial" w:eastAsia="Arial" w:hAnsi="Arial" w:cs="Arial"/>
        </w:rPr>
      </w:pPr>
      <w:r>
        <w:rPr>
          <w:rFonts w:ascii="Arial" w:eastAsia="Arial" w:hAnsi="Arial" w:cs="Arial"/>
        </w:rPr>
        <w:t>7. Existem sistemas para lidar com questões decorrentes do uso de dados acessados eletronicamente pelos alunos? (Dim3)</w:t>
      </w:r>
    </w:p>
    <w:p w14:paraId="18BDEA46" w14:textId="77777777" w:rsidR="00814D57" w:rsidRDefault="005D150B">
      <w:pPr>
        <w:spacing w:after="0"/>
        <w:jc w:val="both"/>
        <w:rPr>
          <w:rFonts w:ascii="Arial" w:eastAsia="Arial" w:hAnsi="Arial" w:cs="Arial"/>
        </w:rPr>
      </w:pPr>
      <w:r>
        <w:rPr>
          <w:rFonts w:ascii="Arial" w:eastAsia="Arial" w:hAnsi="Arial" w:cs="Arial"/>
        </w:rPr>
        <w:t>8. A instituição possui um planejamento que descreve claramente o processo de aquisição, manutenção e atualização de hardware e software necessários para apoio ao ensino híbrido, e até que ponto ele é seguido? (Dim3)</w:t>
      </w:r>
    </w:p>
    <w:p w14:paraId="23C64294" w14:textId="77777777" w:rsidR="00814D57" w:rsidRDefault="005D150B">
      <w:pPr>
        <w:spacing w:after="0"/>
        <w:jc w:val="both"/>
        <w:rPr>
          <w:rFonts w:ascii="Arial" w:eastAsia="Arial" w:hAnsi="Arial" w:cs="Arial"/>
        </w:rPr>
      </w:pPr>
      <w:r>
        <w:rPr>
          <w:rFonts w:ascii="Arial" w:eastAsia="Arial" w:hAnsi="Arial" w:cs="Arial"/>
        </w:rPr>
        <w:t>9. As atividades online são testadas com antecedência e em situações reais? (Dim4)</w:t>
      </w:r>
    </w:p>
    <w:p w14:paraId="5974FD99" w14:textId="77777777" w:rsidR="00814D57" w:rsidRDefault="005D150B">
      <w:pPr>
        <w:spacing w:after="0"/>
        <w:jc w:val="both"/>
        <w:rPr>
          <w:rFonts w:ascii="Arial" w:eastAsia="Arial" w:hAnsi="Arial" w:cs="Arial"/>
        </w:rPr>
      </w:pPr>
      <w:r>
        <w:rPr>
          <w:rFonts w:ascii="Arial" w:eastAsia="Arial" w:hAnsi="Arial" w:cs="Arial"/>
        </w:rPr>
        <w:t>10. Os custos do design e desenvolvimento de módulos, cursos e programas de ensino híbrido são conhecidos e monitorados? (Dim4)</w:t>
      </w:r>
    </w:p>
    <w:p w14:paraId="7D92EEB1" w14:textId="77777777" w:rsidR="00814D57" w:rsidRDefault="005D150B">
      <w:pPr>
        <w:spacing w:after="0"/>
        <w:jc w:val="both"/>
        <w:rPr>
          <w:rFonts w:ascii="Arial" w:eastAsia="Arial" w:hAnsi="Arial" w:cs="Arial"/>
        </w:rPr>
      </w:pPr>
      <w:r>
        <w:rPr>
          <w:rFonts w:ascii="Arial" w:eastAsia="Arial" w:hAnsi="Arial" w:cs="Arial"/>
        </w:rPr>
        <w:lastRenderedPageBreak/>
        <w:t>11. Existem mecanismos de gerenciamento da qualidade do design e desenvolvimento de módulos, cursos e programas de ensino híbrido? (Dim4 / Dim5)</w:t>
      </w:r>
    </w:p>
    <w:p w14:paraId="15701B18" w14:textId="77777777" w:rsidR="00814D57" w:rsidRDefault="005D150B">
      <w:pPr>
        <w:spacing w:after="0"/>
        <w:jc w:val="both"/>
        <w:rPr>
          <w:rFonts w:ascii="Arial" w:eastAsia="Arial" w:hAnsi="Arial" w:cs="Arial"/>
        </w:rPr>
      </w:pPr>
      <w:r>
        <w:rPr>
          <w:rFonts w:ascii="Arial" w:eastAsia="Arial" w:hAnsi="Arial" w:cs="Arial"/>
        </w:rPr>
        <w:t>12. Existem processos para gerenciar os riscos associados ao ensino híbrido, incluindo a obsolescência e o impacto organizacional das mudanças? (Dim4 / Dim5)</w:t>
      </w:r>
    </w:p>
    <w:p w14:paraId="6C39C8C2"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D2 -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32"/>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34DDE143" w14:textId="77777777" w:rsidTr="697DDE6A">
        <w:trPr>
          <w:jc w:val="center"/>
        </w:trPr>
        <w:tc>
          <w:tcPr>
            <w:tcW w:w="8992" w:type="dxa"/>
            <w:gridSpan w:val="4"/>
            <w:shd w:val="clear" w:color="auto" w:fill="BFBFBF" w:themeFill="background1" w:themeFillShade="BF"/>
          </w:tcPr>
          <w:p w14:paraId="35D24DB6" w14:textId="77777777" w:rsidR="00814D57" w:rsidRDefault="005D150B">
            <w:pPr>
              <w:jc w:val="both"/>
              <w:rPr>
                <w:rFonts w:ascii="Arial" w:eastAsia="Arial" w:hAnsi="Arial" w:cs="Arial"/>
                <w:b/>
                <w:sz w:val="18"/>
                <w:szCs w:val="18"/>
              </w:rPr>
            </w:pPr>
            <w:r>
              <w:rPr>
                <w:rFonts w:ascii="Arial" w:eastAsia="Arial" w:hAnsi="Arial" w:cs="Arial"/>
                <w:b/>
                <w:sz w:val="18"/>
                <w:szCs w:val="18"/>
              </w:rPr>
              <w:t>Processo D2: O design e desenvolvimento do curso são guiados pelos procedimentos associados ao modelo de ensino híbrido.</w:t>
            </w:r>
          </w:p>
        </w:tc>
      </w:tr>
      <w:tr w:rsidR="00814D57" w14:paraId="4848723C"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38BC9512"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12DE3A9D"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4FED58BD"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94B68" w14:paraId="69CCD123" w14:textId="77777777" w:rsidTr="697DDE6A">
        <w:trPr>
          <w:jc w:val="center"/>
        </w:trPr>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12EF9" w14:textId="77777777" w:rsidR="00894B68" w:rsidRDefault="00894B68">
            <w:pPr>
              <w:jc w:val="both"/>
              <w:rPr>
                <w:rFonts w:ascii="Arial" w:eastAsia="Arial" w:hAnsi="Arial" w:cs="Arial"/>
                <w:b/>
              </w:rPr>
            </w:pPr>
            <w:r>
              <w:rPr>
                <w:noProof/>
              </w:rPr>
              <mc:AlternateContent>
                <mc:Choice Requires="wps">
                  <w:drawing>
                    <wp:anchor distT="0" distB="0" distL="114300" distR="114300" simplePos="0" relativeHeight="251941888" behindDoc="0" locked="0" layoutInCell="1" hidden="0" allowOverlap="1" wp14:anchorId="5C83BD05" wp14:editId="44F73E3C">
                      <wp:simplePos x="0" y="0"/>
                      <wp:positionH relativeFrom="column">
                        <wp:posOffset>-50799</wp:posOffset>
                      </wp:positionH>
                      <wp:positionV relativeFrom="paragraph">
                        <wp:posOffset>-12699</wp:posOffset>
                      </wp:positionV>
                      <wp:extent cx="508000" cy="488950"/>
                      <wp:effectExtent l="0" t="0" r="0" b="0"/>
                      <wp:wrapNone/>
                      <wp:docPr id="12" name="Retângulo 1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C471D7B" w14:textId="77777777" w:rsidR="00CD7F22" w:rsidRDefault="00CD7F22" w:rsidP="00894B68">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2" o:spid="_x0000_s1081" style="position:absolute;left:0;text-align:left;margin-left:-4pt;margin-top:-1pt;width:40pt;height:38.5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sXD0M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4C471D7B" w14:textId="77777777" w:rsidR="00CD7F22" w:rsidRDefault="00CD7F22" w:rsidP="00894B68">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4878C" w14:textId="77777777" w:rsidR="00894B68" w:rsidRDefault="00894B68">
            <w:r>
              <w:rPr>
                <w:noProof/>
              </w:rPr>
              <w:drawing>
                <wp:inline distT="0" distB="0" distL="0" distR="0" wp14:anchorId="5C1B6055" wp14:editId="2767CEB9">
                  <wp:extent cx="762000" cy="135142"/>
                  <wp:effectExtent l="0" t="0" r="0" b="0"/>
                  <wp:docPr id="190197306" name="Imagem 19019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10B9F" w14:textId="77777777" w:rsidR="00894B68" w:rsidRDefault="00894B68" w:rsidP="00894B68">
            <w:pPr>
              <w:rPr>
                <w:rFonts w:ascii="Arial" w:eastAsia="Arial" w:hAnsi="Arial" w:cs="Arial"/>
                <w:b/>
                <w:sz w:val="16"/>
                <w:szCs w:val="16"/>
              </w:rPr>
            </w:pPr>
            <w:r>
              <w:rPr>
                <w:rFonts w:ascii="Arial" w:eastAsia="Arial" w:hAnsi="Arial" w:cs="Arial"/>
                <w:b/>
                <w:sz w:val="16"/>
                <w:szCs w:val="16"/>
              </w:rPr>
              <w:t>Padrões de design e desenvolvimento de módulos, cursos e programas de ensino híbrido estão disponíveis para a equipe dos cursos.</w:t>
            </w:r>
          </w:p>
          <w:p w14:paraId="46AAD782" w14:textId="77777777" w:rsidR="00894B68" w:rsidRDefault="00894B68" w:rsidP="00894B68">
            <w:pPr>
              <w:rPr>
                <w:rFonts w:ascii="Arial" w:eastAsia="Arial" w:hAnsi="Arial" w:cs="Arial"/>
                <w:b/>
                <w:sz w:val="16"/>
                <w:szCs w:val="16"/>
              </w:rPr>
            </w:pPr>
          </w:p>
          <w:p w14:paraId="1721097C" w14:textId="77777777" w:rsidR="00894B68" w:rsidRDefault="00894B68" w:rsidP="00894B68">
            <w:pPr>
              <w:rPr>
                <w:rFonts w:ascii="Arial" w:eastAsia="Arial" w:hAnsi="Arial" w:cs="Arial"/>
                <w:b/>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98899" w14:textId="77777777" w:rsidR="00894B68" w:rsidRDefault="00894B68">
            <w:pPr>
              <w:jc w:val="both"/>
              <w:rPr>
                <w:rFonts w:ascii="Arial" w:eastAsia="Arial" w:hAnsi="Arial" w:cs="Arial"/>
                <w:b/>
                <w:sz w:val="16"/>
                <w:szCs w:val="16"/>
              </w:rPr>
            </w:pPr>
          </w:p>
        </w:tc>
      </w:tr>
      <w:tr w:rsidR="00894B68" w14:paraId="65D92868"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927DC8C"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42912" behindDoc="0" locked="0" layoutInCell="1" hidden="0" allowOverlap="1" wp14:anchorId="68F64CEA" wp14:editId="4BF1AF15">
                      <wp:simplePos x="0" y="0"/>
                      <wp:positionH relativeFrom="column">
                        <wp:posOffset>-50799</wp:posOffset>
                      </wp:positionH>
                      <wp:positionV relativeFrom="paragraph">
                        <wp:posOffset>-12699</wp:posOffset>
                      </wp:positionV>
                      <wp:extent cx="508000" cy="488950"/>
                      <wp:effectExtent l="0" t="0" r="0" b="0"/>
                      <wp:wrapNone/>
                      <wp:docPr id="56" name="Retângulo 5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8E1534E" w14:textId="77777777" w:rsidR="00CD7F22" w:rsidRDefault="00CD7F22" w:rsidP="00894B68">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56" o:spid="_x0000_s1082" style="position:absolute;margin-left:-4pt;margin-top:-1pt;width:40pt;height:38.5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MvBzlsxAgAAVQ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78E1534E" w14:textId="77777777" w:rsidR="00CD7F22" w:rsidRDefault="00CD7F22" w:rsidP="00894B68">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B4751" w14:textId="77777777" w:rsidR="00894B68" w:rsidRDefault="00894B68">
            <w:r>
              <w:rPr>
                <w:noProof/>
              </w:rPr>
              <w:drawing>
                <wp:inline distT="0" distB="0" distL="0" distR="0" wp14:anchorId="11D69F0F" wp14:editId="2053D8F7">
                  <wp:extent cx="762000" cy="135142"/>
                  <wp:effectExtent l="0" t="0" r="0" b="0"/>
                  <wp:docPr id="1392762436" name="Imagem 139276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7B61" w14:textId="77777777" w:rsidR="00894B68" w:rsidRDefault="00894B68">
            <w:pPr>
              <w:rPr>
                <w:rFonts w:ascii="Arial" w:eastAsia="Arial" w:hAnsi="Arial" w:cs="Arial"/>
                <w:b/>
                <w:sz w:val="16"/>
                <w:szCs w:val="16"/>
              </w:rPr>
            </w:pPr>
            <w:r>
              <w:rPr>
                <w:rFonts w:ascii="Arial" w:eastAsia="Arial" w:hAnsi="Arial" w:cs="Arial"/>
                <w:b/>
                <w:sz w:val="16"/>
                <w:szCs w:val="16"/>
              </w:rPr>
              <w:t>Padrões e procedimentos para mudança de pedagogias orientam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61D88" w14:textId="77777777" w:rsidR="00894B68" w:rsidRDefault="00894B68">
            <w:pPr>
              <w:rPr>
                <w:rFonts w:ascii="Arial" w:eastAsia="Arial" w:hAnsi="Arial" w:cs="Arial"/>
                <w:color w:val="000000"/>
                <w:sz w:val="16"/>
                <w:szCs w:val="16"/>
              </w:rPr>
            </w:pPr>
          </w:p>
        </w:tc>
      </w:tr>
      <w:tr w:rsidR="00894B68" w14:paraId="538A22EE" w14:textId="77777777" w:rsidTr="697DDE6A">
        <w:trPr>
          <w:jc w:val="center"/>
        </w:trPr>
        <w:tc>
          <w:tcPr>
            <w:tcW w:w="954" w:type="dxa"/>
            <w:vMerge/>
          </w:tcPr>
          <w:p w14:paraId="73F8DB4D"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CEA" w14:textId="77777777" w:rsidR="00894B68" w:rsidRDefault="00894B68">
            <w:r>
              <w:rPr>
                <w:noProof/>
              </w:rPr>
              <w:drawing>
                <wp:inline distT="0" distB="0" distL="0" distR="0" wp14:anchorId="3F2DA2B9" wp14:editId="4D2DC9FE">
                  <wp:extent cx="762000" cy="135142"/>
                  <wp:effectExtent l="0" t="0" r="0" b="0"/>
                  <wp:docPr id="1994866878" name="Imagem 1994866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09C81" w14:textId="77777777" w:rsidR="00894B68" w:rsidRDefault="00894B68">
            <w:pPr>
              <w:rPr>
                <w:rFonts w:ascii="Arial" w:eastAsia="Arial" w:hAnsi="Arial" w:cs="Arial"/>
                <w:sz w:val="16"/>
                <w:szCs w:val="16"/>
              </w:rPr>
            </w:pPr>
            <w:r>
              <w:rPr>
                <w:rFonts w:ascii="Arial" w:eastAsia="Arial" w:hAnsi="Arial" w:cs="Arial"/>
                <w:sz w:val="16"/>
                <w:szCs w:val="16"/>
              </w:rPr>
              <w:t>O suporte técnico ao design e desenvolvimento é formalmente programado durante o projeto e desenvolvimento de cursos híbridos. Ver também D1 (2) e S5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866C5" w14:textId="77777777" w:rsidR="00894B68" w:rsidRDefault="00894B68">
            <w:pPr>
              <w:rPr>
                <w:rFonts w:ascii="Arial" w:eastAsia="Arial" w:hAnsi="Arial" w:cs="Arial"/>
                <w:color w:val="000000"/>
                <w:sz w:val="16"/>
                <w:szCs w:val="16"/>
              </w:rPr>
            </w:pPr>
          </w:p>
        </w:tc>
      </w:tr>
      <w:tr w:rsidR="00894B68" w14:paraId="0C300A25" w14:textId="77777777" w:rsidTr="697DDE6A">
        <w:trPr>
          <w:jc w:val="center"/>
        </w:trPr>
        <w:tc>
          <w:tcPr>
            <w:tcW w:w="954" w:type="dxa"/>
            <w:vMerge/>
          </w:tcPr>
          <w:p w14:paraId="0210DD7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677DD" w14:textId="77777777" w:rsidR="00894B68" w:rsidRDefault="00894B68">
            <w:r>
              <w:rPr>
                <w:noProof/>
              </w:rPr>
              <w:drawing>
                <wp:inline distT="0" distB="0" distL="0" distR="0" wp14:anchorId="2A006088" wp14:editId="33D1F625">
                  <wp:extent cx="762000" cy="135142"/>
                  <wp:effectExtent l="0" t="0" r="0" b="0"/>
                  <wp:docPr id="1418976053" name="Imagem 141897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DCB36" w14:textId="77777777" w:rsidR="00894B68" w:rsidRDefault="00894B68">
            <w:pPr>
              <w:rPr>
                <w:rFonts w:ascii="Arial" w:eastAsia="Arial" w:hAnsi="Arial" w:cs="Arial"/>
                <w:sz w:val="16"/>
                <w:szCs w:val="16"/>
              </w:rPr>
            </w:pPr>
            <w:r>
              <w:rPr>
                <w:rFonts w:ascii="Arial" w:eastAsia="Arial" w:hAnsi="Arial" w:cs="Arial"/>
                <w:sz w:val="16"/>
                <w:szCs w:val="16"/>
              </w:rPr>
              <w:t>A equipe especializada apoia o design e desenvolvimento de módulos, cursos e programas de ensino híbrido. Ver também D1 (2) e S5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78EA0" w14:textId="77777777" w:rsidR="00894B68" w:rsidRDefault="00894B68">
            <w:pPr>
              <w:rPr>
                <w:rFonts w:ascii="Arial" w:eastAsia="Arial" w:hAnsi="Arial" w:cs="Arial"/>
                <w:color w:val="000000"/>
                <w:sz w:val="16"/>
                <w:szCs w:val="16"/>
              </w:rPr>
            </w:pPr>
          </w:p>
        </w:tc>
      </w:tr>
      <w:tr w:rsidR="00894B68" w14:paraId="27BCA0D5" w14:textId="77777777" w:rsidTr="697DDE6A">
        <w:trPr>
          <w:jc w:val="center"/>
        </w:trPr>
        <w:tc>
          <w:tcPr>
            <w:tcW w:w="954" w:type="dxa"/>
            <w:vMerge/>
          </w:tcPr>
          <w:p w14:paraId="25F15E76"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E644B" w14:textId="77777777" w:rsidR="00894B68" w:rsidRDefault="00894B68">
            <w:r>
              <w:rPr>
                <w:noProof/>
              </w:rPr>
              <w:drawing>
                <wp:inline distT="0" distB="0" distL="0" distR="0" wp14:anchorId="420B401E" wp14:editId="48852F3B">
                  <wp:extent cx="762000" cy="135142"/>
                  <wp:effectExtent l="0" t="0" r="0" b="0"/>
                  <wp:docPr id="1616118022" name="Imagem 161611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A378E" w14:textId="77777777" w:rsidR="00894B68" w:rsidRDefault="00894B68">
            <w:pPr>
              <w:rPr>
                <w:rFonts w:ascii="Arial" w:eastAsia="Arial" w:hAnsi="Arial" w:cs="Arial"/>
                <w:sz w:val="16"/>
                <w:szCs w:val="16"/>
              </w:rPr>
            </w:pPr>
            <w:r>
              <w:rPr>
                <w:rFonts w:ascii="Arial" w:eastAsia="Arial" w:hAnsi="Arial" w:cs="Arial"/>
                <w:sz w:val="16"/>
                <w:szCs w:val="16"/>
              </w:rPr>
              <w:t>As avaliações formais de risco das habilidades da equipe e o planejamento de mitigação são requeridos no design e desenvolvimento de módulos, cursos e programas de ensino híbrido. Ver também D1 (2) e S5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5AB75" w14:textId="77777777" w:rsidR="00894B68" w:rsidRDefault="00894B68">
            <w:pPr>
              <w:rPr>
                <w:rFonts w:ascii="Arial" w:eastAsia="Arial" w:hAnsi="Arial" w:cs="Arial"/>
                <w:color w:val="000000"/>
                <w:sz w:val="16"/>
                <w:szCs w:val="16"/>
              </w:rPr>
            </w:pPr>
          </w:p>
        </w:tc>
      </w:tr>
      <w:tr w:rsidR="00894B68" w14:paraId="5A2A4A6B" w14:textId="77777777" w:rsidTr="697DDE6A">
        <w:trPr>
          <w:jc w:val="center"/>
        </w:trPr>
        <w:tc>
          <w:tcPr>
            <w:tcW w:w="954" w:type="dxa"/>
            <w:vMerge/>
          </w:tcPr>
          <w:p w14:paraId="096E06F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86A95" w14:textId="77777777" w:rsidR="00894B68" w:rsidRDefault="00894B68">
            <w:r>
              <w:rPr>
                <w:noProof/>
              </w:rPr>
              <w:drawing>
                <wp:inline distT="0" distB="0" distL="0" distR="0" wp14:anchorId="6AA732D5" wp14:editId="28D73234">
                  <wp:extent cx="762000" cy="135142"/>
                  <wp:effectExtent l="0" t="0" r="0" b="0"/>
                  <wp:docPr id="1546183176" name="Imagem 154618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70587" w14:textId="77777777" w:rsidR="00894B68" w:rsidRDefault="00894B68">
            <w:pPr>
              <w:rPr>
                <w:rFonts w:ascii="Arial" w:eastAsia="Arial" w:hAnsi="Arial" w:cs="Arial"/>
                <w:sz w:val="16"/>
                <w:szCs w:val="16"/>
              </w:rPr>
            </w:pPr>
            <w:r>
              <w:rPr>
                <w:rFonts w:ascii="Arial" w:eastAsia="Arial" w:hAnsi="Arial" w:cs="Arial"/>
                <w:sz w:val="16"/>
                <w:szCs w:val="16"/>
              </w:rPr>
              <w:t>Acordos formais que abrangem a propriedade intelectual são abordados nos procedimentos de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B2A5A" w14:textId="77777777" w:rsidR="00894B68" w:rsidRDefault="00894B68">
            <w:pPr>
              <w:rPr>
                <w:rFonts w:ascii="Arial" w:eastAsia="Arial" w:hAnsi="Arial" w:cs="Arial"/>
                <w:color w:val="000000"/>
                <w:sz w:val="16"/>
                <w:szCs w:val="16"/>
              </w:rPr>
            </w:pPr>
          </w:p>
        </w:tc>
      </w:tr>
      <w:tr w:rsidR="00894B68" w14:paraId="68B3A1F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EB360CC"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43936" behindDoc="0" locked="0" layoutInCell="1" hidden="0" allowOverlap="1" wp14:anchorId="1EAF5C03" wp14:editId="4869A9CB">
                      <wp:simplePos x="0" y="0"/>
                      <wp:positionH relativeFrom="column">
                        <wp:posOffset>-50799</wp:posOffset>
                      </wp:positionH>
                      <wp:positionV relativeFrom="paragraph">
                        <wp:posOffset>-12699</wp:posOffset>
                      </wp:positionV>
                      <wp:extent cx="508000" cy="488950"/>
                      <wp:effectExtent l="0" t="0" r="0" b="0"/>
                      <wp:wrapNone/>
                      <wp:docPr id="176" name="Retângulo 17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BC1B4C1" w14:textId="77777777" w:rsidR="00CD7F22" w:rsidRDefault="00CD7F22" w:rsidP="00894B68">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76" o:spid="_x0000_s1083" style="position:absolute;margin-left:-4pt;margin-top:-1pt;width:40pt;height:38.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o9hCpT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3BC1B4C1" w14:textId="77777777" w:rsidR="00CD7F22" w:rsidRDefault="00CD7F22" w:rsidP="00894B68">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FAB9" w14:textId="77777777" w:rsidR="00894B68" w:rsidRDefault="00894B68">
            <w:r>
              <w:rPr>
                <w:noProof/>
              </w:rPr>
              <w:drawing>
                <wp:inline distT="0" distB="0" distL="0" distR="0" wp14:anchorId="18A3AE42" wp14:editId="0C804EE6">
                  <wp:extent cx="762000" cy="135142"/>
                  <wp:effectExtent l="0" t="0" r="0" b="0"/>
                  <wp:docPr id="1221086980" name="Imagem 122108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B0157" w14:textId="77777777" w:rsidR="00894B68" w:rsidRDefault="00894B68">
            <w:pPr>
              <w:rPr>
                <w:rFonts w:ascii="Arial" w:eastAsia="Arial" w:hAnsi="Arial" w:cs="Arial"/>
                <w:b/>
                <w:sz w:val="16"/>
                <w:szCs w:val="16"/>
              </w:rPr>
            </w:pPr>
            <w:r>
              <w:rPr>
                <w:rFonts w:ascii="Arial" w:eastAsia="Arial" w:hAnsi="Arial" w:cs="Arial"/>
                <w:b/>
                <w:sz w:val="16"/>
                <w:szCs w:val="16"/>
              </w:rPr>
              <w:t>As equipes de suporte recebem padrões e diretrizes que cobrem aspectos técnicos e pedagógicos do projeto e desenvolvimento de cursos híbridos. Ver também D1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6BDC6" w14:textId="77777777" w:rsidR="00894B68" w:rsidRDefault="00894B68">
            <w:pPr>
              <w:rPr>
                <w:rFonts w:ascii="Arial" w:eastAsia="Arial" w:hAnsi="Arial" w:cs="Arial"/>
                <w:color w:val="000000"/>
                <w:sz w:val="16"/>
                <w:szCs w:val="16"/>
              </w:rPr>
            </w:pPr>
          </w:p>
        </w:tc>
      </w:tr>
      <w:tr w:rsidR="00894B68" w14:paraId="68874C11" w14:textId="77777777" w:rsidTr="697DDE6A">
        <w:trPr>
          <w:jc w:val="center"/>
        </w:trPr>
        <w:tc>
          <w:tcPr>
            <w:tcW w:w="954" w:type="dxa"/>
            <w:vMerge/>
          </w:tcPr>
          <w:p w14:paraId="7FE267A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A02EC" w14:textId="77777777" w:rsidR="00894B68" w:rsidRDefault="00894B68">
            <w:r>
              <w:rPr>
                <w:noProof/>
              </w:rPr>
              <w:drawing>
                <wp:inline distT="0" distB="0" distL="0" distR="0" wp14:anchorId="52AA7F4A" wp14:editId="5FFA6962">
                  <wp:extent cx="762000" cy="135142"/>
                  <wp:effectExtent l="0" t="0" r="0" b="0"/>
                  <wp:docPr id="1418386048" name="Imagem 141838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8C5EA" w14:textId="77777777" w:rsidR="00894B68" w:rsidRDefault="00894B68">
            <w:pPr>
              <w:rPr>
                <w:rFonts w:ascii="Arial" w:eastAsia="Arial" w:hAnsi="Arial" w:cs="Arial"/>
                <w:b/>
                <w:sz w:val="16"/>
                <w:szCs w:val="16"/>
              </w:rPr>
            </w:pPr>
            <w:r>
              <w:rPr>
                <w:rFonts w:ascii="Arial" w:eastAsia="Arial" w:hAnsi="Arial" w:cs="Arial"/>
                <w:b/>
                <w:sz w:val="16"/>
                <w:szCs w:val="16"/>
              </w:rPr>
              <w:t>Os professores têm acesso a suporte (incluindo treinamento, diretrizes e exemplos) para o design e desenvolvimento de módulos, cursos e programas de ensino híbrido. Ver também D1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E887E" w14:textId="77777777" w:rsidR="00894B68" w:rsidRDefault="00894B68">
            <w:pPr>
              <w:rPr>
                <w:rFonts w:ascii="Arial" w:eastAsia="Arial" w:hAnsi="Arial" w:cs="Arial"/>
                <w:color w:val="000000"/>
                <w:sz w:val="16"/>
                <w:szCs w:val="16"/>
              </w:rPr>
            </w:pPr>
          </w:p>
        </w:tc>
      </w:tr>
      <w:tr w:rsidR="00894B68" w14:paraId="68F182AE" w14:textId="77777777" w:rsidTr="697DDE6A">
        <w:trPr>
          <w:jc w:val="center"/>
        </w:trPr>
        <w:tc>
          <w:tcPr>
            <w:tcW w:w="954" w:type="dxa"/>
            <w:vMerge/>
          </w:tcPr>
          <w:p w14:paraId="5A4440EE"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86D4E" w14:textId="77777777" w:rsidR="00894B68" w:rsidRDefault="00894B68">
            <w:r>
              <w:rPr>
                <w:noProof/>
              </w:rPr>
              <w:drawing>
                <wp:inline distT="0" distB="0" distL="0" distR="0" wp14:anchorId="0A1E263E" wp14:editId="780A86F5">
                  <wp:extent cx="762000" cy="135142"/>
                  <wp:effectExtent l="0" t="0" r="0" b="0"/>
                  <wp:docPr id="939976123" name="Imagem 93997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F1675" w14:textId="77777777" w:rsidR="00894B68" w:rsidRDefault="00894B68">
            <w:pPr>
              <w:rPr>
                <w:rFonts w:ascii="Arial" w:eastAsia="Arial" w:hAnsi="Arial" w:cs="Arial"/>
                <w:b/>
                <w:sz w:val="16"/>
                <w:szCs w:val="16"/>
              </w:rPr>
            </w:pPr>
            <w:r>
              <w:rPr>
                <w:rFonts w:ascii="Arial" w:eastAsia="Arial" w:hAnsi="Arial" w:cs="Arial"/>
                <w:b/>
                <w:sz w:val="16"/>
                <w:szCs w:val="16"/>
              </w:rPr>
              <w:t>São fornecidos aos professores ferramentas de apoio (incluindo contratos e licenças padrão, listas de verificação e procedimentos de garantia de qualidade) para o design e desenvolvimento de módulos, cursos e programas de ensino híbrido. Ver também D1 (3), D3 (3), D6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50F37" w14:textId="77777777" w:rsidR="00894B68" w:rsidRDefault="00894B68">
            <w:pPr>
              <w:rPr>
                <w:rFonts w:ascii="Arial" w:eastAsia="Arial" w:hAnsi="Arial" w:cs="Arial"/>
                <w:color w:val="000000"/>
                <w:sz w:val="16"/>
                <w:szCs w:val="16"/>
              </w:rPr>
            </w:pPr>
          </w:p>
        </w:tc>
      </w:tr>
      <w:tr w:rsidR="00894B68" w14:paraId="6D2FE015" w14:textId="77777777" w:rsidTr="697DDE6A">
        <w:trPr>
          <w:jc w:val="center"/>
        </w:trPr>
        <w:tc>
          <w:tcPr>
            <w:tcW w:w="954" w:type="dxa"/>
            <w:vMerge/>
          </w:tcPr>
          <w:p w14:paraId="747CF5A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54F11" w14:textId="77777777" w:rsidR="00894B68" w:rsidRDefault="00894B68">
            <w:r>
              <w:rPr>
                <w:noProof/>
              </w:rPr>
              <w:drawing>
                <wp:inline distT="0" distB="0" distL="0" distR="0" wp14:anchorId="454F5876" wp14:editId="006D6619">
                  <wp:extent cx="762000" cy="135142"/>
                  <wp:effectExtent l="0" t="0" r="0" b="0"/>
                  <wp:docPr id="2041087730" name="Imagem 2041087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09272" w14:textId="77777777" w:rsidR="00894B68" w:rsidRDefault="00894B68">
            <w:pPr>
              <w:rPr>
                <w:rFonts w:ascii="Arial" w:eastAsia="Arial" w:hAnsi="Arial" w:cs="Arial"/>
                <w:sz w:val="16"/>
                <w:szCs w:val="16"/>
              </w:rPr>
            </w:pPr>
            <w:r>
              <w:rPr>
                <w:rFonts w:ascii="Arial" w:eastAsia="Arial" w:hAnsi="Arial" w:cs="Arial"/>
                <w:sz w:val="16"/>
                <w:szCs w:val="16"/>
              </w:rPr>
              <w:t xml:space="preserve">A equipe de professores recebe suporte (incluindo treinamento, diretrizes e exemplos) sobre o desenvolvimento de recursos para cursos híbridos que desestimulam o plágio de </w:t>
            </w:r>
            <w:r w:rsidR="00C378BE">
              <w:rPr>
                <w:rFonts w:ascii="Arial" w:eastAsia="Arial" w:hAnsi="Arial" w:cs="Arial"/>
                <w:sz w:val="16"/>
                <w:szCs w:val="16"/>
              </w:rPr>
              <w:t>alunos</w:t>
            </w:r>
            <w:r>
              <w:rPr>
                <w:rFonts w:ascii="Arial" w:eastAsia="Arial" w:hAnsi="Arial" w:cs="Arial"/>
                <w:sz w:val="16"/>
                <w:szCs w:val="16"/>
              </w:rPr>
              <w:t xml:space="preserve"> e o mau uso da propriedade intelectual.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4F3C2" w14:textId="77777777" w:rsidR="00894B68" w:rsidRDefault="00894B68">
            <w:pPr>
              <w:rPr>
                <w:rFonts w:ascii="Arial" w:eastAsia="Arial" w:hAnsi="Arial" w:cs="Arial"/>
                <w:color w:val="000000"/>
                <w:sz w:val="16"/>
                <w:szCs w:val="16"/>
              </w:rPr>
            </w:pPr>
          </w:p>
        </w:tc>
      </w:tr>
      <w:tr w:rsidR="00894B68" w14:paraId="09AEE3E6" w14:textId="77777777" w:rsidTr="697DDE6A">
        <w:trPr>
          <w:jc w:val="center"/>
        </w:trPr>
        <w:tc>
          <w:tcPr>
            <w:tcW w:w="954" w:type="dxa"/>
            <w:vMerge/>
          </w:tcPr>
          <w:p w14:paraId="6688C5E5"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424E0" w14:textId="77777777" w:rsidR="00894B68" w:rsidRDefault="00894B68">
            <w:r>
              <w:rPr>
                <w:noProof/>
              </w:rPr>
              <w:drawing>
                <wp:inline distT="0" distB="0" distL="0" distR="0" wp14:anchorId="3746D7BD" wp14:editId="6EC8DD1F">
                  <wp:extent cx="762000" cy="135142"/>
                  <wp:effectExtent l="0" t="0" r="0" b="0"/>
                  <wp:docPr id="489799389" name="Imagem 48979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B3EF8" w14:textId="77777777" w:rsidR="00894B68" w:rsidRDefault="00894B68">
            <w:pPr>
              <w:rPr>
                <w:rFonts w:ascii="Arial" w:eastAsia="Arial" w:hAnsi="Arial" w:cs="Arial"/>
                <w:sz w:val="16"/>
                <w:szCs w:val="16"/>
              </w:rPr>
            </w:pPr>
            <w:r>
              <w:rPr>
                <w:rFonts w:ascii="Arial" w:eastAsia="Arial" w:hAnsi="Arial" w:cs="Arial"/>
                <w:sz w:val="16"/>
                <w:szCs w:val="16"/>
              </w:rPr>
              <w:t>A alocação formal de suporte técnico no ensino híbrido é abordada no design e desenvolvimento de módulos, cursos e programas de ensino híbrido. Ver também D1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90CE9" w14:textId="77777777" w:rsidR="00894B68" w:rsidRDefault="00894B68">
            <w:pPr>
              <w:rPr>
                <w:rFonts w:ascii="Arial" w:eastAsia="Arial" w:hAnsi="Arial" w:cs="Arial"/>
                <w:color w:val="000000"/>
                <w:sz w:val="16"/>
                <w:szCs w:val="16"/>
              </w:rPr>
            </w:pPr>
          </w:p>
        </w:tc>
      </w:tr>
      <w:tr w:rsidR="00894B68" w14:paraId="4446509F" w14:textId="77777777" w:rsidTr="697DDE6A">
        <w:trPr>
          <w:jc w:val="center"/>
        </w:trPr>
        <w:tc>
          <w:tcPr>
            <w:tcW w:w="954" w:type="dxa"/>
            <w:vMerge/>
          </w:tcPr>
          <w:p w14:paraId="23A7C8A6"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FC237" w14:textId="77777777" w:rsidR="00894B68" w:rsidRDefault="00894B68">
            <w:r>
              <w:rPr>
                <w:noProof/>
              </w:rPr>
              <w:drawing>
                <wp:inline distT="0" distB="0" distL="0" distR="0" wp14:anchorId="334FBBA7" wp14:editId="14723949">
                  <wp:extent cx="762000" cy="135142"/>
                  <wp:effectExtent l="0" t="0" r="0" b="0"/>
                  <wp:docPr id="3052620" name="Imagem 305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964C2" w14:textId="77777777" w:rsidR="00894B68" w:rsidRDefault="00894B68">
            <w:pPr>
              <w:rPr>
                <w:rFonts w:ascii="Arial" w:eastAsia="Arial" w:hAnsi="Arial" w:cs="Arial"/>
                <w:sz w:val="16"/>
                <w:szCs w:val="16"/>
              </w:rPr>
            </w:pPr>
            <w:r>
              <w:rPr>
                <w:rFonts w:ascii="Arial" w:eastAsia="Arial" w:hAnsi="Arial" w:cs="Arial"/>
                <w:sz w:val="16"/>
                <w:szCs w:val="16"/>
              </w:rPr>
              <w:t>As questões pedagógicas são tratadas formalmente nos procedimentos de design e desenvolvimento de módulos, cursos e programas de ensino híbrido. Ver também D1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FF0C9" w14:textId="77777777" w:rsidR="00894B68" w:rsidRDefault="00894B68">
            <w:pPr>
              <w:rPr>
                <w:rFonts w:ascii="Arial" w:eastAsia="Arial" w:hAnsi="Arial" w:cs="Arial"/>
                <w:color w:val="000000"/>
                <w:sz w:val="16"/>
                <w:szCs w:val="16"/>
              </w:rPr>
            </w:pPr>
          </w:p>
        </w:tc>
      </w:tr>
      <w:tr w:rsidR="00894B68" w14:paraId="4781EE3D" w14:textId="77777777" w:rsidTr="697DDE6A">
        <w:trPr>
          <w:jc w:val="center"/>
        </w:trPr>
        <w:tc>
          <w:tcPr>
            <w:tcW w:w="954" w:type="dxa"/>
            <w:vMerge/>
          </w:tcPr>
          <w:p w14:paraId="619E7DCA"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BBB8" w14:textId="77777777" w:rsidR="00894B68" w:rsidRDefault="00894B68">
            <w:r>
              <w:rPr>
                <w:noProof/>
              </w:rPr>
              <w:drawing>
                <wp:inline distT="0" distB="0" distL="0" distR="0" wp14:anchorId="435B396F" wp14:editId="23392405">
                  <wp:extent cx="762000" cy="135142"/>
                  <wp:effectExtent l="0" t="0" r="0" b="0"/>
                  <wp:docPr id="683027982" name="Imagem 68302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EBF36" w14:textId="77777777" w:rsidR="00894B68" w:rsidRDefault="00894B68">
            <w:pPr>
              <w:rPr>
                <w:rFonts w:ascii="Arial" w:eastAsia="Arial" w:hAnsi="Arial" w:cs="Arial"/>
                <w:sz w:val="16"/>
                <w:szCs w:val="16"/>
              </w:rPr>
            </w:pPr>
            <w:r>
              <w:rPr>
                <w:rFonts w:ascii="Arial" w:eastAsia="Arial" w:hAnsi="Arial" w:cs="Arial"/>
                <w:color w:val="000000"/>
                <w:sz w:val="16"/>
                <w:szCs w:val="16"/>
              </w:rPr>
              <w:t xml:space="preserve">A equipe engajada no design e desenvolvimento de módulos, cursos e programas de ensino híbrido recebe uma base de evidências pesquisadas sobre </w:t>
            </w:r>
            <w:r>
              <w:rPr>
                <w:rFonts w:ascii="Arial" w:eastAsia="Arial" w:hAnsi="Arial" w:cs="Arial"/>
                <w:sz w:val="16"/>
                <w:szCs w:val="16"/>
              </w:rPr>
              <w:t>atividades de avaliação no ensino híbrido. Ver também A6 (3), A7 (3), D1 (3), D3 (3), D7 (3), S5 (3), S6 (3), O1 (3), O3 (3), O4 (3), O5 (3) e O9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0AA04" w14:textId="77777777" w:rsidR="00894B68" w:rsidRDefault="00894B68">
            <w:pPr>
              <w:rPr>
                <w:rFonts w:ascii="Arial" w:eastAsia="Arial" w:hAnsi="Arial" w:cs="Arial"/>
                <w:color w:val="000000"/>
                <w:sz w:val="16"/>
                <w:szCs w:val="16"/>
              </w:rPr>
            </w:pPr>
          </w:p>
        </w:tc>
      </w:tr>
      <w:tr w:rsidR="00894B68" w14:paraId="0F025E77" w14:textId="77777777" w:rsidTr="697DDE6A">
        <w:trPr>
          <w:jc w:val="center"/>
        </w:trPr>
        <w:tc>
          <w:tcPr>
            <w:tcW w:w="954" w:type="dxa"/>
            <w:vMerge/>
          </w:tcPr>
          <w:p w14:paraId="05FFD59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8A91F" w14:textId="77777777" w:rsidR="00894B68" w:rsidRDefault="00894B68">
            <w:r>
              <w:rPr>
                <w:noProof/>
              </w:rPr>
              <w:drawing>
                <wp:inline distT="0" distB="0" distL="0" distR="0" wp14:anchorId="15B28348" wp14:editId="5463FA25">
                  <wp:extent cx="762000" cy="135142"/>
                  <wp:effectExtent l="0" t="0" r="0" b="0"/>
                  <wp:docPr id="1984359922" name="Imagem 19843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BD652" w14:textId="77777777" w:rsidR="00894B68" w:rsidRDefault="00894B68">
            <w:pPr>
              <w:rPr>
                <w:rFonts w:ascii="Arial" w:eastAsia="Arial" w:hAnsi="Arial" w:cs="Arial"/>
                <w:sz w:val="16"/>
                <w:szCs w:val="16"/>
              </w:rPr>
            </w:pPr>
            <w:r>
              <w:rPr>
                <w:rFonts w:ascii="Arial" w:eastAsia="Arial" w:hAnsi="Arial" w:cs="Arial"/>
                <w:sz w:val="16"/>
                <w:szCs w:val="16"/>
              </w:rPr>
              <w:t>Os requisitos de suporte técnico da equipe são formalmente abordados nos procedimentos de compra de tecnologia de apoio ao ensino híbrido. Ver também D1 (3), S5 (3) e S6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806ED" w14:textId="77777777" w:rsidR="00894B68" w:rsidRDefault="00894B68">
            <w:pPr>
              <w:rPr>
                <w:rFonts w:ascii="Arial" w:eastAsia="Arial" w:hAnsi="Arial" w:cs="Arial"/>
                <w:color w:val="000000"/>
                <w:sz w:val="16"/>
                <w:szCs w:val="16"/>
              </w:rPr>
            </w:pPr>
          </w:p>
        </w:tc>
      </w:tr>
      <w:tr w:rsidR="00894B68" w14:paraId="7FBA1DF8"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2F8A0F6"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45984" behindDoc="0" locked="0" layoutInCell="1" hidden="0" allowOverlap="1" wp14:anchorId="005A99AF" wp14:editId="2EC673AA">
                      <wp:simplePos x="0" y="0"/>
                      <wp:positionH relativeFrom="column">
                        <wp:posOffset>-50799</wp:posOffset>
                      </wp:positionH>
                      <wp:positionV relativeFrom="paragraph">
                        <wp:posOffset>-12699</wp:posOffset>
                      </wp:positionV>
                      <wp:extent cx="508000" cy="488950"/>
                      <wp:effectExtent l="0" t="0" r="0" b="0"/>
                      <wp:wrapNone/>
                      <wp:docPr id="50" name="Retângulo 5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D9D7C4E" w14:textId="77777777" w:rsidR="00CD7F22" w:rsidRDefault="00CD7F22" w:rsidP="00894B68">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50" o:spid="_x0000_s1084" style="position:absolute;margin-left:-4pt;margin-top:-1pt;width:40pt;height:38.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XUMAIAAFU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wY/V1DACAABV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4D9D7C4E" w14:textId="77777777" w:rsidR="00CD7F22" w:rsidRDefault="00CD7F22" w:rsidP="00894B68">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5B4DD" w14:textId="77777777" w:rsidR="00894B68" w:rsidRDefault="00894B68">
            <w:r>
              <w:rPr>
                <w:noProof/>
              </w:rPr>
              <w:drawing>
                <wp:inline distT="0" distB="0" distL="0" distR="0" wp14:anchorId="0E50173B" wp14:editId="4664FB25">
                  <wp:extent cx="762000" cy="135142"/>
                  <wp:effectExtent l="0" t="0" r="0" b="0"/>
                  <wp:docPr id="1417706855" name="Imagem 141770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F9A39" w14:textId="77777777" w:rsidR="00894B68" w:rsidRDefault="00894B68">
            <w:pPr>
              <w:rPr>
                <w:rFonts w:ascii="Arial" w:eastAsia="Arial" w:hAnsi="Arial" w:cs="Arial"/>
                <w:b/>
                <w:sz w:val="16"/>
                <w:szCs w:val="16"/>
              </w:rPr>
            </w:pPr>
            <w:r>
              <w:rPr>
                <w:rFonts w:ascii="Arial" w:eastAsia="Arial" w:hAnsi="Arial" w:cs="Arial"/>
                <w:b/>
                <w:sz w:val="16"/>
                <w:szCs w:val="16"/>
              </w:rPr>
              <w:t>O uso pela equipe de procedimentos e padrões para o ensino híbrido durante o design e desenvolvimento de módulos, cursos e programas de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8C37B" w14:textId="77777777" w:rsidR="00894B68" w:rsidRDefault="00894B68">
            <w:pPr>
              <w:rPr>
                <w:rFonts w:ascii="Arial" w:eastAsia="Arial" w:hAnsi="Arial" w:cs="Arial"/>
                <w:color w:val="000000"/>
                <w:sz w:val="16"/>
                <w:szCs w:val="16"/>
              </w:rPr>
            </w:pPr>
          </w:p>
        </w:tc>
      </w:tr>
      <w:tr w:rsidR="00894B68" w14:paraId="29DF73CA" w14:textId="77777777" w:rsidTr="697DDE6A">
        <w:trPr>
          <w:jc w:val="center"/>
        </w:trPr>
        <w:tc>
          <w:tcPr>
            <w:tcW w:w="954" w:type="dxa"/>
            <w:vMerge/>
          </w:tcPr>
          <w:p w14:paraId="24A2EE5C"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563C" w14:textId="77777777" w:rsidR="00894B68" w:rsidRDefault="00894B68">
            <w:r>
              <w:rPr>
                <w:noProof/>
              </w:rPr>
              <w:drawing>
                <wp:inline distT="0" distB="0" distL="0" distR="0" wp14:anchorId="2B4AAE18" wp14:editId="04893A37">
                  <wp:extent cx="762000" cy="135142"/>
                  <wp:effectExtent l="0" t="0" r="0" b="0"/>
                  <wp:docPr id="601745016" name="Imagem 60174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9E271" w14:textId="77777777" w:rsidR="00894B68" w:rsidRDefault="00894B68">
            <w:pPr>
              <w:rPr>
                <w:rFonts w:ascii="Arial" w:eastAsia="Arial" w:hAnsi="Arial" w:cs="Arial"/>
                <w:b/>
                <w:sz w:val="16"/>
                <w:szCs w:val="16"/>
              </w:rPr>
            </w:pPr>
            <w:r>
              <w:rPr>
                <w:rFonts w:ascii="Arial" w:eastAsia="Arial" w:hAnsi="Arial" w:cs="Arial"/>
                <w:b/>
                <w:sz w:val="16"/>
                <w:szCs w:val="16"/>
              </w:rPr>
              <w:t>Feedback é recolhido regularmente a partir de dados sobre a eficácia dos procedimentos e padrões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7B4EE" w14:textId="77777777" w:rsidR="00894B68" w:rsidRDefault="00894B68">
            <w:pPr>
              <w:rPr>
                <w:rFonts w:ascii="Arial" w:eastAsia="Arial" w:hAnsi="Arial" w:cs="Arial"/>
                <w:color w:val="000000"/>
                <w:sz w:val="16"/>
                <w:szCs w:val="16"/>
              </w:rPr>
            </w:pPr>
          </w:p>
        </w:tc>
      </w:tr>
      <w:tr w:rsidR="00894B68" w14:paraId="48531004" w14:textId="77777777" w:rsidTr="697DDE6A">
        <w:trPr>
          <w:jc w:val="center"/>
        </w:trPr>
        <w:tc>
          <w:tcPr>
            <w:tcW w:w="954" w:type="dxa"/>
            <w:vMerge/>
          </w:tcPr>
          <w:p w14:paraId="61C81E77"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9C2FD" w14:textId="77777777" w:rsidR="00894B68" w:rsidRDefault="00894B68">
            <w:r>
              <w:rPr>
                <w:noProof/>
              </w:rPr>
              <w:drawing>
                <wp:inline distT="0" distB="0" distL="0" distR="0" wp14:anchorId="5103DFEF" wp14:editId="1C115724">
                  <wp:extent cx="762000" cy="135142"/>
                  <wp:effectExtent l="0" t="0" r="0" b="0"/>
                  <wp:docPr id="1811295292" name="Imagem 181129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DF1C9" w14:textId="77777777" w:rsidR="00894B68" w:rsidRDefault="00894B68">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D2 (4), D4 (4), D5 (4), D6 (4), S5 (4), Q1 (4), Q2 (4), Q3 (4), O1 (4), O2 (4), O3 (4), O4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C8C32" w14:textId="77777777" w:rsidR="00894B68" w:rsidRDefault="00894B68">
            <w:pPr>
              <w:rPr>
                <w:rFonts w:ascii="Arial" w:eastAsia="Arial" w:hAnsi="Arial" w:cs="Arial"/>
                <w:color w:val="000000"/>
                <w:sz w:val="16"/>
                <w:szCs w:val="16"/>
              </w:rPr>
            </w:pPr>
          </w:p>
        </w:tc>
      </w:tr>
      <w:tr w:rsidR="00894B68" w14:paraId="5900FAFB" w14:textId="77777777" w:rsidTr="697DDE6A">
        <w:trPr>
          <w:jc w:val="center"/>
        </w:trPr>
        <w:tc>
          <w:tcPr>
            <w:tcW w:w="954" w:type="dxa"/>
            <w:vMerge/>
          </w:tcPr>
          <w:p w14:paraId="27758D73"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35F8B" w14:textId="77777777" w:rsidR="00894B68" w:rsidRDefault="00894B68">
            <w:r>
              <w:rPr>
                <w:noProof/>
              </w:rPr>
              <w:drawing>
                <wp:inline distT="0" distB="0" distL="0" distR="0" wp14:anchorId="0ECB5847" wp14:editId="4C4A5349">
                  <wp:extent cx="762000" cy="135142"/>
                  <wp:effectExtent l="0" t="0" r="0" b="0"/>
                  <wp:docPr id="309076847" name="Imagem 30907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B50D7" w14:textId="77777777" w:rsidR="00894B68" w:rsidRDefault="00894B68">
            <w:pPr>
              <w:rPr>
                <w:rFonts w:ascii="Arial" w:eastAsia="Arial" w:hAnsi="Arial" w:cs="Arial"/>
                <w:sz w:val="16"/>
                <w:szCs w:val="16"/>
              </w:rPr>
            </w:pPr>
            <w:r>
              <w:rPr>
                <w:rFonts w:ascii="Arial" w:eastAsia="Arial" w:hAnsi="Arial" w:cs="Arial"/>
                <w:sz w:val="16"/>
                <w:szCs w:val="16"/>
              </w:rPr>
              <w:t xml:space="preserve">Os custos e benefícios financeiros dos procedimentos e padrões do ensino </w:t>
            </w:r>
            <w:r>
              <w:rPr>
                <w:rFonts w:ascii="Arial" w:eastAsia="Arial" w:hAnsi="Arial" w:cs="Arial"/>
                <w:sz w:val="16"/>
                <w:szCs w:val="16"/>
              </w:rPr>
              <w:lastRenderedPageBreak/>
              <w:t>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19DD" w14:textId="77777777" w:rsidR="00894B68" w:rsidRDefault="00894B68">
            <w:pPr>
              <w:rPr>
                <w:rFonts w:ascii="Arial" w:eastAsia="Arial" w:hAnsi="Arial" w:cs="Arial"/>
                <w:color w:val="000000"/>
                <w:sz w:val="16"/>
                <w:szCs w:val="16"/>
              </w:rPr>
            </w:pPr>
          </w:p>
        </w:tc>
      </w:tr>
      <w:tr w:rsidR="00894B68" w14:paraId="1C896B0C" w14:textId="77777777" w:rsidTr="697DDE6A">
        <w:trPr>
          <w:jc w:val="center"/>
        </w:trPr>
        <w:tc>
          <w:tcPr>
            <w:tcW w:w="954" w:type="dxa"/>
            <w:vMerge/>
          </w:tcPr>
          <w:p w14:paraId="521832CA"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978F1" w14:textId="77777777" w:rsidR="00894B68" w:rsidRDefault="00894B68">
            <w:r>
              <w:rPr>
                <w:noProof/>
              </w:rPr>
              <w:drawing>
                <wp:inline distT="0" distB="0" distL="0" distR="0" wp14:anchorId="4E7AE2FB" wp14:editId="36CB53B9">
                  <wp:extent cx="762000" cy="135142"/>
                  <wp:effectExtent l="0" t="0" r="0" b="0"/>
                  <wp:docPr id="1115836308" name="Imagem 111583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C1C20" w14:textId="77777777" w:rsidR="00894B68" w:rsidRDefault="00894B68">
            <w:pPr>
              <w:rPr>
                <w:rFonts w:ascii="Arial" w:eastAsia="Arial" w:hAnsi="Arial" w:cs="Arial"/>
                <w:sz w:val="16"/>
                <w:szCs w:val="16"/>
              </w:rPr>
            </w:pPr>
            <w:r>
              <w:rPr>
                <w:rFonts w:ascii="Arial" w:eastAsia="Arial" w:hAnsi="Arial" w:cs="Arial"/>
                <w:sz w:val="16"/>
                <w:szCs w:val="16"/>
              </w:rPr>
              <w:t>A sobreposição e a duplicação do apoio ao ensino híbrido são avaliadas regularmente. Ver também D1 (4), S5 (4), S6 (4), O1 (4), O3 (4), O5 (4) e O9(4).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AFB6B" w14:textId="77777777" w:rsidR="00894B68" w:rsidRDefault="00894B68">
            <w:pPr>
              <w:rPr>
                <w:rFonts w:ascii="Arial" w:eastAsia="Arial" w:hAnsi="Arial" w:cs="Arial"/>
                <w:color w:val="000000"/>
                <w:sz w:val="16"/>
                <w:szCs w:val="16"/>
              </w:rPr>
            </w:pPr>
          </w:p>
        </w:tc>
      </w:tr>
      <w:tr w:rsidR="00894B68" w14:paraId="7D03676B" w14:textId="77777777" w:rsidTr="697DDE6A">
        <w:trPr>
          <w:jc w:val="center"/>
        </w:trPr>
        <w:tc>
          <w:tcPr>
            <w:tcW w:w="954" w:type="dxa"/>
            <w:vMerge w:val="restart"/>
            <w:tcBorders>
              <w:left w:val="single" w:sz="4" w:space="0" w:color="000000" w:themeColor="text1"/>
              <w:right w:val="single" w:sz="4" w:space="0" w:color="000000" w:themeColor="text1"/>
            </w:tcBorders>
          </w:tcPr>
          <w:p w14:paraId="68392F1A" w14:textId="77777777" w:rsidR="00894B68" w:rsidRDefault="00894B68">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48032" behindDoc="0" locked="0" layoutInCell="1" hidden="0" allowOverlap="1" wp14:anchorId="6F682497" wp14:editId="0950AC5F">
                      <wp:simplePos x="0" y="0"/>
                      <wp:positionH relativeFrom="column">
                        <wp:posOffset>-50799</wp:posOffset>
                      </wp:positionH>
                      <wp:positionV relativeFrom="paragraph">
                        <wp:posOffset>-12699</wp:posOffset>
                      </wp:positionV>
                      <wp:extent cx="508000" cy="488950"/>
                      <wp:effectExtent l="0" t="0" r="0" b="0"/>
                      <wp:wrapNone/>
                      <wp:docPr id="112" name="Retângulo 11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ACB8EB6" w14:textId="77777777" w:rsidR="00CD7F22" w:rsidRDefault="00CD7F22" w:rsidP="00894B68">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12" o:spid="_x0000_s1085" style="position:absolute;margin-left:-4pt;margin-top:-1pt;width:40pt;height:38.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OIls5j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4ACB8EB6" w14:textId="77777777" w:rsidR="00CD7F22" w:rsidRDefault="00CD7F22" w:rsidP="00894B68">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71027" w14:textId="77777777" w:rsidR="00894B68" w:rsidRDefault="00894B68">
            <w:r>
              <w:rPr>
                <w:noProof/>
              </w:rPr>
              <w:drawing>
                <wp:inline distT="0" distB="0" distL="0" distR="0" wp14:anchorId="76F16132" wp14:editId="1AFCF889">
                  <wp:extent cx="762000" cy="135142"/>
                  <wp:effectExtent l="0" t="0" r="0" b="0"/>
                  <wp:docPr id="1309099290" name="Imagem 130909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8C211" w14:textId="77777777" w:rsidR="00894B68" w:rsidRDefault="00894B68">
            <w:pPr>
              <w:rPr>
                <w:rFonts w:ascii="Arial" w:eastAsia="Arial" w:hAnsi="Arial" w:cs="Arial"/>
                <w:b/>
                <w:sz w:val="16"/>
                <w:szCs w:val="16"/>
              </w:rPr>
            </w:pPr>
            <w:r>
              <w:rPr>
                <w:rFonts w:ascii="Arial" w:eastAsia="Arial" w:hAnsi="Arial" w:cs="Arial"/>
                <w:b/>
                <w:sz w:val="16"/>
                <w:szCs w:val="16"/>
              </w:rPr>
              <w:t>Informações sobre a eficácia dos procedimentos e padrões de cursos híbridos são usadas para orientar o planejamento estratégico e operacional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5588A" w14:textId="77777777" w:rsidR="00894B68" w:rsidRDefault="00894B68">
            <w:pPr>
              <w:rPr>
                <w:rFonts w:ascii="Arial" w:eastAsia="Arial" w:hAnsi="Arial" w:cs="Arial"/>
                <w:color w:val="000000"/>
                <w:sz w:val="16"/>
                <w:szCs w:val="16"/>
              </w:rPr>
            </w:pPr>
          </w:p>
        </w:tc>
      </w:tr>
      <w:tr w:rsidR="00894B68" w14:paraId="537686BE" w14:textId="77777777" w:rsidTr="697DDE6A">
        <w:trPr>
          <w:jc w:val="center"/>
        </w:trPr>
        <w:tc>
          <w:tcPr>
            <w:tcW w:w="954" w:type="dxa"/>
            <w:vMerge/>
          </w:tcPr>
          <w:p w14:paraId="567625D5"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39900" w14:textId="77777777" w:rsidR="00894B68" w:rsidRDefault="00894B68">
            <w:r>
              <w:rPr>
                <w:noProof/>
              </w:rPr>
              <w:drawing>
                <wp:inline distT="0" distB="0" distL="0" distR="0" wp14:anchorId="71438F43" wp14:editId="7D3EB9CB">
                  <wp:extent cx="762000" cy="135142"/>
                  <wp:effectExtent l="0" t="0" r="0" b="0"/>
                  <wp:docPr id="255222099" name="Imagem 25522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7EFC7" w14:textId="77777777" w:rsidR="00894B68" w:rsidRDefault="00894B68">
            <w:pPr>
              <w:rPr>
                <w:rFonts w:ascii="Arial" w:eastAsia="Arial" w:hAnsi="Arial" w:cs="Arial"/>
                <w:b/>
                <w:sz w:val="16"/>
                <w:szCs w:val="16"/>
              </w:rPr>
            </w:pPr>
            <w:r>
              <w:rPr>
                <w:rFonts w:ascii="Arial" w:eastAsia="Arial" w:hAnsi="Arial" w:cs="Arial"/>
                <w:b/>
                <w:sz w:val="16"/>
                <w:szCs w:val="16"/>
              </w:rPr>
              <w:t>Informações sobre as habilidades do corpo docente orientam o conteúdo dos padrões e procedimentos institucionais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E7600" w14:textId="77777777" w:rsidR="00894B68" w:rsidRDefault="00894B68">
            <w:pPr>
              <w:rPr>
                <w:rFonts w:ascii="Arial" w:eastAsia="Arial" w:hAnsi="Arial" w:cs="Arial"/>
                <w:color w:val="000000"/>
                <w:sz w:val="16"/>
                <w:szCs w:val="16"/>
              </w:rPr>
            </w:pPr>
          </w:p>
        </w:tc>
      </w:tr>
      <w:tr w:rsidR="00894B68" w14:paraId="2A685AD0" w14:textId="77777777" w:rsidTr="697DDE6A">
        <w:trPr>
          <w:jc w:val="center"/>
        </w:trPr>
        <w:tc>
          <w:tcPr>
            <w:tcW w:w="954" w:type="dxa"/>
            <w:vMerge/>
          </w:tcPr>
          <w:p w14:paraId="57DB30B1"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0EDB5" w14:textId="77777777" w:rsidR="00894B68" w:rsidRDefault="00894B68">
            <w:r>
              <w:rPr>
                <w:noProof/>
              </w:rPr>
              <w:drawing>
                <wp:inline distT="0" distB="0" distL="0" distR="0" wp14:anchorId="59871E1D" wp14:editId="37621C58">
                  <wp:extent cx="762000" cy="135142"/>
                  <wp:effectExtent l="0" t="0" r="0" b="0"/>
                  <wp:docPr id="639234368" name="Imagem 63923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4A21F" w14:textId="77777777" w:rsidR="00894B68" w:rsidRDefault="00894B68">
            <w:pPr>
              <w:rPr>
                <w:rFonts w:ascii="Arial" w:eastAsia="Arial" w:hAnsi="Arial" w:cs="Arial"/>
                <w:sz w:val="16"/>
                <w:szCs w:val="16"/>
              </w:rPr>
            </w:pPr>
            <w:r>
              <w:rPr>
                <w:rFonts w:ascii="Arial" w:eastAsia="Arial" w:hAnsi="Arial" w:cs="Arial"/>
                <w:sz w:val="16"/>
                <w:szCs w:val="16"/>
              </w:rPr>
              <w:t>Os procedimentos de implantação de tecnologia de apoio ao ensino híbrido abordam formalmente as mudanças nos procedimentos e padrões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76BA2" w14:textId="77777777" w:rsidR="00894B68" w:rsidRDefault="00894B68">
            <w:pPr>
              <w:rPr>
                <w:rFonts w:ascii="Arial" w:eastAsia="Arial" w:hAnsi="Arial" w:cs="Arial"/>
                <w:color w:val="000000"/>
                <w:sz w:val="16"/>
                <w:szCs w:val="16"/>
              </w:rPr>
            </w:pPr>
          </w:p>
        </w:tc>
      </w:tr>
      <w:tr w:rsidR="00894B68" w14:paraId="5E690E94" w14:textId="77777777" w:rsidTr="697DDE6A">
        <w:trPr>
          <w:jc w:val="center"/>
        </w:trPr>
        <w:tc>
          <w:tcPr>
            <w:tcW w:w="954" w:type="dxa"/>
            <w:vMerge/>
          </w:tcPr>
          <w:p w14:paraId="23660C18" w14:textId="77777777" w:rsidR="00894B68" w:rsidRDefault="00894B6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2FBB0" w14:textId="77777777" w:rsidR="00894B68" w:rsidRDefault="00894B68">
            <w:r>
              <w:rPr>
                <w:noProof/>
              </w:rPr>
              <w:drawing>
                <wp:inline distT="0" distB="0" distL="0" distR="0" wp14:anchorId="6BE90DB5" wp14:editId="60256CBA">
                  <wp:extent cx="762000" cy="135142"/>
                  <wp:effectExtent l="0" t="0" r="0" b="0"/>
                  <wp:docPr id="1345289339" name="Imagem 1345289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C4345" w14:textId="77777777" w:rsidR="00894B68" w:rsidRDefault="00894B68">
            <w:pPr>
              <w:rPr>
                <w:rFonts w:ascii="Arial" w:eastAsia="Arial" w:hAnsi="Arial" w:cs="Arial"/>
                <w:sz w:val="16"/>
                <w:szCs w:val="16"/>
              </w:rPr>
            </w:pPr>
            <w:r>
              <w:rPr>
                <w:rFonts w:ascii="Arial" w:eastAsia="Arial" w:hAnsi="Arial" w:cs="Arial"/>
                <w:sz w:val="16"/>
                <w:szCs w:val="16"/>
              </w:rPr>
              <w:t>Avaliações de riscos institucionais e estratégias de mitigação são atualizadas regularmente para refletir os procedimentos e padrões de mudança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37203" w14:textId="77777777" w:rsidR="00894B68" w:rsidRDefault="00894B68">
            <w:pPr>
              <w:rPr>
                <w:rFonts w:ascii="Arial" w:eastAsia="Arial" w:hAnsi="Arial" w:cs="Arial"/>
                <w:color w:val="000000"/>
                <w:sz w:val="16"/>
                <w:szCs w:val="16"/>
              </w:rPr>
            </w:pPr>
          </w:p>
        </w:tc>
      </w:tr>
    </w:tbl>
    <w:p w14:paraId="0A9D056E" w14:textId="77777777" w:rsidR="00814D57" w:rsidRDefault="00814D57"/>
    <w:p w14:paraId="780C8507" w14:textId="77777777" w:rsidR="00814D57" w:rsidRDefault="005D150B">
      <w:pPr>
        <w:rPr>
          <w:rFonts w:ascii="Arial" w:eastAsia="Arial" w:hAnsi="Arial" w:cs="Arial"/>
          <w:b/>
          <w:color w:val="000000"/>
          <w:sz w:val="24"/>
          <w:szCs w:val="24"/>
        </w:rPr>
      </w:pPr>
      <w:r>
        <w:br w:type="page"/>
      </w:r>
    </w:p>
    <w:p w14:paraId="5795B578" w14:textId="77777777" w:rsidR="00814D57" w:rsidRDefault="005D150B">
      <w:pPr>
        <w:pStyle w:val="Ttulo2"/>
        <w:rPr>
          <w:rFonts w:ascii="Arial" w:eastAsia="Arial" w:hAnsi="Arial" w:cs="Arial"/>
          <w:b w:val="0"/>
          <w:color w:val="000000"/>
          <w:sz w:val="24"/>
          <w:szCs w:val="24"/>
        </w:rPr>
      </w:pPr>
      <w:bookmarkStart w:id="27" w:name="_Toc530929712"/>
      <w:r>
        <w:rPr>
          <w:rFonts w:ascii="Arial" w:eastAsia="Arial" w:hAnsi="Arial" w:cs="Arial"/>
          <w:color w:val="000000"/>
          <w:sz w:val="24"/>
          <w:szCs w:val="24"/>
        </w:rPr>
        <w:lastRenderedPageBreak/>
        <w:t>Processo D3</w:t>
      </w:r>
      <w:r>
        <w:rPr>
          <w:rFonts w:ascii="Arial" w:eastAsia="Arial" w:hAnsi="Arial" w:cs="Arial"/>
          <w:b w:val="0"/>
          <w:color w:val="000000"/>
          <w:sz w:val="24"/>
          <w:szCs w:val="24"/>
        </w:rPr>
        <w:t xml:space="preserve"> - Os cursos são planejados para atender aos objetivos pedagógicos ligando os conteúdos e o uso de tecnologia.</w:t>
      </w:r>
      <w:bookmarkEnd w:id="27"/>
    </w:p>
    <w:p w14:paraId="70EA92A7" w14:textId="77777777" w:rsidR="00814D57" w:rsidRDefault="00814D57">
      <w:pPr>
        <w:spacing w:after="0" w:line="360" w:lineRule="auto"/>
        <w:jc w:val="both"/>
        <w:rPr>
          <w:rFonts w:ascii="Arial" w:eastAsia="Arial" w:hAnsi="Arial" w:cs="Arial"/>
          <w:sz w:val="24"/>
          <w:szCs w:val="24"/>
        </w:rPr>
      </w:pPr>
    </w:p>
    <w:p w14:paraId="3115D0C8"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095E7528"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O modelo pedagógico de ensino híbrido apresenta benefícios como flexibilidade, facilidade de acesso e integração de tecnologias multimídia sofisticadas e, são bem compreendidas pelas instituições de ensino superior, que estão aumentando as apostas de inovação nestes ambientes digitais, os quais são considerados amplamente maduros para novas ideias, serviços e produtos. Este modelo promove mudanças significativas na educação ao promover o progresso na análise de aprendizagem, aprendizagem adaptativa, e uma combinação de ferramentas assíncrona e síncronas de ponta que continuarão a avançar e, ainda são sujeitos da pesquisa por fornecedores e instituições que ofertam a aprendizagem </w:t>
      </w:r>
      <w:r>
        <w:rPr>
          <w:rFonts w:ascii="Arial" w:eastAsia="Arial" w:hAnsi="Arial" w:cs="Arial"/>
          <w:i/>
          <w:color w:val="000000"/>
        </w:rPr>
        <w:t>online</w:t>
      </w:r>
      <w:r>
        <w:rPr>
          <w:rFonts w:ascii="Arial" w:eastAsia="Arial" w:hAnsi="Arial" w:cs="Arial"/>
          <w:color w:val="000000"/>
        </w:rPr>
        <w:t xml:space="preserve"> (JOHNSON et al., 2016, RAMOS, 2016). A avaliação também atende aos propósitos do professor e do aluno, monitorando o progresso que permite que o professor forneça informações de </w:t>
      </w:r>
      <w:r>
        <w:rPr>
          <w:rFonts w:ascii="Arial" w:eastAsia="Arial" w:hAnsi="Arial" w:cs="Arial"/>
          <w:i/>
          <w:color w:val="000000"/>
        </w:rPr>
        <w:t>feedback</w:t>
      </w:r>
      <w:r>
        <w:rPr>
          <w:rFonts w:ascii="Arial" w:eastAsia="Arial" w:hAnsi="Arial" w:cs="Arial"/>
          <w:color w:val="000000"/>
        </w:rPr>
        <w:t xml:space="preserve"> formativo ao aluno e que o aluno forneça </w:t>
      </w:r>
      <w:r>
        <w:rPr>
          <w:rFonts w:ascii="Arial" w:eastAsia="Arial" w:hAnsi="Arial" w:cs="Arial"/>
          <w:i/>
          <w:color w:val="000000"/>
        </w:rPr>
        <w:t>feedback</w:t>
      </w:r>
      <w:r>
        <w:rPr>
          <w:rFonts w:ascii="Arial" w:eastAsia="Arial" w:hAnsi="Arial" w:cs="Arial"/>
          <w:color w:val="000000"/>
        </w:rPr>
        <w:t xml:space="preserve"> sobre o design do curso ao professor (RAGAN, 1999). </w:t>
      </w:r>
    </w:p>
    <w:p w14:paraId="7410F033"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A evidência de capacidade nessa área é vista com o uso de processos e planos de design explícitos que vinculam as decisões de tecnologia com os resultados de aprendizado do aluno e os atributos dos cursos. Isso também deve incluir a justificativa e a pedagogia subjacentes do design para os alunos quando eles forem apresentados a como a tecnologia será usada no curso específico. A equipe de professores recebe modelos, exemplos, treinamento e suporte para usar a gama de tecnologias disponíveis para apoiar a aprendizagem dos alunos em uma variedade de contextos e disciplinas.</w:t>
      </w:r>
    </w:p>
    <w:p w14:paraId="09502F21" w14:textId="73F92614"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513DF90"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5952E7B8" w14:textId="77777777" w:rsidR="00814D57" w:rsidRDefault="005D150B">
      <w:pPr>
        <w:spacing w:after="0"/>
        <w:jc w:val="both"/>
        <w:rPr>
          <w:rFonts w:ascii="Arial" w:eastAsia="Arial" w:hAnsi="Arial" w:cs="Arial"/>
        </w:rPr>
      </w:pPr>
      <w:r>
        <w:rPr>
          <w:rFonts w:ascii="Arial" w:eastAsia="Arial" w:hAnsi="Arial" w:cs="Arial"/>
        </w:rPr>
        <w:t>1. O design e desenvolvimento de módulos, cursos e programas de ensino híbrido são apoiados em pesquisas sobre ensino híbrido? (Dim1 / Dim2 / Dim3)</w:t>
      </w:r>
    </w:p>
    <w:p w14:paraId="7001E920" w14:textId="77777777" w:rsidR="00814D57" w:rsidRDefault="005D150B">
      <w:pPr>
        <w:spacing w:after="0"/>
        <w:jc w:val="both"/>
        <w:rPr>
          <w:rFonts w:ascii="Arial" w:eastAsia="Arial" w:hAnsi="Arial" w:cs="Arial"/>
        </w:rPr>
      </w:pPr>
      <w:r>
        <w:rPr>
          <w:rFonts w:ascii="Arial" w:eastAsia="Arial" w:hAnsi="Arial" w:cs="Arial"/>
        </w:rPr>
        <w:t xml:space="preserve">2. O corpo docente é capaz de realizar o máximo de avaliações </w:t>
      </w:r>
      <w:r>
        <w:rPr>
          <w:rFonts w:ascii="Arial" w:eastAsia="Arial" w:hAnsi="Arial" w:cs="Arial"/>
          <w:i/>
        </w:rPr>
        <w:t>online</w:t>
      </w:r>
      <w:r>
        <w:rPr>
          <w:rFonts w:ascii="Arial" w:eastAsia="Arial" w:hAnsi="Arial" w:cs="Arial"/>
        </w:rPr>
        <w:t xml:space="preserve"> que gostaria? (Dim4)</w:t>
      </w:r>
    </w:p>
    <w:p w14:paraId="07521839" w14:textId="77777777" w:rsidR="00814D57" w:rsidRDefault="005D150B">
      <w:pPr>
        <w:spacing w:after="0"/>
        <w:jc w:val="both"/>
        <w:rPr>
          <w:rFonts w:ascii="Arial" w:eastAsia="Arial" w:hAnsi="Arial" w:cs="Arial"/>
        </w:rPr>
      </w:pPr>
      <w:r>
        <w:rPr>
          <w:rFonts w:ascii="Arial" w:eastAsia="Arial" w:hAnsi="Arial" w:cs="Arial"/>
        </w:rPr>
        <w:t>3. Os custos do design e desenvolvimento de módulos, cursos e programas de ensino híbrido são conhecidos e monitorados? (Dim4)</w:t>
      </w:r>
    </w:p>
    <w:p w14:paraId="50C2BCF6" w14:textId="77777777" w:rsidR="00814D57" w:rsidRDefault="005D150B">
      <w:pPr>
        <w:spacing w:after="0"/>
        <w:jc w:val="both"/>
        <w:rPr>
          <w:rFonts w:ascii="Arial" w:eastAsia="Arial" w:hAnsi="Arial" w:cs="Arial"/>
        </w:rPr>
      </w:pPr>
      <w:r>
        <w:rPr>
          <w:rFonts w:ascii="Arial" w:eastAsia="Arial" w:hAnsi="Arial" w:cs="Arial"/>
        </w:rPr>
        <w:t>4. Existem mecanismos de gerenciamento da qualidade do design e desenvolvimento de módulos, cursos e programas de ensino híbrido? (Dim4 / Dim5)</w:t>
      </w:r>
    </w:p>
    <w:p w14:paraId="0A4763FE"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D3 -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31"/>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6D8EDAB0" w14:textId="77777777" w:rsidTr="697DDE6A">
        <w:trPr>
          <w:jc w:val="center"/>
        </w:trPr>
        <w:tc>
          <w:tcPr>
            <w:tcW w:w="8992" w:type="dxa"/>
            <w:gridSpan w:val="4"/>
            <w:shd w:val="clear" w:color="auto" w:fill="BFBFBF" w:themeFill="background1" w:themeFillShade="BF"/>
          </w:tcPr>
          <w:p w14:paraId="0D4F9244" w14:textId="77777777" w:rsidR="00814D57" w:rsidRDefault="005D150B">
            <w:pPr>
              <w:jc w:val="both"/>
              <w:rPr>
                <w:rFonts w:ascii="Arial" w:eastAsia="Arial" w:hAnsi="Arial" w:cs="Arial"/>
                <w:b/>
                <w:sz w:val="18"/>
                <w:szCs w:val="18"/>
              </w:rPr>
            </w:pPr>
            <w:r>
              <w:rPr>
                <w:rFonts w:ascii="Arial" w:eastAsia="Arial" w:hAnsi="Arial" w:cs="Arial"/>
                <w:b/>
                <w:sz w:val="18"/>
                <w:szCs w:val="18"/>
              </w:rPr>
              <w:t>Processo D3: Os cursos são planejados para atender aos objetivos pedagógicos ligando os conteúdos e o uso de tecnologia.</w:t>
            </w:r>
          </w:p>
        </w:tc>
      </w:tr>
      <w:tr w:rsidR="00814D57" w14:paraId="45A50334"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21112DA8"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1744D3F9"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202620A2"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814D57" w14:paraId="14EC27BF"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FB693" w14:textId="77777777" w:rsidR="00814D57" w:rsidRDefault="005D150B">
            <w:pPr>
              <w:jc w:val="both"/>
              <w:rPr>
                <w:rFonts w:ascii="Arial" w:eastAsia="Arial" w:hAnsi="Arial" w:cs="Arial"/>
                <w:b/>
              </w:rPr>
            </w:pPr>
            <w:r>
              <w:rPr>
                <w:noProof/>
              </w:rPr>
              <mc:AlternateContent>
                <mc:Choice Requires="wps">
                  <w:drawing>
                    <wp:anchor distT="0" distB="0" distL="114300" distR="114300" simplePos="0" relativeHeight="251724800" behindDoc="0" locked="0" layoutInCell="1" hidden="0" allowOverlap="1" wp14:anchorId="68B0E3A6" wp14:editId="651A42C0">
                      <wp:simplePos x="0" y="0"/>
                      <wp:positionH relativeFrom="column">
                        <wp:posOffset>-50799</wp:posOffset>
                      </wp:positionH>
                      <wp:positionV relativeFrom="paragraph">
                        <wp:posOffset>-12699</wp:posOffset>
                      </wp:positionV>
                      <wp:extent cx="508000" cy="488950"/>
                      <wp:effectExtent l="0" t="0" r="0" b="0"/>
                      <wp:wrapNone/>
                      <wp:docPr id="94" name="Retângulo 9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B00C05E" w14:textId="77777777" w:rsidR="00CD7F22" w:rsidRDefault="00CD7F22">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94" o:spid="_x0000_s1086" style="position:absolute;left:0;text-align:left;margin-left:-4pt;margin-top:-1pt;width:40pt;height:38.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CXkxcp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3B00C05E" w14:textId="77777777" w:rsidR="00CD7F22" w:rsidRDefault="00CD7F22">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38645" w14:textId="77777777" w:rsidR="00814D57" w:rsidRDefault="00894B68">
            <w:pPr>
              <w:rPr>
                <w:rFonts w:ascii="Arial" w:eastAsia="Arial" w:hAnsi="Arial" w:cs="Arial"/>
                <w:b/>
                <w:sz w:val="18"/>
                <w:szCs w:val="18"/>
              </w:rPr>
            </w:pPr>
            <w:r>
              <w:rPr>
                <w:noProof/>
              </w:rPr>
              <w:drawing>
                <wp:inline distT="0" distB="0" distL="0" distR="0" wp14:anchorId="3B7FABB9" wp14:editId="3372B3FA">
                  <wp:extent cx="762000" cy="135142"/>
                  <wp:effectExtent l="0" t="0" r="0" b="0"/>
                  <wp:docPr id="1575276904" name="Imagem 157527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4A80C" w14:textId="77777777" w:rsidR="00814D57" w:rsidRDefault="005D150B">
            <w:pPr>
              <w:rPr>
                <w:rFonts w:ascii="Arial" w:eastAsia="Arial" w:hAnsi="Arial" w:cs="Arial"/>
                <w:b/>
                <w:sz w:val="16"/>
                <w:szCs w:val="16"/>
              </w:rPr>
            </w:pPr>
            <w:r>
              <w:rPr>
                <w:rFonts w:ascii="Arial" w:eastAsia="Arial" w:hAnsi="Arial" w:cs="Arial"/>
                <w:b/>
                <w:sz w:val="16"/>
                <w:szCs w:val="16"/>
              </w:rPr>
              <w:t>As atividades, o conteúdo e a avaliação usados no design e desenvolvimento dos cursos híbridos estão vinculados a declarações de resultados de aprendizado comuns. Ver também A1 (1), A8 (1) e O7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926FA" w14:textId="77777777" w:rsidR="00814D57" w:rsidRDefault="00814D57">
            <w:pPr>
              <w:jc w:val="both"/>
              <w:rPr>
                <w:rFonts w:ascii="Arial" w:eastAsia="Arial" w:hAnsi="Arial" w:cs="Arial"/>
                <w:b/>
                <w:sz w:val="16"/>
                <w:szCs w:val="16"/>
              </w:rPr>
            </w:pPr>
          </w:p>
        </w:tc>
      </w:tr>
      <w:tr w:rsidR="00D05C6F" w14:paraId="53852FCA" w14:textId="77777777" w:rsidTr="697DDE6A">
        <w:trPr>
          <w:jc w:val="center"/>
        </w:trPr>
        <w:tc>
          <w:tcPr>
            <w:tcW w:w="954" w:type="dxa"/>
            <w:vMerge/>
          </w:tcPr>
          <w:p w14:paraId="782F4E45"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BFDB0" w14:textId="77777777" w:rsidR="00D05C6F" w:rsidRDefault="00D05C6F">
            <w:r>
              <w:rPr>
                <w:noProof/>
              </w:rPr>
              <w:drawing>
                <wp:inline distT="0" distB="0" distL="0" distR="0" wp14:anchorId="0AA1B8FA" wp14:editId="52816111">
                  <wp:extent cx="762000" cy="135142"/>
                  <wp:effectExtent l="0" t="0" r="0" b="0"/>
                  <wp:docPr id="160034862" name="Imagem 16003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F6AA5" w14:textId="77777777" w:rsidR="00D05C6F" w:rsidRDefault="00D05C6F">
            <w:pPr>
              <w:rPr>
                <w:rFonts w:ascii="Arial" w:eastAsia="Arial" w:hAnsi="Arial" w:cs="Arial"/>
                <w:b/>
                <w:sz w:val="16"/>
                <w:szCs w:val="16"/>
              </w:rPr>
            </w:pPr>
            <w:r>
              <w:rPr>
                <w:rFonts w:ascii="Arial" w:eastAsia="Arial" w:hAnsi="Arial" w:cs="Arial"/>
                <w:b/>
                <w:sz w:val="16"/>
                <w:szCs w:val="16"/>
              </w:rPr>
              <w:t xml:space="preserve">Um plano explícito abrange as decisões pedagógicas e tecnológicas </w:t>
            </w:r>
            <w:r>
              <w:rPr>
                <w:rFonts w:ascii="Arial" w:eastAsia="Arial" w:hAnsi="Arial" w:cs="Arial"/>
                <w:b/>
                <w:sz w:val="16"/>
                <w:szCs w:val="16"/>
              </w:rPr>
              <w:lastRenderedPageBreak/>
              <w:t>tomadas durante o processo de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FA98D" w14:textId="77777777" w:rsidR="00D05C6F" w:rsidRDefault="00D05C6F">
            <w:pPr>
              <w:jc w:val="both"/>
              <w:rPr>
                <w:rFonts w:ascii="Arial" w:eastAsia="Arial" w:hAnsi="Arial" w:cs="Arial"/>
                <w:b/>
                <w:sz w:val="16"/>
                <w:szCs w:val="16"/>
              </w:rPr>
            </w:pPr>
          </w:p>
        </w:tc>
      </w:tr>
      <w:tr w:rsidR="00D05C6F" w14:paraId="30C9F787" w14:textId="77777777" w:rsidTr="697DDE6A">
        <w:trPr>
          <w:jc w:val="center"/>
        </w:trPr>
        <w:tc>
          <w:tcPr>
            <w:tcW w:w="954" w:type="dxa"/>
            <w:vMerge/>
          </w:tcPr>
          <w:p w14:paraId="7D907026"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10692" w14:textId="77777777" w:rsidR="00D05C6F" w:rsidRDefault="00D05C6F">
            <w:r>
              <w:rPr>
                <w:noProof/>
              </w:rPr>
              <w:drawing>
                <wp:inline distT="0" distB="0" distL="0" distR="0" wp14:anchorId="74B80B45" wp14:editId="000A5D19">
                  <wp:extent cx="762000" cy="135142"/>
                  <wp:effectExtent l="0" t="0" r="0" b="0"/>
                  <wp:docPr id="567740387" name="Imagem 56774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47CD8" w14:textId="77777777" w:rsidR="00D05C6F" w:rsidRDefault="00D05C6F">
            <w:pPr>
              <w:rPr>
                <w:rFonts w:ascii="Arial" w:eastAsia="Arial" w:hAnsi="Arial" w:cs="Arial"/>
                <w:sz w:val="16"/>
                <w:szCs w:val="16"/>
              </w:rPr>
            </w:pPr>
            <w:r>
              <w:rPr>
                <w:rFonts w:ascii="Arial" w:eastAsia="Arial" w:hAnsi="Arial" w:cs="Arial"/>
                <w:sz w:val="16"/>
                <w:szCs w:val="16"/>
              </w:rPr>
              <w:t>Um plano explícito orienta a comunicação aos alunos sobre as relações entre os elementos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3534" w14:textId="77777777" w:rsidR="00D05C6F" w:rsidRDefault="00D05C6F">
            <w:pPr>
              <w:jc w:val="both"/>
              <w:rPr>
                <w:rFonts w:ascii="Arial" w:eastAsia="Arial" w:hAnsi="Arial" w:cs="Arial"/>
                <w:b/>
                <w:sz w:val="16"/>
                <w:szCs w:val="16"/>
              </w:rPr>
            </w:pPr>
          </w:p>
        </w:tc>
      </w:tr>
      <w:tr w:rsidR="00D05C6F" w14:paraId="1E3384B9"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3E3BC4E"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50080" behindDoc="0" locked="0" layoutInCell="1" hidden="0" allowOverlap="1" wp14:anchorId="21273D51" wp14:editId="796820F1">
                      <wp:simplePos x="0" y="0"/>
                      <wp:positionH relativeFrom="column">
                        <wp:posOffset>-50799</wp:posOffset>
                      </wp:positionH>
                      <wp:positionV relativeFrom="paragraph">
                        <wp:posOffset>-12699</wp:posOffset>
                      </wp:positionV>
                      <wp:extent cx="508000" cy="488950"/>
                      <wp:effectExtent l="0" t="0" r="0" b="0"/>
                      <wp:wrapNone/>
                      <wp:docPr id="162" name="Retângulo 16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F8B1BD1" w14:textId="77777777" w:rsidR="00CD7F22" w:rsidRDefault="00CD7F22" w:rsidP="00D05C6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62" o:spid="_x0000_s1087" style="position:absolute;margin-left:-4pt;margin-top:-1pt;width:40pt;height:38.5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DOf9Vk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0F8B1BD1" w14:textId="77777777" w:rsidR="00CD7F22" w:rsidRDefault="00CD7F22" w:rsidP="00D05C6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E077" w14:textId="77777777" w:rsidR="00D05C6F" w:rsidRDefault="00D05C6F">
            <w:r>
              <w:rPr>
                <w:noProof/>
              </w:rPr>
              <w:drawing>
                <wp:inline distT="0" distB="0" distL="0" distR="0" wp14:anchorId="2AC4B98F" wp14:editId="1428FF43">
                  <wp:extent cx="762000" cy="135142"/>
                  <wp:effectExtent l="0" t="0" r="0" b="0"/>
                  <wp:docPr id="117737388" name="Imagem 117737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2FEE8" w14:textId="77777777" w:rsidR="00D05C6F" w:rsidRDefault="00D05C6F">
            <w:pPr>
              <w:rPr>
                <w:rFonts w:ascii="Arial" w:eastAsia="Arial" w:hAnsi="Arial" w:cs="Arial"/>
                <w:b/>
                <w:sz w:val="16"/>
                <w:szCs w:val="16"/>
              </w:rPr>
            </w:pPr>
            <w:r>
              <w:rPr>
                <w:rFonts w:ascii="Arial" w:eastAsia="Arial" w:hAnsi="Arial" w:cs="Arial"/>
                <w:b/>
                <w:sz w:val="16"/>
                <w:szCs w:val="16"/>
              </w:rPr>
              <w:t>Os objetivos de aprendizagem orientam as decisões de design e desenvolvimento de módulos, cursos e programas de ensino híbrido referentes ao uso de conteúdos e atividades. Ver também A1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FE86C" w14:textId="77777777" w:rsidR="00D05C6F" w:rsidRDefault="00D05C6F">
            <w:pPr>
              <w:rPr>
                <w:rFonts w:ascii="Arial" w:eastAsia="Arial" w:hAnsi="Arial" w:cs="Arial"/>
                <w:color w:val="000000"/>
                <w:sz w:val="16"/>
                <w:szCs w:val="16"/>
              </w:rPr>
            </w:pPr>
          </w:p>
        </w:tc>
      </w:tr>
      <w:tr w:rsidR="00D05C6F" w14:paraId="15BDB974" w14:textId="77777777" w:rsidTr="697DDE6A">
        <w:trPr>
          <w:jc w:val="center"/>
        </w:trPr>
        <w:tc>
          <w:tcPr>
            <w:tcW w:w="954" w:type="dxa"/>
            <w:vMerge/>
          </w:tcPr>
          <w:p w14:paraId="14F1DBAD"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4DA0F" w14:textId="77777777" w:rsidR="00D05C6F" w:rsidRDefault="00D05C6F">
            <w:r>
              <w:rPr>
                <w:noProof/>
              </w:rPr>
              <w:drawing>
                <wp:inline distT="0" distB="0" distL="0" distR="0" wp14:anchorId="62FFBC67" wp14:editId="0DB25AB6">
                  <wp:extent cx="762000" cy="135142"/>
                  <wp:effectExtent l="0" t="0" r="0" b="0"/>
                  <wp:docPr id="501592823" name="Imagem 50159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14F5B" w14:textId="77777777" w:rsidR="00D05C6F" w:rsidRDefault="00D05C6F">
            <w:pPr>
              <w:rPr>
                <w:rFonts w:ascii="Arial" w:eastAsia="Arial" w:hAnsi="Arial" w:cs="Arial"/>
                <w:b/>
                <w:sz w:val="16"/>
                <w:szCs w:val="16"/>
              </w:rPr>
            </w:pPr>
            <w:r>
              <w:rPr>
                <w:rFonts w:ascii="Arial" w:eastAsia="Arial" w:hAnsi="Arial" w:cs="Arial"/>
                <w:b/>
                <w:sz w:val="16"/>
                <w:szCs w:val="16"/>
              </w:rPr>
              <w:t>Revisões institucionais monitoram documentos de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63432" w14:textId="77777777" w:rsidR="00D05C6F" w:rsidRDefault="00D05C6F">
            <w:pPr>
              <w:rPr>
                <w:rFonts w:ascii="Arial" w:eastAsia="Arial" w:hAnsi="Arial" w:cs="Arial"/>
                <w:color w:val="000000"/>
                <w:sz w:val="16"/>
                <w:szCs w:val="16"/>
              </w:rPr>
            </w:pPr>
          </w:p>
        </w:tc>
      </w:tr>
      <w:tr w:rsidR="00D05C6F" w14:paraId="7F5E1EE3" w14:textId="77777777" w:rsidTr="697DDE6A">
        <w:trPr>
          <w:jc w:val="center"/>
        </w:trPr>
        <w:tc>
          <w:tcPr>
            <w:tcW w:w="954" w:type="dxa"/>
            <w:vMerge/>
          </w:tcPr>
          <w:p w14:paraId="08AAA810"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548E" w14:textId="77777777" w:rsidR="00D05C6F" w:rsidRDefault="00D05C6F">
            <w:r>
              <w:rPr>
                <w:noProof/>
              </w:rPr>
              <w:drawing>
                <wp:inline distT="0" distB="0" distL="0" distR="0" wp14:anchorId="740913CD" wp14:editId="0AC59B6E">
                  <wp:extent cx="762000" cy="135142"/>
                  <wp:effectExtent l="0" t="0" r="0" b="0"/>
                  <wp:docPr id="1083064005" name="Imagem 108306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65A3F" w14:textId="77777777" w:rsidR="00D05C6F" w:rsidRDefault="00D05C6F">
            <w:pPr>
              <w:rPr>
                <w:rFonts w:ascii="Arial" w:eastAsia="Arial" w:hAnsi="Arial" w:cs="Arial"/>
                <w:b/>
                <w:sz w:val="16"/>
                <w:szCs w:val="16"/>
              </w:rPr>
            </w:pPr>
            <w:r>
              <w:rPr>
                <w:rFonts w:ascii="Arial" w:eastAsia="Arial" w:hAnsi="Arial" w:cs="Arial"/>
                <w:b/>
                <w:sz w:val="16"/>
                <w:szCs w:val="16"/>
              </w:rPr>
              <w:t>Os objetivos de aprendizagem orientam as decisões de design e desenvolvimento de módulos, cursos e programas de ensino híbrido referentes ao uso de tecnologia e pedagogia. Ver também A1 (2), O6 (2) e O7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F107B" w14:textId="77777777" w:rsidR="00D05C6F" w:rsidRDefault="00D05C6F">
            <w:pPr>
              <w:rPr>
                <w:rFonts w:ascii="Arial" w:eastAsia="Arial" w:hAnsi="Arial" w:cs="Arial"/>
                <w:color w:val="000000"/>
                <w:sz w:val="16"/>
                <w:szCs w:val="16"/>
              </w:rPr>
            </w:pPr>
          </w:p>
        </w:tc>
      </w:tr>
      <w:tr w:rsidR="00D05C6F" w14:paraId="7FE06469" w14:textId="77777777" w:rsidTr="697DDE6A">
        <w:trPr>
          <w:jc w:val="center"/>
        </w:trPr>
        <w:tc>
          <w:tcPr>
            <w:tcW w:w="954" w:type="dxa"/>
            <w:vMerge/>
          </w:tcPr>
          <w:p w14:paraId="4224ED7C"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38BD" w14:textId="77777777" w:rsidR="00D05C6F" w:rsidRDefault="00D05C6F">
            <w:r>
              <w:rPr>
                <w:noProof/>
              </w:rPr>
              <w:drawing>
                <wp:inline distT="0" distB="0" distL="0" distR="0" wp14:anchorId="70579A6C" wp14:editId="3DAC44B7">
                  <wp:extent cx="762000" cy="135142"/>
                  <wp:effectExtent l="0" t="0" r="0" b="0"/>
                  <wp:docPr id="525334201" name="Imagem 52533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C87E" w14:textId="77777777" w:rsidR="00D05C6F" w:rsidRDefault="00D05C6F">
            <w:pPr>
              <w:rPr>
                <w:rFonts w:ascii="Arial" w:eastAsia="Arial" w:hAnsi="Arial" w:cs="Arial"/>
                <w:sz w:val="16"/>
                <w:szCs w:val="16"/>
              </w:rPr>
            </w:pPr>
            <w:r>
              <w:rPr>
                <w:rFonts w:ascii="Arial" w:eastAsia="Arial" w:hAnsi="Arial" w:cs="Arial"/>
                <w:sz w:val="16"/>
                <w:szCs w:val="16"/>
              </w:rPr>
              <w:t>Procedimentos formais e normas para o ensino híbrido orientam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A625" w14:textId="77777777" w:rsidR="00D05C6F" w:rsidRDefault="00D05C6F">
            <w:pPr>
              <w:rPr>
                <w:rFonts w:ascii="Arial" w:eastAsia="Arial" w:hAnsi="Arial" w:cs="Arial"/>
                <w:color w:val="000000"/>
                <w:sz w:val="16"/>
                <w:szCs w:val="16"/>
              </w:rPr>
            </w:pPr>
          </w:p>
        </w:tc>
      </w:tr>
      <w:tr w:rsidR="00D05C6F" w14:paraId="003531F7" w14:textId="77777777" w:rsidTr="697DDE6A">
        <w:trPr>
          <w:jc w:val="center"/>
        </w:trPr>
        <w:tc>
          <w:tcPr>
            <w:tcW w:w="954" w:type="dxa"/>
            <w:vMerge/>
          </w:tcPr>
          <w:p w14:paraId="1BF5E8EE"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403DF" w14:textId="77777777" w:rsidR="00D05C6F" w:rsidRDefault="00D05C6F">
            <w:r>
              <w:rPr>
                <w:noProof/>
              </w:rPr>
              <w:drawing>
                <wp:inline distT="0" distB="0" distL="0" distR="0" wp14:anchorId="0FFDC4F1" wp14:editId="5AAEE8F3">
                  <wp:extent cx="762000" cy="135142"/>
                  <wp:effectExtent l="0" t="0" r="0" b="0"/>
                  <wp:docPr id="1613345274" name="Imagem 1613345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9975C" w14:textId="77777777" w:rsidR="00D05C6F" w:rsidRDefault="00D05C6F">
            <w:pPr>
              <w:rPr>
                <w:rFonts w:ascii="Arial" w:eastAsia="Arial" w:hAnsi="Arial" w:cs="Arial"/>
                <w:sz w:val="16"/>
                <w:szCs w:val="16"/>
              </w:rPr>
            </w:pPr>
            <w:r>
              <w:rPr>
                <w:rFonts w:ascii="Arial" w:eastAsia="Arial" w:hAnsi="Arial" w:cs="Arial"/>
                <w:sz w:val="16"/>
                <w:szCs w:val="16"/>
              </w:rPr>
              <w:t xml:space="preserve">O </w:t>
            </w:r>
            <w:r>
              <w:rPr>
                <w:rFonts w:ascii="Arial" w:eastAsia="Arial" w:hAnsi="Arial" w:cs="Arial"/>
                <w:i/>
                <w:sz w:val="16"/>
                <w:szCs w:val="16"/>
              </w:rPr>
              <w:t>feedback</w:t>
            </w:r>
            <w:r>
              <w:rPr>
                <w:rFonts w:ascii="Arial" w:eastAsia="Arial" w:hAnsi="Arial" w:cs="Arial"/>
                <w:sz w:val="16"/>
                <w:szCs w:val="16"/>
              </w:rPr>
              <w:t xml:space="preserve"> do aluno orienta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483DF" w14:textId="77777777" w:rsidR="00D05C6F" w:rsidRDefault="00D05C6F">
            <w:pPr>
              <w:rPr>
                <w:rFonts w:ascii="Arial" w:eastAsia="Arial" w:hAnsi="Arial" w:cs="Arial"/>
                <w:color w:val="000000"/>
                <w:sz w:val="16"/>
                <w:szCs w:val="16"/>
              </w:rPr>
            </w:pPr>
          </w:p>
        </w:tc>
      </w:tr>
      <w:tr w:rsidR="00D05C6F" w14:paraId="6FA7A8F2" w14:textId="77777777" w:rsidTr="697DDE6A">
        <w:trPr>
          <w:jc w:val="center"/>
        </w:trPr>
        <w:tc>
          <w:tcPr>
            <w:tcW w:w="954" w:type="dxa"/>
            <w:vMerge/>
          </w:tcPr>
          <w:p w14:paraId="0994303C"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3CC25" w14:textId="77777777" w:rsidR="00D05C6F" w:rsidRDefault="00D05C6F">
            <w:r>
              <w:rPr>
                <w:noProof/>
              </w:rPr>
              <w:drawing>
                <wp:inline distT="0" distB="0" distL="0" distR="0" wp14:anchorId="604F5D5E" wp14:editId="67108C9F">
                  <wp:extent cx="762000" cy="135142"/>
                  <wp:effectExtent l="0" t="0" r="0" b="0"/>
                  <wp:docPr id="843065818" name="Imagem 84306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16D29" w14:textId="77777777" w:rsidR="00D05C6F" w:rsidRDefault="00D05C6F">
            <w:pPr>
              <w:rPr>
                <w:rFonts w:ascii="Arial" w:eastAsia="Arial" w:hAnsi="Arial" w:cs="Arial"/>
                <w:sz w:val="16"/>
                <w:szCs w:val="16"/>
              </w:rPr>
            </w:pPr>
            <w:r>
              <w:rPr>
                <w:rFonts w:ascii="Arial" w:eastAsia="Arial" w:hAnsi="Arial" w:cs="Arial"/>
                <w:sz w:val="16"/>
                <w:szCs w:val="16"/>
              </w:rPr>
              <w:t>Os objetivos de aprendizagem são definidos antes do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6CA9C" w14:textId="77777777" w:rsidR="00D05C6F" w:rsidRDefault="00D05C6F">
            <w:pPr>
              <w:rPr>
                <w:rFonts w:ascii="Arial" w:eastAsia="Arial" w:hAnsi="Arial" w:cs="Arial"/>
                <w:color w:val="000000"/>
                <w:sz w:val="16"/>
                <w:szCs w:val="16"/>
              </w:rPr>
            </w:pPr>
          </w:p>
        </w:tc>
      </w:tr>
      <w:tr w:rsidR="00D05C6F" w14:paraId="501212F7" w14:textId="77777777" w:rsidTr="697DDE6A">
        <w:trPr>
          <w:jc w:val="center"/>
        </w:trPr>
        <w:tc>
          <w:tcPr>
            <w:tcW w:w="954" w:type="dxa"/>
            <w:vMerge/>
          </w:tcPr>
          <w:p w14:paraId="140836A0"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57484" w14:textId="77777777" w:rsidR="00D05C6F" w:rsidRDefault="00D05C6F">
            <w:r>
              <w:rPr>
                <w:noProof/>
              </w:rPr>
              <w:drawing>
                <wp:inline distT="0" distB="0" distL="0" distR="0" wp14:anchorId="0D6008B9" wp14:editId="2E668C27">
                  <wp:extent cx="762000" cy="135142"/>
                  <wp:effectExtent l="0" t="0" r="0" b="0"/>
                  <wp:docPr id="1072936105" name="Imagem 107293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A893" w14:textId="77777777" w:rsidR="00D05C6F" w:rsidRDefault="00D05C6F">
            <w:pPr>
              <w:rPr>
                <w:rFonts w:ascii="Arial" w:eastAsia="Arial" w:hAnsi="Arial" w:cs="Arial"/>
                <w:sz w:val="16"/>
                <w:szCs w:val="16"/>
              </w:rPr>
            </w:pPr>
            <w:r>
              <w:rPr>
                <w:rFonts w:ascii="Arial" w:eastAsia="Arial" w:hAnsi="Arial" w:cs="Arial"/>
                <w:sz w:val="16"/>
                <w:szCs w:val="16"/>
              </w:rPr>
              <w:t>O design e desenvolvimento de módulos, cursos e programas de ensino híbrido são guiados por uma base de evidências de pesquisadas. Ver também A6 (2) e A7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3FBC2" w14:textId="77777777" w:rsidR="00D05C6F" w:rsidRDefault="00D05C6F">
            <w:pPr>
              <w:rPr>
                <w:rFonts w:ascii="Arial" w:eastAsia="Arial" w:hAnsi="Arial" w:cs="Arial"/>
                <w:color w:val="000000"/>
                <w:sz w:val="16"/>
                <w:szCs w:val="16"/>
              </w:rPr>
            </w:pPr>
          </w:p>
        </w:tc>
      </w:tr>
      <w:tr w:rsidR="00D05C6F" w14:paraId="6854435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BE25861"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51104" behindDoc="0" locked="0" layoutInCell="1" hidden="0" allowOverlap="1" wp14:anchorId="56F8D193" wp14:editId="228CCB3F">
                      <wp:simplePos x="0" y="0"/>
                      <wp:positionH relativeFrom="column">
                        <wp:posOffset>-50799</wp:posOffset>
                      </wp:positionH>
                      <wp:positionV relativeFrom="paragraph">
                        <wp:posOffset>-12699</wp:posOffset>
                      </wp:positionV>
                      <wp:extent cx="508000" cy="488950"/>
                      <wp:effectExtent l="0" t="0" r="0" b="0"/>
                      <wp:wrapNone/>
                      <wp:docPr id="132" name="Retângulo 13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CC90DE1" w14:textId="77777777" w:rsidR="00CD7F22" w:rsidRDefault="00CD7F22" w:rsidP="00D05C6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32" o:spid="_x0000_s1088" style="position:absolute;margin-left:-4pt;margin-top:-1pt;width:40pt;height:38.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DBxYLL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CC90DE1" w14:textId="77777777" w:rsidR="00CD7F22" w:rsidRDefault="00CD7F22" w:rsidP="00D05C6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13A09" w14:textId="77777777" w:rsidR="00D05C6F" w:rsidRDefault="00D05C6F">
            <w:r>
              <w:rPr>
                <w:noProof/>
              </w:rPr>
              <w:drawing>
                <wp:inline distT="0" distB="0" distL="0" distR="0" wp14:anchorId="0E5DF75F" wp14:editId="53AE69FC">
                  <wp:extent cx="762000" cy="135142"/>
                  <wp:effectExtent l="0" t="0" r="0" b="0"/>
                  <wp:docPr id="834299686" name="Imagem 83429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1F624" w14:textId="77777777" w:rsidR="00D05C6F" w:rsidRDefault="00D05C6F">
            <w:pPr>
              <w:rPr>
                <w:rFonts w:ascii="Arial" w:eastAsia="Arial" w:hAnsi="Arial" w:cs="Arial"/>
                <w:b/>
                <w:sz w:val="16"/>
                <w:szCs w:val="16"/>
              </w:rPr>
            </w:pPr>
            <w:r>
              <w:rPr>
                <w:rFonts w:ascii="Arial" w:eastAsia="Arial" w:hAnsi="Arial" w:cs="Arial"/>
                <w:b/>
                <w:sz w:val="16"/>
                <w:szCs w:val="16"/>
              </w:rPr>
              <w:t>As políticas institucionais exigem que uma descrição das relações explícitas entre os elementos do curso faça parte de toda a documentação do curso fornecida aos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F15B3" w14:textId="77777777" w:rsidR="00D05C6F" w:rsidRDefault="00D05C6F">
            <w:pPr>
              <w:rPr>
                <w:rFonts w:ascii="Arial" w:eastAsia="Arial" w:hAnsi="Arial" w:cs="Arial"/>
                <w:color w:val="000000"/>
                <w:sz w:val="16"/>
                <w:szCs w:val="16"/>
              </w:rPr>
            </w:pPr>
          </w:p>
        </w:tc>
      </w:tr>
      <w:tr w:rsidR="00D05C6F" w14:paraId="3405AA25" w14:textId="77777777" w:rsidTr="697DDE6A">
        <w:trPr>
          <w:jc w:val="center"/>
        </w:trPr>
        <w:tc>
          <w:tcPr>
            <w:tcW w:w="954" w:type="dxa"/>
            <w:vMerge/>
          </w:tcPr>
          <w:p w14:paraId="44EC765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FD508" w14:textId="77777777" w:rsidR="00D05C6F" w:rsidRDefault="00D05C6F">
            <w:r>
              <w:rPr>
                <w:noProof/>
              </w:rPr>
              <w:drawing>
                <wp:inline distT="0" distB="0" distL="0" distR="0" wp14:anchorId="653B2AB3" wp14:editId="0E115AD4">
                  <wp:extent cx="762000" cy="135142"/>
                  <wp:effectExtent l="0" t="0" r="0" b="0"/>
                  <wp:docPr id="1348328175" name="Imagem 1348328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1B96F" w14:textId="77777777" w:rsidR="00D05C6F" w:rsidRDefault="00D05C6F">
            <w:pPr>
              <w:rPr>
                <w:rFonts w:ascii="Arial" w:eastAsia="Arial" w:hAnsi="Arial" w:cs="Arial"/>
                <w:b/>
                <w:sz w:val="16"/>
                <w:szCs w:val="16"/>
              </w:rPr>
            </w:pPr>
            <w:r>
              <w:rPr>
                <w:rFonts w:ascii="Arial" w:eastAsia="Arial" w:hAnsi="Arial" w:cs="Arial"/>
                <w:b/>
                <w:sz w:val="16"/>
                <w:szCs w:val="16"/>
              </w:rPr>
              <w:t>As políticas institucionais exigem que uma declaração formal de objetivos de aprendizagem seja usada como ponto de partida para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5F1DB" w14:textId="77777777" w:rsidR="00D05C6F" w:rsidRDefault="00D05C6F">
            <w:pPr>
              <w:rPr>
                <w:rFonts w:ascii="Arial" w:eastAsia="Arial" w:hAnsi="Arial" w:cs="Arial"/>
                <w:color w:val="000000"/>
                <w:sz w:val="16"/>
                <w:szCs w:val="16"/>
              </w:rPr>
            </w:pPr>
          </w:p>
        </w:tc>
      </w:tr>
      <w:tr w:rsidR="00D05C6F" w14:paraId="2B650DF6" w14:textId="77777777" w:rsidTr="697DDE6A">
        <w:trPr>
          <w:jc w:val="center"/>
        </w:trPr>
        <w:tc>
          <w:tcPr>
            <w:tcW w:w="954" w:type="dxa"/>
            <w:vMerge/>
          </w:tcPr>
          <w:p w14:paraId="63F7BA6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D48F1" w14:textId="77777777" w:rsidR="00D05C6F" w:rsidRDefault="00D05C6F">
            <w:r>
              <w:rPr>
                <w:noProof/>
              </w:rPr>
              <w:drawing>
                <wp:inline distT="0" distB="0" distL="0" distR="0" wp14:anchorId="5D55F825" wp14:editId="08E23341">
                  <wp:extent cx="762000" cy="135142"/>
                  <wp:effectExtent l="0" t="0" r="0" b="0"/>
                  <wp:docPr id="38093471" name="Imagem 3809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4EC3E" w14:textId="77777777" w:rsidR="00D05C6F" w:rsidRDefault="00D05C6F">
            <w:pPr>
              <w:rPr>
                <w:rFonts w:ascii="Arial" w:eastAsia="Arial" w:hAnsi="Arial" w:cs="Arial"/>
                <w:b/>
                <w:sz w:val="16"/>
                <w:szCs w:val="16"/>
              </w:rPr>
            </w:pPr>
            <w:r>
              <w:rPr>
                <w:rFonts w:ascii="Arial" w:eastAsia="Arial" w:hAnsi="Arial" w:cs="Arial"/>
                <w:b/>
                <w:sz w:val="16"/>
                <w:szCs w:val="16"/>
              </w:rPr>
              <w:t>A equipe de professores recebe suporte (incluindo treinamento, diretrizes e exemplos) para criar justificativas de projeto que vincule efetivamente os resultados da aprendizagem com as pedagogias, o conteúdo e as tecnologias utilizadas.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7A4C1" w14:textId="77777777" w:rsidR="00D05C6F" w:rsidRDefault="00D05C6F">
            <w:pPr>
              <w:rPr>
                <w:rFonts w:ascii="Arial" w:eastAsia="Arial" w:hAnsi="Arial" w:cs="Arial"/>
                <w:color w:val="000000"/>
                <w:sz w:val="16"/>
                <w:szCs w:val="16"/>
              </w:rPr>
            </w:pPr>
          </w:p>
        </w:tc>
      </w:tr>
      <w:tr w:rsidR="00D05C6F" w14:paraId="6382E573" w14:textId="77777777" w:rsidTr="697DDE6A">
        <w:trPr>
          <w:jc w:val="center"/>
        </w:trPr>
        <w:tc>
          <w:tcPr>
            <w:tcW w:w="954" w:type="dxa"/>
            <w:vMerge/>
          </w:tcPr>
          <w:p w14:paraId="6F1FF6B7"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2AF85" w14:textId="77777777" w:rsidR="00D05C6F" w:rsidRDefault="00D05C6F">
            <w:r>
              <w:rPr>
                <w:noProof/>
              </w:rPr>
              <w:drawing>
                <wp:inline distT="0" distB="0" distL="0" distR="0" wp14:anchorId="75AF3591" wp14:editId="20AB47B1">
                  <wp:extent cx="762000" cy="135142"/>
                  <wp:effectExtent l="0" t="0" r="0" b="0"/>
                  <wp:docPr id="847642461" name="Imagem 84764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B63E5" w14:textId="77777777" w:rsidR="00D05C6F" w:rsidRDefault="00D05C6F">
            <w:pPr>
              <w:rPr>
                <w:rFonts w:ascii="Arial" w:eastAsia="Arial" w:hAnsi="Arial" w:cs="Arial"/>
                <w:sz w:val="16"/>
                <w:szCs w:val="16"/>
              </w:rPr>
            </w:pPr>
            <w:r>
              <w:rPr>
                <w:rFonts w:ascii="Arial" w:eastAsia="Arial" w:hAnsi="Arial" w:cs="Arial"/>
                <w:sz w:val="16"/>
                <w:szCs w:val="16"/>
              </w:rPr>
              <w:t>A equipe de professores recebe ferramentas de projeto (incluindo contratos e licenças padrão, listas de verificação e procedimentos de controle de qualidade) para o design e desenvolvimento de módulos, cursos e programas de ensino híbrido. Ver também D1 (3), D2 (3), D6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59495" w14:textId="77777777" w:rsidR="00D05C6F" w:rsidRDefault="00D05C6F">
            <w:pPr>
              <w:rPr>
                <w:rFonts w:ascii="Arial" w:eastAsia="Arial" w:hAnsi="Arial" w:cs="Arial"/>
                <w:color w:val="000000"/>
                <w:sz w:val="16"/>
                <w:szCs w:val="16"/>
              </w:rPr>
            </w:pPr>
          </w:p>
        </w:tc>
      </w:tr>
      <w:tr w:rsidR="00D05C6F" w14:paraId="2B7FCDC6" w14:textId="77777777" w:rsidTr="697DDE6A">
        <w:trPr>
          <w:jc w:val="center"/>
        </w:trPr>
        <w:tc>
          <w:tcPr>
            <w:tcW w:w="954" w:type="dxa"/>
            <w:vMerge/>
          </w:tcPr>
          <w:p w14:paraId="676C0DDA"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C9516" w14:textId="77777777" w:rsidR="00D05C6F" w:rsidRDefault="00D05C6F">
            <w:r>
              <w:rPr>
                <w:noProof/>
              </w:rPr>
              <w:drawing>
                <wp:inline distT="0" distB="0" distL="0" distR="0" wp14:anchorId="6625E601" wp14:editId="4702BD6E">
                  <wp:extent cx="762000" cy="135142"/>
                  <wp:effectExtent l="0" t="0" r="0" b="0"/>
                  <wp:docPr id="769128217" name="Imagem 76912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C9F1E" w14:textId="77777777" w:rsidR="00D05C6F" w:rsidRDefault="00D05C6F">
            <w:pPr>
              <w:rPr>
                <w:rFonts w:ascii="Arial" w:eastAsia="Arial" w:hAnsi="Arial" w:cs="Arial"/>
                <w:sz w:val="16"/>
                <w:szCs w:val="16"/>
              </w:rPr>
            </w:pPr>
            <w:r>
              <w:rPr>
                <w:rFonts w:ascii="Arial" w:eastAsia="Arial" w:hAnsi="Arial" w:cs="Arial"/>
                <w:sz w:val="16"/>
                <w:szCs w:val="16"/>
              </w:rPr>
              <w:t>A equipe recebe informações sobre como as tecnologias de apoio ao ensino híbrido suportam uma série de resultados cognitivos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5FE44" w14:textId="77777777" w:rsidR="00D05C6F" w:rsidRDefault="00D05C6F">
            <w:pPr>
              <w:rPr>
                <w:rFonts w:ascii="Arial" w:eastAsia="Arial" w:hAnsi="Arial" w:cs="Arial"/>
                <w:color w:val="000000"/>
                <w:sz w:val="16"/>
                <w:szCs w:val="16"/>
              </w:rPr>
            </w:pPr>
          </w:p>
        </w:tc>
      </w:tr>
      <w:tr w:rsidR="00D05C6F" w14:paraId="3E8E20E4" w14:textId="77777777" w:rsidTr="697DDE6A">
        <w:trPr>
          <w:jc w:val="center"/>
        </w:trPr>
        <w:tc>
          <w:tcPr>
            <w:tcW w:w="954" w:type="dxa"/>
            <w:vMerge/>
          </w:tcPr>
          <w:p w14:paraId="66387125"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30544" w14:textId="77777777" w:rsidR="00D05C6F" w:rsidRDefault="00D05C6F">
            <w:r>
              <w:rPr>
                <w:noProof/>
              </w:rPr>
              <w:drawing>
                <wp:inline distT="0" distB="0" distL="0" distR="0" wp14:anchorId="2B031183" wp14:editId="7150AE5B">
                  <wp:extent cx="762000" cy="135142"/>
                  <wp:effectExtent l="0" t="0" r="0" b="0"/>
                  <wp:docPr id="885523778" name="Imagem 88552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22E23" w14:textId="77777777" w:rsidR="00D05C6F" w:rsidRDefault="00D05C6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A equipe engajada no design e desenvolvimento de módulos, cursos e programas de ensino híbrido recebe uma base de evidências pesquisadas sobre atividades de avaliação no ensino híbrido.  Ver também A6 (3), A7 (3), D1 (3), D2 (3), D7 (3), S5 (3), S6 (3), O1 (3), O3 (3), O4 (3), O5 (3), O9 (3), R2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17030" w14:textId="77777777" w:rsidR="00D05C6F" w:rsidRDefault="00D05C6F">
            <w:pPr>
              <w:rPr>
                <w:rFonts w:ascii="Arial" w:eastAsia="Arial" w:hAnsi="Arial" w:cs="Arial"/>
                <w:color w:val="000000"/>
                <w:sz w:val="16"/>
                <w:szCs w:val="16"/>
              </w:rPr>
            </w:pPr>
          </w:p>
        </w:tc>
      </w:tr>
      <w:tr w:rsidR="00D05C6F" w14:paraId="05C9AE35" w14:textId="77777777" w:rsidTr="697DDE6A">
        <w:trPr>
          <w:jc w:val="center"/>
        </w:trPr>
        <w:tc>
          <w:tcPr>
            <w:tcW w:w="954" w:type="dxa"/>
            <w:vMerge/>
          </w:tcPr>
          <w:p w14:paraId="65559C6B"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5B1E1" w14:textId="77777777" w:rsidR="00D05C6F" w:rsidRDefault="00D05C6F">
            <w:r>
              <w:rPr>
                <w:noProof/>
              </w:rPr>
              <w:drawing>
                <wp:inline distT="0" distB="0" distL="0" distR="0" wp14:anchorId="7FDF389B" wp14:editId="658BB27A">
                  <wp:extent cx="762000" cy="135142"/>
                  <wp:effectExtent l="0" t="0" r="0" b="0"/>
                  <wp:docPr id="1751405808" name="Imagem 175140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8E8FF" w14:textId="77777777" w:rsidR="00D05C6F" w:rsidRDefault="00D05C6F">
            <w:pPr>
              <w:rPr>
                <w:rFonts w:ascii="Arial" w:eastAsia="Arial" w:hAnsi="Arial" w:cs="Arial"/>
                <w:sz w:val="16"/>
                <w:szCs w:val="16"/>
              </w:rPr>
            </w:pPr>
            <w:r>
              <w:rPr>
                <w:rFonts w:ascii="Arial" w:eastAsia="Arial" w:hAnsi="Arial" w:cs="Arial"/>
                <w:sz w:val="16"/>
                <w:szCs w:val="16"/>
              </w:rPr>
              <w:t>A equipe de professores recebe suporte (incluindo treinamento, diretrizes e exemplos) para criar justificativas de design alinhadas com o ensino híbrido institucional.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10AEB" w14:textId="77777777" w:rsidR="00D05C6F" w:rsidRDefault="00D05C6F">
            <w:pPr>
              <w:rPr>
                <w:rFonts w:ascii="Arial" w:eastAsia="Arial" w:hAnsi="Arial" w:cs="Arial"/>
                <w:color w:val="000000"/>
                <w:sz w:val="16"/>
                <w:szCs w:val="16"/>
              </w:rPr>
            </w:pPr>
          </w:p>
        </w:tc>
      </w:tr>
      <w:tr w:rsidR="00D05C6F" w14:paraId="663E7D50"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2E0BB4E"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53152" behindDoc="0" locked="0" layoutInCell="1" hidden="0" allowOverlap="1" wp14:anchorId="4F644116" wp14:editId="5421B904">
                      <wp:simplePos x="0" y="0"/>
                      <wp:positionH relativeFrom="column">
                        <wp:posOffset>-50799</wp:posOffset>
                      </wp:positionH>
                      <wp:positionV relativeFrom="paragraph">
                        <wp:posOffset>-12699</wp:posOffset>
                      </wp:positionV>
                      <wp:extent cx="508000" cy="488950"/>
                      <wp:effectExtent l="0" t="0" r="0" b="0"/>
                      <wp:wrapNone/>
                      <wp:docPr id="81" name="Retângulo 8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FB8808B" w14:textId="77777777" w:rsidR="00CD7F22" w:rsidRDefault="00CD7F22" w:rsidP="00D05C6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81" o:spid="_x0000_s1089" style="position:absolute;margin-left:-4pt;margin-top:-1pt;width:40pt;height:38.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AFh4akxAgAAVQ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1FB8808B" w14:textId="77777777" w:rsidR="00CD7F22" w:rsidRDefault="00CD7F22" w:rsidP="00D05C6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4C9BB" w14:textId="77777777" w:rsidR="00D05C6F" w:rsidRDefault="00D05C6F">
            <w:r>
              <w:rPr>
                <w:noProof/>
              </w:rPr>
              <w:drawing>
                <wp:inline distT="0" distB="0" distL="0" distR="0" wp14:anchorId="2CC3A7FE" wp14:editId="30DF85C2">
                  <wp:extent cx="762000" cy="135142"/>
                  <wp:effectExtent l="0" t="0" r="0" b="0"/>
                  <wp:docPr id="579505967" name="Imagem 57950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C808E" w14:textId="77777777" w:rsidR="00D05C6F" w:rsidRDefault="00D05C6F">
            <w:pPr>
              <w:rPr>
                <w:rFonts w:ascii="Arial" w:eastAsia="Arial" w:hAnsi="Arial" w:cs="Arial"/>
                <w:b/>
                <w:sz w:val="16"/>
                <w:szCs w:val="16"/>
              </w:rPr>
            </w:pPr>
            <w:r>
              <w:rPr>
                <w:rFonts w:ascii="Arial" w:eastAsia="Arial" w:hAnsi="Arial" w:cs="Arial"/>
                <w:b/>
                <w:sz w:val="16"/>
                <w:szCs w:val="16"/>
              </w:rPr>
              <w:t>O cumprimento das políticas, normas e diretrizes que regem os vínculos explícitos entre pedagogias, conteúdo e tecnologias no design e desenvolvimento de módulos, cursos e programas de ensino híbrido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0B75" w14:textId="77777777" w:rsidR="00D05C6F" w:rsidRDefault="00D05C6F">
            <w:pPr>
              <w:rPr>
                <w:rFonts w:ascii="Arial" w:eastAsia="Arial" w:hAnsi="Arial" w:cs="Arial"/>
                <w:color w:val="000000"/>
                <w:sz w:val="16"/>
                <w:szCs w:val="16"/>
              </w:rPr>
            </w:pPr>
          </w:p>
        </w:tc>
      </w:tr>
      <w:tr w:rsidR="00D05C6F" w14:paraId="3BD7166C" w14:textId="77777777" w:rsidTr="697DDE6A">
        <w:trPr>
          <w:jc w:val="center"/>
        </w:trPr>
        <w:tc>
          <w:tcPr>
            <w:tcW w:w="954" w:type="dxa"/>
            <w:vMerge/>
          </w:tcPr>
          <w:p w14:paraId="196539C0"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14B65" w14:textId="77777777" w:rsidR="00D05C6F" w:rsidRDefault="00D05C6F">
            <w:r>
              <w:rPr>
                <w:noProof/>
              </w:rPr>
              <w:drawing>
                <wp:inline distT="0" distB="0" distL="0" distR="0" wp14:anchorId="3C8E6733" wp14:editId="7DBB1F6D">
                  <wp:extent cx="762000" cy="135142"/>
                  <wp:effectExtent l="0" t="0" r="0" b="0"/>
                  <wp:docPr id="1449922658" name="Imagem 144992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6E199" w14:textId="77777777" w:rsidR="00D05C6F" w:rsidRDefault="00D05C6F">
            <w:pPr>
              <w:rPr>
                <w:rFonts w:ascii="Arial" w:eastAsia="Arial" w:hAnsi="Arial" w:cs="Arial"/>
                <w:b/>
                <w:sz w:val="16"/>
                <w:szCs w:val="16"/>
              </w:rPr>
            </w:pPr>
            <w:r>
              <w:rPr>
                <w:rFonts w:ascii="Arial" w:eastAsia="Arial" w:hAnsi="Arial" w:cs="Arial"/>
                <w:b/>
                <w:sz w:val="16"/>
                <w:szCs w:val="16"/>
              </w:rPr>
              <w:t>A conscientização dos alunos sobre as relações entre os elementos do curso e os objetivos de aprendizagem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EC6C3" w14:textId="77777777" w:rsidR="00D05C6F" w:rsidRDefault="00D05C6F">
            <w:pPr>
              <w:rPr>
                <w:rFonts w:ascii="Arial" w:eastAsia="Arial" w:hAnsi="Arial" w:cs="Arial"/>
                <w:color w:val="000000"/>
                <w:sz w:val="16"/>
                <w:szCs w:val="16"/>
              </w:rPr>
            </w:pPr>
          </w:p>
        </w:tc>
      </w:tr>
      <w:tr w:rsidR="00D05C6F" w14:paraId="1F7EB872" w14:textId="77777777" w:rsidTr="697DDE6A">
        <w:trPr>
          <w:jc w:val="center"/>
        </w:trPr>
        <w:tc>
          <w:tcPr>
            <w:tcW w:w="954" w:type="dxa"/>
            <w:vMerge/>
          </w:tcPr>
          <w:p w14:paraId="3424305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7EFB" w14:textId="77777777" w:rsidR="00D05C6F" w:rsidRDefault="00D05C6F">
            <w:r>
              <w:rPr>
                <w:noProof/>
              </w:rPr>
              <w:drawing>
                <wp:inline distT="0" distB="0" distL="0" distR="0" wp14:anchorId="01238375" wp14:editId="5749C653">
                  <wp:extent cx="762000" cy="135142"/>
                  <wp:effectExtent l="0" t="0" r="0" b="0"/>
                  <wp:docPr id="2103567026" name="Imagem 210356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E5773" w14:textId="77777777" w:rsidR="00D05C6F" w:rsidRDefault="00D05C6F">
            <w:pPr>
              <w:rPr>
                <w:rFonts w:ascii="Arial" w:eastAsia="Arial" w:hAnsi="Arial" w:cs="Arial"/>
                <w:sz w:val="16"/>
                <w:szCs w:val="16"/>
              </w:rPr>
            </w:pPr>
            <w:r>
              <w:rPr>
                <w:rFonts w:ascii="Arial" w:eastAsia="Arial" w:hAnsi="Arial" w:cs="Arial"/>
                <w:sz w:val="16"/>
                <w:szCs w:val="16"/>
              </w:rPr>
              <w:t>O design e desenvolvimento de módulos, cursos e programas de ensino híbrido incluem uma revisão formal pós-entrega.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8B760" w14:textId="77777777" w:rsidR="00D05C6F" w:rsidRDefault="00D05C6F">
            <w:pPr>
              <w:rPr>
                <w:rFonts w:ascii="Arial" w:eastAsia="Arial" w:hAnsi="Arial" w:cs="Arial"/>
                <w:color w:val="000000"/>
                <w:sz w:val="16"/>
                <w:szCs w:val="16"/>
              </w:rPr>
            </w:pPr>
          </w:p>
        </w:tc>
      </w:tr>
      <w:tr w:rsidR="00D05C6F" w14:paraId="1294C80E" w14:textId="77777777" w:rsidTr="697DDE6A">
        <w:trPr>
          <w:jc w:val="center"/>
        </w:trPr>
        <w:tc>
          <w:tcPr>
            <w:tcW w:w="954" w:type="dxa"/>
            <w:vMerge/>
          </w:tcPr>
          <w:p w14:paraId="79739E70"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7A83A" w14:textId="77777777" w:rsidR="00D05C6F" w:rsidRDefault="00D05C6F">
            <w:r>
              <w:rPr>
                <w:noProof/>
              </w:rPr>
              <w:drawing>
                <wp:inline distT="0" distB="0" distL="0" distR="0" wp14:anchorId="4A4F66F4" wp14:editId="61E35339">
                  <wp:extent cx="762000" cy="135142"/>
                  <wp:effectExtent l="0" t="0" r="0" b="0"/>
                  <wp:docPr id="1626805350" name="Imagem 162680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054FE" w14:textId="77777777" w:rsidR="00D05C6F" w:rsidRDefault="00D05C6F">
            <w:pPr>
              <w:rPr>
                <w:rFonts w:ascii="Arial" w:eastAsia="Arial" w:hAnsi="Arial" w:cs="Arial"/>
                <w:sz w:val="16"/>
                <w:szCs w:val="16"/>
              </w:rPr>
            </w:pPr>
            <w:r>
              <w:rPr>
                <w:rFonts w:ascii="Arial" w:eastAsia="Arial" w:hAnsi="Arial" w:cs="Arial"/>
                <w:i/>
                <w:sz w:val="16"/>
                <w:szCs w:val="16"/>
              </w:rPr>
              <w:t>Feedback</w:t>
            </w:r>
            <w:r>
              <w:rPr>
                <w:rFonts w:ascii="Arial" w:eastAsia="Arial" w:hAnsi="Arial" w:cs="Arial"/>
                <w:sz w:val="16"/>
                <w:szCs w:val="16"/>
              </w:rPr>
              <w:t xml:space="preserve"> é coletado regularmente da equipe sobre a eficácia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3886B" w14:textId="77777777" w:rsidR="00D05C6F" w:rsidRDefault="00D05C6F">
            <w:pPr>
              <w:rPr>
                <w:rFonts w:ascii="Arial" w:eastAsia="Arial" w:hAnsi="Arial" w:cs="Arial"/>
                <w:color w:val="000000"/>
                <w:sz w:val="16"/>
                <w:szCs w:val="16"/>
              </w:rPr>
            </w:pPr>
          </w:p>
        </w:tc>
      </w:tr>
      <w:tr w:rsidR="00D05C6F" w14:paraId="559E781C" w14:textId="77777777" w:rsidTr="697DDE6A">
        <w:trPr>
          <w:jc w:val="center"/>
        </w:trPr>
        <w:tc>
          <w:tcPr>
            <w:tcW w:w="954" w:type="dxa"/>
            <w:vMerge/>
          </w:tcPr>
          <w:p w14:paraId="191852F8"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271C3" w14:textId="77777777" w:rsidR="00D05C6F" w:rsidRDefault="00D05C6F">
            <w:r>
              <w:rPr>
                <w:noProof/>
              </w:rPr>
              <w:drawing>
                <wp:inline distT="0" distB="0" distL="0" distR="0" wp14:anchorId="626E189D" wp14:editId="554A2085">
                  <wp:extent cx="762000" cy="135142"/>
                  <wp:effectExtent l="0" t="0" r="0" b="0"/>
                  <wp:docPr id="177377136" name="Imagem 17737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D5013" w14:textId="77777777" w:rsidR="00D05C6F" w:rsidRDefault="00D05C6F">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DA9BA" w14:textId="77777777" w:rsidR="00D05C6F" w:rsidRDefault="00D05C6F">
            <w:pPr>
              <w:rPr>
                <w:rFonts w:ascii="Arial" w:eastAsia="Arial" w:hAnsi="Arial" w:cs="Arial"/>
                <w:color w:val="000000"/>
                <w:sz w:val="16"/>
                <w:szCs w:val="16"/>
              </w:rPr>
            </w:pPr>
          </w:p>
        </w:tc>
      </w:tr>
      <w:tr w:rsidR="00D05C6F" w14:paraId="56543876" w14:textId="77777777" w:rsidTr="697DDE6A">
        <w:trPr>
          <w:jc w:val="center"/>
        </w:trPr>
        <w:tc>
          <w:tcPr>
            <w:tcW w:w="954" w:type="dxa"/>
            <w:vMerge/>
          </w:tcPr>
          <w:p w14:paraId="4F287B89"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C584A" w14:textId="77777777" w:rsidR="00D05C6F" w:rsidRDefault="00D05C6F">
            <w:r>
              <w:rPr>
                <w:noProof/>
              </w:rPr>
              <w:drawing>
                <wp:inline distT="0" distB="0" distL="0" distR="0" wp14:anchorId="56F90D99" wp14:editId="4D87D807">
                  <wp:extent cx="762000" cy="135142"/>
                  <wp:effectExtent l="0" t="0" r="0" b="0"/>
                  <wp:docPr id="1327333186" name="Imagem 132733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8CC78" w14:textId="77777777" w:rsidR="00D05C6F" w:rsidRDefault="00D05C6F">
            <w:pPr>
              <w:rPr>
                <w:rFonts w:ascii="Arial" w:eastAsia="Arial" w:hAnsi="Arial" w:cs="Arial"/>
                <w:sz w:val="16"/>
                <w:szCs w:val="16"/>
              </w:rPr>
            </w:pPr>
            <w:r>
              <w:rPr>
                <w:rFonts w:ascii="Arial" w:eastAsia="Arial" w:hAnsi="Arial" w:cs="Arial"/>
                <w:sz w:val="16"/>
                <w:szCs w:val="16"/>
              </w:rPr>
              <w:t>Os custos e benefícios financeiros das tecnologias e pedagogias de apoio ao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63F8E" w14:textId="77777777" w:rsidR="00D05C6F" w:rsidRDefault="00D05C6F">
            <w:pPr>
              <w:rPr>
                <w:rFonts w:ascii="Arial" w:eastAsia="Arial" w:hAnsi="Arial" w:cs="Arial"/>
                <w:color w:val="000000"/>
                <w:sz w:val="16"/>
                <w:szCs w:val="16"/>
              </w:rPr>
            </w:pPr>
          </w:p>
        </w:tc>
      </w:tr>
      <w:tr w:rsidR="00D05C6F" w14:paraId="445150B9" w14:textId="77777777" w:rsidTr="697DDE6A">
        <w:trPr>
          <w:jc w:val="center"/>
        </w:trPr>
        <w:tc>
          <w:tcPr>
            <w:tcW w:w="954" w:type="dxa"/>
            <w:vMerge w:val="restart"/>
            <w:tcBorders>
              <w:left w:val="single" w:sz="4" w:space="0" w:color="000000" w:themeColor="text1"/>
              <w:right w:val="single" w:sz="4" w:space="0" w:color="000000" w:themeColor="text1"/>
            </w:tcBorders>
          </w:tcPr>
          <w:p w14:paraId="367CE5CA"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55200" behindDoc="0" locked="0" layoutInCell="1" hidden="0" allowOverlap="1" wp14:anchorId="20BC4D11" wp14:editId="72E53BF2">
                      <wp:simplePos x="0" y="0"/>
                      <wp:positionH relativeFrom="column">
                        <wp:posOffset>-50799</wp:posOffset>
                      </wp:positionH>
                      <wp:positionV relativeFrom="paragraph">
                        <wp:posOffset>-12699</wp:posOffset>
                      </wp:positionV>
                      <wp:extent cx="508000" cy="488950"/>
                      <wp:effectExtent l="0" t="0" r="0" b="0"/>
                      <wp:wrapNone/>
                      <wp:docPr id="100" name="Retângulo 10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615621E" w14:textId="77777777" w:rsidR="00CD7F22" w:rsidRDefault="00CD7F22" w:rsidP="00D05C6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00" o:spid="_x0000_s1090" style="position:absolute;margin-left:-4pt;margin-top:-1pt;width:40pt;height:38.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nyMQIAAFc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KniSfIxAgAAVw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4615621E" w14:textId="77777777" w:rsidR="00CD7F22" w:rsidRDefault="00CD7F22" w:rsidP="00D05C6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AE814" w14:textId="77777777" w:rsidR="00D05C6F" w:rsidRDefault="00D05C6F">
            <w:r>
              <w:rPr>
                <w:noProof/>
              </w:rPr>
              <w:drawing>
                <wp:inline distT="0" distB="0" distL="0" distR="0" wp14:anchorId="5F39AAA6" wp14:editId="3E48FC26">
                  <wp:extent cx="762000" cy="135142"/>
                  <wp:effectExtent l="0" t="0" r="0" b="0"/>
                  <wp:docPr id="2076011466" name="Imagem 207601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D16B" w14:textId="77777777" w:rsidR="00D05C6F" w:rsidRDefault="00D05C6F">
            <w:pPr>
              <w:rPr>
                <w:rFonts w:ascii="Arial" w:eastAsia="Arial" w:hAnsi="Arial" w:cs="Arial"/>
                <w:b/>
                <w:sz w:val="16"/>
                <w:szCs w:val="16"/>
              </w:rPr>
            </w:pPr>
            <w:r>
              <w:rPr>
                <w:rFonts w:ascii="Arial" w:eastAsia="Arial" w:hAnsi="Arial" w:cs="Arial"/>
                <w:b/>
                <w:sz w:val="16"/>
                <w:szCs w:val="16"/>
              </w:rPr>
              <w:t>Informações sobre mudanças na população estudantil são usadas para orientar as atividades de planejamento de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72A95" w14:textId="77777777" w:rsidR="00D05C6F" w:rsidRDefault="00D05C6F">
            <w:pPr>
              <w:rPr>
                <w:rFonts w:ascii="Arial" w:eastAsia="Arial" w:hAnsi="Arial" w:cs="Arial"/>
                <w:color w:val="000000"/>
                <w:sz w:val="16"/>
                <w:szCs w:val="16"/>
              </w:rPr>
            </w:pPr>
          </w:p>
        </w:tc>
      </w:tr>
      <w:tr w:rsidR="00D05C6F" w14:paraId="7AE335C6" w14:textId="77777777" w:rsidTr="697DDE6A">
        <w:trPr>
          <w:jc w:val="center"/>
        </w:trPr>
        <w:tc>
          <w:tcPr>
            <w:tcW w:w="954" w:type="dxa"/>
            <w:vMerge/>
          </w:tcPr>
          <w:p w14:paraId="27A8754D"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C3BEE" w14:textId="77777777" w:rsidR="00D05C6F" w:rsidRDefault="00D05C6F">
            <w:r>
              <w:rPr>
                <w:noProof/>
              </w:rPr>
              <w:drawing>
                <wp:inline distT="0" distB="0" distL="0" distR="0" wp14:anchorId="3FAC97C9" wp14:editId="6CC9F75B">
                  <wp:extent cx="762000" cy="135142"/>
                  <wp:effectExtent l="0" t="0" r="0" b="0"/>
                  <wp:docPr id="682989470" name="Imagem 68298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4F502" w14:textId="77777777" w:rsidR="00D05C6F" w:rsidRDefault="00D05C6F">
            <w:pPr>
              <w:rPr>
                <w:rFonts w:ascii="Arial" w:eastAsia="Arial" w:hAnsi="Arial" w:cs="Arial"/>
                <w:b/>
                <w:sz w:val="16"/>
                <w:szCs w:val="16"/>
              </w:rPr>
            </w:pPr>
            <w:r>
              <w:rPr>
                <w:rFonts w:ascii="Arial" w:eastAsia="Arial" w:hAnsi="Arial" w:cs="Arial"/>
                <w:b/>
                <w:sz w:val="16"/>
                <w:szCs w:val="16"/>
              </w:rPr>
              <w:t>Informações sobre a eficácia do suporte ao design e desenvolvimento orientam o planejamento estratégico e operacional do ensino híbrido. Ver também D1 (5) e S5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5F981" w14:textId="77777777" w:rsidR="00D05C6F" w:rsidRDefault="00D05C6F">
            <w:pPr>
              <w:rPr>
                <w:rFonts w:ascii="Arial" w:eastAsia="Arial" w:hAnsi="Arial" w:cs="Arial"/>
                <w:color w:val="000000"/>
                <w:sz w:val="16"/>
                <w:szCs w:val="16"/>
              </w:rPr>
            </w:pPr>
          </w:p>
        </w:tc>
      </w:tr>
      <w:tr w:rsidR="00D05C6F" w14:paraId="16C87722" w14:textId="77777777" w:rsidTr="697DDE6A">
        <w:trPr>
          <w:jc w:val="center"/>
        </w:trPr>
        <w:tc>
          <w:tcPr>
            <w:tcW w:w="954" w:type="dxa"/>
            <w:vMerge/>
          </w:tcPr>
          <w:p w14:paraId="492E0C3C"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559CF" w14:textId="77777777" w:rsidR="00D05C6F" w:rsidRDefault="00D05C6F">
            <w:r>
              <w:rPr>
                <w:noProof/>
              </w:rPr>
              <w:drawing>
                <wp:inline distT="0" distB="0" distL="0" distR="0" wp14:anchorId="6B418B7E" wp14:editId="3251BAE1">
                  <wp:extent cx="762000" cy="135142"/>
                  <wp:effectExtent l="0" t="0" r="0" b="0"/>
                  <wp:docPr id="652603119" name="Imagem 65260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93786" w14:textId="77777777" w:rsidR="00D05C6F" w:rsidRDefault="00D05C6F">
            <w:pPr>
              <w:rPr>
                <w:rFonts w:ascii="Arial" w:eastAsia="Arial" w:hAnsi="Arial" w:cs="Arial"/>
                <w:sz w:val="16"/>
                <w:szCs w:val="16"/>
              </w:rPr>
            </w:pPr>
            <w:r>
              <w:rPr>
                <w:rFonts w:ascii="Arial" w:eastAsia="Arial" w:hAnsi="Arial" w:cs="Arial"/>
                <w:sz w:val="16"/>
                <w:szCs w:val="16"/>
              </w:rPr>
              <w:t>Informações sobre a eficácia do suporte ao design e desenvolvimento de módulos, cursos e programas de ensino híbrido orientam a alocação de recursos para suporte.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13C57" w14:textId="77777777" w:rsidR="00D05C6F" w:rsidRDefault="00D05C6F">
            <w:pPr>
              <w:rPr>
                <w:rFonts w:ascii="Arial" w:eastAsia="Arial" w:hAnsi="Arial" w:cs="Arial"/>
                <w:color w:val="000000"/>
                <w:sz w:val="16"/>
                <w:szCs w:val="16"/>
              </w:rPr>
            </w:pPr>
          </w:p>
        </w:tc>
      </w:tr>
      <w:tr w:rsidR="00D05C6F" w14:paraId="01279D02" w14:textId="77777777" w:rsidTr="697DDE6A">
        <w:trPr>
          <w:jc w:val="center"/>
        </w:trPr>
        <w:tc>
          <w:tcPr>
            <w:tcW w:w="954" w:type="dxa"/>
            <w:vMerge/>
          </w:tcPr>
          <w:p w14:paraId="30921DD6"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D7643" w14:textId="77777777" w:rsidR="00D05C6F" w:rsidRDefault="00D05C6F">
            <w:r>
              <w:rPr>
                <w:noProof/>
              </w:rPr>
              <w:drawing>
                <wp:inline distT="0" distB="0" distL="0" distR="0" wp14:anchorId="7C6B14CB" wp14:editId="7D782497">
                  <wp:extent cx="762000" cy="135142"/>
                  <wp:effectExtent l="0" t="0" r="0" b="0"/>
                  <wp:docPr id="23605814" name="Imagem 2360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0328F" w14:textId="77777777" w:rsidR="00D05C6F" w:rsidRDefault="00D05C6F">
            <w:pPr>
              <w:rPr>
                <w:rFonts w:ascii="Arial" w:eastAsia="Arial" w:hAnsi="Arial" w:cs="Arial"/>
                <w:sz w:val="16"/>
                <w:szCs w:val="16"/>
              </w:rPr>
            </w:pPr>
            <w:r>
              <w:rPr>
                <w:rFonts w:ascii="Arial" w:eastAsia="Arial" w:hAnsi="Arial" w:cs="Arial"/>
                <w:sz w:val="16"/>
                <w:szCs w:val="16"/>
              </w:rPr>
              <w:t xml:space="preserve">A avaliação formal das habilidades da equipe de ensino orienta o </w:t>
            </w:r>
            <w:r>
              <w:rPr>
                <w:rFonts w:ascii="Arial" w:eastAsia="Arial" w:hAnsi="Arial" w:cs="Arial"/>
                <w:sz w:val="16"/>
                <w:szCs w:val="16"/>
              </w:rPr>
              <w:lastRenderedPageBreak/>
              <w:t>fornecimento de recursos para o suporte ao ensino híbrido. Ver também D1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66A0A" w14:textId="77777777" w:rsidR="00D05C6F" w:rsidRDefault="00D05C6F">
            <w:pPr>
              <w:rPr>
                <w:rFonts w:ascii="Arial" w:eastAsia="Arial" w:hAnsi="Arial" w:cs="Arial"/>
                <w:color w:val="000000"/>
                <w:sz w:val="16"/>
                <w:szCs w:val="16"/>
              </w:rPr>
            </w:pPr>
          </w:p>
        </w:tc>
      </w:tr>
      <w:tr w:rsidR="00D05C6F" w14:paraId="650D9D6B" w14:textId="77777777" w:rsidTr="697DDE6A">
        <w:trPr>
          <w:jc w:val="center"/>
        </w:trPr>
        <w:tc>
          <w:tcPr>
            <w:tcW w:w="954" w:type="dxa"/>
            <w:vMerge/>
          </w:tcPr>
          <w:p w14:paraId="62C2D79E"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8D6A5" w14:textId="77777777" w:rsidR="00D05C6F" w:rsidRDefault="00D05C6F">
            <w:r>
              <w:rPr>
                <w:noProof/>
              </w:rPr>
              <w:drawing>
                <wp:inline distT="0" distB="0" distL="0" distR="0" wp14:anchorId="1528B508" wp14:editId="578F5FB8">
                  <wp:extent cx="762000" cy="135142"/>
                  <wp:effectExtent l="0" t="0" r="0" b="0"/>
                  <wp:docPr id="1738072387" name="Imagem 173807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8E405" w14:textId="77777777" w:rsidR="00D05C6F" w:rsidRDefault="00D05C6F">
            <w:pPr>
              <w:rPr>
                <w:rFonts w:ascii="Arial" w:eastAsia="Arial" w:hAnsi="Arial" w:cs="Arial"/>
                <w:sz w:val="16"/>
                <w:szCs w:val="16"/>
              </w:rPr>
            </w:pPr>
            <w:r>
              <w:rPr>
                <w:rFonts w:ascii="Arial" w:eastAsia="Arial" w:hAnsi="Arial" w:cs="Arial"/>
                <w:sz w:val="16"/>
                <w:szCs w:val="16"/>
              </w:rPr>
              <w:t>A informação sobre a eficácia das tecnologias e pedagogias de apoio ao ensino híbrido orientam o fornecimento de apoio aos cursos híbridos. Ver também D1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CD97B" w14:textId="77777777" w:rsidR="00D05C6F" w:rsidRDefault="00D05C6F">
            <w:pPr>
              <w:rPr>
                <w:rFonts w:ascii="Arial" w:eastAsia="Arial" w:hAnsi="Arial" w:cs="Arial"/>
                <w:color w:val="000000"/>
                <w:sz w:val="16"/>
                <w:szCs w:val="16"/>
              </w:rPr>
            </w:pPr>
          </w:p>
        </w:tc>
      </w:tr>
      <w:tr w:rsidR="00D05C6F" w14:paraId="5F68FD9C" w14:textId="77777777" w:rsidTr="697DDE6A">
        <w:trPr>
          <w:jc w:val="center"/>
        </w:trPr>
        <w:tc>
          <w:tcPr>
            <w:tcW w:w="954" w:type="dxa"/>
            <w:vMerge/>
          </w:tcPr>
          <w:p w14:paraId="7001A5AA"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32FE1" w14:textId="77777777" w:rsidR="00D05C6F" w:rsidRDefault="00D05C6F">
            <w:r>
              <w:rPr>
                <w:noProof/>
              </w:rPr>
              <w:drawing>
                <wp:inline distT="0" distB="0" distL="0" distR="0" wp14:anchorId="3519C9D1" wp14:editId="0F2FD7F7">
                  <wp:extent cx="762000" cy="135142"/>
                  <wp:effectExtent l="0" t="0" r="0" b="0"/>
                  <wp:docPr id="1650875874" name="Imagem 1650875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120BA" w14:textId="77777777" w:rsidR="00D05C6F" w:rsidRDefault="00D05C6F">
            <w:pPr>
              <w:rPr>
                <w:rFonts w:ascii="Arial" w:eastAsia="Arial" w:hAnsi="Arial" w:cs="Arial"/>
                <w:sz w:val="16"/>
                <w:szCs w:val="16"/>
              </w:rPr>
            </w:pPr>
            <w:r>
              <w:rPr>
                <w:rFonts w:ascii="Arial" w:eastAsia="Arial" w:hAnsi="Arial" w:cs="Arial"/>
                <w:sz w:val="16"/>
                <w:szCs w:val="16"/>
              </w:rPr>
              <w:t>Os procedimentos de implantação de tecnologia de apoio ao ensino híbrido abordam formalmente o fornecimento de recursos para o suporte aos cursos híbridos. Ver também D1 (5) e S5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E6C1" w14:textId="77777777" w:rsidR="00D05C6F" w:rsidRDefault="00D05C6F">
            <w:pPr>
              <w:rPr>
                <w:rFonts w:ascii="Arial" w:eastAsia="Arial" w:hAnsi="Arial" w:cs="Arial"/>
                <w:color w:val="000000"/>
                <w:sz w:val="16"/>
                <w:szCs w:val="16"/>
              </w:rPr>
            </w:pPr>
          </w:p>
        </w:tc>
      </w:tr>
      <w:tr w:rsidR="00D05C6F" w14:paraId="6C7AB5C2" w14:textId="77777777" w:rsidTr="697DDE6A">
        <w:trPr>
          <w:jc w:val="center"/>
        </w:trPr>
        <w:tc>
          <w:tcPr>
            <w:tcW w:w="954" w:type="dxa"/>
            <w:vMerge/>
          </w:tcPr>
          <w:p w14:paraId="34D9DEF3"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C095F" w14:textId="77777777" w:rsidR="00D05C6F" w:rsidRDefault="00D05C6F">
            <w:r>
              <w:rPr>
                <w:noProof/>
              </w:rPr>
              <w:drawing>
                <wp:inline distT="0" distB="0" distL="0" distR="0" wp14:anchorId="39EE045E" wp14:editId="79F1CA8C">
                  <wp:extent cx="762000" cy="135142"/>
                  <wp:effectExtent l="0" t="0" r="0" b="0"/>
                  <wp:docPr id="32155001" name="Imagem 3215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4464D" w14:textId="77777777" w:rsidR="00D05C6F" w:rsidRDefault="00D05C6F">
            <w:pPr>
              <w:rPr>
                <w:rFonts w:ascii="Arial" w:eastAsia="Arial" w:hAnsi="Arial" w:cs="Arial"/>
                <w:sz w:val="16"/>
                <w:szCs w:val="16"/>
              </w:rPr>
            </w:pPr>
            <w:r>
              <w:rPr>
                <w:rFonts w:ascii="Arial" w:eastAsia="Arial" w:hAnsi="Arial" w:cs="Arial"/>
                <w:sz w:val="16"/>
                <w:szCs w:val="16"/>
              </w:rPr>
              <w:t>As avaliações de risco institucional e as estratégias de mitigação são atualizadas regularmente para refletir o uso e as necessidades de suporte da tecnologia de apoio ao ensino híbrido em mutação. Ver também D1 (5), S5 (5) e O4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C255" w14:textId="77777777" w:rsidR="00D05C6F" w:rsidRDefault="00D05C6F">
            <w:pPr>
              <w:rPr>
                <w:rFonts w:ascii="Arial" w:eastAsia="Arial" w:hAnsi="Arial" w:cs="Arial"/>
                <w:color w:val="000000"/>
                <w:sz w:val="16"/>
                <w:szCs w:val="16"/>
              </w:rPr>
            </w:pPr>
          </w:p>
        </w:tc>
      </w:tr>
    </w:tbl>
    <w:p w14:paraId="4823D41C" w14:textId="77777777" w:rsidR="00814D57" w:rsidRDefault="00814D57"/>
    <w:p w14:paraId="256E56B6" w14:textId="77777777" w:rsidR="00814D57" w:rsidRDefault="005D150B">
      <w:pPr>
        <w:rPr>
          <w:rFonts w:ascii="Arial" w:eastAsia="Arial" w:hAnsi="Arial" w:cs="Arial"/>
          <w:b/>
          <w:color w:val="000000"/>
          <w:sz w:val="24"/>
          <w:szCs w:val="24"/>
        </w:rPr>
      </w:pPr>
      <w:r>
        <w:br w:type="page"/>
      </w:r>
    </w:p>
    <w:p w14:paraId="43841952" w14:textId="77777777" w:rsidR="00814D57" w:rsidRDefault="005D150B">
      <w:pPr>
        <w:pStyle w:val="Ttulo2"/>
        <w:rPr>
          <w:rFonts w:ascii="Arial" w:eastAsia="Arial" w:hAnsi="Arial" w:cs="Arial"/>
          <w:b w:val="0"/>
          <w:color w:val="000000"/>
          <w:sz w:val="24"/>
          <w:szCs w:val="24"/>
        </w:rPr>
      </w:pPr>
      <w:bookmarkStart w:id="28" w:name="_Toc530929713"/>
      <w:r>
        <w:rPr>
          <w:rFonts w:ascii="Arial" w:eastAsia="Arial" w:hAnsi="Arial" w:cs="Arial"/>
          <w:color w:val="000000"/>
          <w:sz w:val="24"/>
          <w:szCs w:val="24"/>
        </w:rPr>
        <w:lastRenderedPageBreak/>
        <w:t>Processo D4</w:t>
      </w:r>
      <w:r>
        <w:rPr>
          <w:rFonts w:ascii="Arial" w:eastAsia="Arial" w:hAnsi="Arial" w:cs="Arial"/>
          <w:b w:val="0"/>
          <w:color w:val="000000"/>
          <w:sz w:val="24"/>
          <w:szCs w:val="24"/>
        </w:rPr>
        <w:t xml:space="preserve"> - Os cursos são projetados para apoiar </w:t>
      </w:r>
      <w:r w:rsidR="00C378BE">
        <w:rPr>
          <w:rFonts w:ascii="Arial" w:eastAsia="Arial" w:hAnsi="Arial" w:cs="Arial"/>
          <w:b w:val="0"/>
          <w:color w:val="000000"/>
          <w:sz w:val="24"/>
          <w:szCs w:val="24"/>
        </w:rPr>
        <w:t>alunos</w:t>
      </w:r>
      <w:r>
        <w:rPr>
          <w:rFonts w:ascii="Arial" w:eastAsia="Arial" w:hAnsi="Arial" w:cs="Arial"/>
          <w:b w:val="0"/>
          <w:color w:val="000000"/>
          <w:sz w:val="24"/>
          <w:szCs w:val="24"/>
        </w:rPr>
        <w:t xml:space="preserve"> com deficiências.</w:t>
      </w:r>
      <w:bookmarkEnd w:id="28"/>
    </w:p>
    <w:p w14:paraId="3E05DC03" w14:textId="77777777" w:rsidR="00814D57" w:rsidRDefault="00814D57">
      <w:pPr>
        <w:spacing w:after="0" w:line="360" w:lineRule="auto"/>
        <w:jc w:val="both"/>
        <w:rPr>
          <w:rFonts w:ascii="Arial" w:eastAsia="Arial" w:hAnsi="Arial" w:cs="Arial"/>
          <w:sz w:val="24"/>
          <w:szCs w:val="24"/>
        </w:rPr>
      </w:pPr>
    </w:p>
    <w:p w14:paraId="2D99FD87"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7610D321"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Garantir que os materiais sejam acessíveis a alunos com deficiências requer um desenho cuidadoso e consideração de questões de acessibilidade durante a criação de materiais, bem como o uso de ferramentas de desenvolvimento para apoiar o uso de tecnologias assistivas pelos </w:t>
      </w:r>
      <w:r w:rsidR="00C378BE">
        <w:rPr>
          <w:rFonts w:ascii="Arial" w:eastAsia="Arial" w:hAnsi="Arial" w:cs="Arial"/>
        </w:rPr>
        <w:t>alunos</w:t>
      </w:r>
      <w:r>
        <w:rPr>
          <w:rFonts w:ascii="Arial" w:eastAsia="Arial" w:hAnsi="Arial" w:cs="Arial"/>
          <w:color w:val="000000"/>
        </w:rPr>
        <w:t xml:space="preserve">. Embora as tecnologias assistenciais estejam prontamente disponíveis para permitir o acesso </w:t>
      </w:r>
      <w:r>
        <w:rPr>
          <w:rFonts w:ascii="Arial" w:eastAsia="Arial" w:hAnsi="Arial" w:cs="Arial"/>
        </w:rPr>
        <w:t>às</w:t>
      </w:r>
      <w:r>
        <w:rPr>
          <w:rFonts w:ascii="Arial" w:eastAsia="Arial" w:hAnsi="Arial" w:cs="Arial"/>
          <w:color w:val="000000"/>
        </w:rPr>
        <w:t xml:space="preserve"> TIC para pessoas com deficiências, elas geralmente apenas ajudam a superar a primeira das muitas barreiras que precisam ser abordadas com um projeto de aprendizado eficaz. As diferenças que afetam a acessibilidade se estendem além dos impedimentos visuais, auditivos e motores para incluir as dificuldades de aprendizagem.</w:t>
      </w:r>
    </w:p>
    <w:p w14:paraId="0F1CB524"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A evidência de capacidade nesta área é vista através de práticas de design e implementação que usam uma variedade de abordagens complementares para apoiar a aprendizagem dos alunos, incluindo uma variedade de meios de comunicação. A acessibilidade deve ser explicitamente considerada durante o processo de design e os padrões. Revisões formais e regulares envolvendo os </w:t>
      </w:r>
      <w:r w:rsidR="00C378BE">
        <w:rPr>
          <w:rFonts w:ascii="Arial" w:eastAsia="Arial" w:hAnsi="Arial" w:cs="Arial"/>
          <w:color w:val="000000"/>
        </w:rPr>
        <w:t>alunos</w:t>
      </w:r>
      <w:r>
        <w:rPr>
          <w:rFonts w:ascii="Arial" w:eastAsia="Arial" w:hAnsi="Arial" w:cs="Arial"/>
          <w:color w:val="000000"/>
        </w:rPr>
        <w:t xml:space="preserve"> como principais interessados devem ser conduzidas tanto nos cursos quanto nos padrões de apoio, modelos e materiais de desenvolvimento de pessoal.</w:t>
      </w:r>
    </w:p>
    <w:p w14:paraId="30529DC7" w14:textId="2547F674"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55FC4341"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34189167" w14:textId="77777777" w:rsidR="00814D57" w:rsidRDefault="005D150B">
      <w:pPr>
        <w:spacing w:after="0"/>
        <w:jc w:val="both"/>
        <w:rPr>
          <w:rFonts w:ascii="Arial" w:eastAsia="Arial" w:hAnsi="Arial" w:cs="Arial"/>
        </w:rPr>
      </w:pPr>
      <w:r>
        <w:rPr>
          <w:rFonts w:ascii="Arial" w:eastAsia="Arial" w:hAnsi="Arial" w:cs="Arial"/>
        </w:rPr>
        <w:t>1. Os módulos, cursos e programas de ensino híbrido são concebidos para apoiar uma diversidade de estilos de aprendizagem e para garantir a acessibilidade? (Dim1 / Dim2 / Dim3 / Dim4 / Dim5)</w:t>
      </w:r>
    </w:p>
    <w:p w14:paraId="11D71543" w14:textId="77777777" w:rsidR="00814D57" w:rsidRDefault="005D150B">
      <w:pPr>
        <w:spacing w:after="0"/>
        <w:jc w:val="both"/>
        <w:rPr>
          <w:rFonts w:ascii="Arial" w:eastAsia="Arial" w:hAnsi="Arial" w:cs="Arial"/>
        </w:rPr>
      </w:pPr>
      <w:r>
        <w:rPr>
          <w:rFonts w:ascii="Arial" w:eastAsia="Arial" w:hAnsi="Arial" w:cs="Arial"/>
        </w:rPr>
        <w:t>2. Existem abordagens estruturadas para o desenvolvimento de módulos, cursos e programas de ensino híbrido (incluindo, por exemplo, (a) gráficos de etapas do processo ou listas de verificação; (b) ferramentas de fluxo de trabalho (atividades e fluxo de documentos); (c) listas de verificação de garantia de qualidade)? (Dim1 / Dim2 / Dim3 / Dim4 / Dim5)</w:t>
      </w:r>
    </w:p>
    <w:p w14:paraId="29D826AB" w14:textId="77777777" w:rsidR="00814D57" w:rsidRDefault="005D150B">
      <w:pPr>
        <w:spacing w:after="0"/>
        <w:jc w:val="both"/>
        <w:rPr>
          <w:rFonts w:ascii="Arial" w:eastAsia="Arial" w:hAnsi="Arial" w:cs="Arial"/>
        </w:rPr>
      </w:pPr>
      <w:r>
        <w:rPr>
          <w:rFonts w:ascii="Arial" w:eastAsia="Arial" w:hAnsi="Arial" w:cs="Arial"/>
        </w:rPr>
        <w:t>3. Existe processo para capturar e analisar os requisitos dos usuários (professores, alunos e funcionários)?(Dim1 / Dim2 / Dim3 / Dim4 / Dim5)</w:t>
      </w:r>
    </w:p>
    <w:p w14:paraId="556A61B6" w14:textId="77777777" w:rsidR="00814D57" w:rsidRDefault="005D150B">
      <w:pPr>
        <w:spacing w:after="0"/>
        <w:jc w:val="both"/>
        <w:rPr>
          <w:rFonts w:ascii="Arial" w:eastAsia="Arial" w:hAnsi="Arial" w:cs="Arial"/>
        </w:rPr>
      </w:pPr>
      <w:r>
        <w:rPr>
          <w:rFonts w:ascii="Arial" w:eastAsia="Arial" w:hAnsi="Arial" w:cs="Arial"/>
        </w:rPr>
        <w:t>4. Os alunos têm acesso a recursos online para apoiar suas necessidades de aprendizagem? (Dim1 / Dim2 / Dim3)</w:t>
      </w:r>
    </w:p>
    <w:p w14:paraId="3DE4172F" w14:textId="77777777" w:rsidR="00814D57" w:rsidRDefault="005D150B">
      <w:pPr>
        <w:spacing w:after="0"/>
        <w:jc w:val="both"/>
        <w:rPr>
          <w:rFonts w:ascii="Arial" w:eastAsia="Arial" w:hAnsi="Arial" w:cs="Arial"/>
        </w:rPr>
      </w:pPr>
      <w:r>
        <w:rPr>
          <w:rFonts w:ascii="Arial" w:eastAsia="Arial" w:hAnsi="Arial" w:cs="Arial"/>
        </w:rPr>
        <w:t>5. Existem diretrizes sobre padrões mínimos para o design e desenvolvimento de módulos, cursos e programas de ensino híbrido? (Dim3)</w:t>
      </w:r>
    </w:p>
    <w:p w14:paraId="60904DE1" w14:textId="77777777" w:rsidR="00814D57" w:rsidRDefault="005D150B">
      <w:pPr>
        <w:spacing w:after="0"/>
        <w:jc w:val="both"/>
        <w:rPr>
          <w:rFonts w:ascii="Arial" w:eastAsia="Arial" w:hAnsi="Arial" w:cs="Arial"/>
        </w:rPr>
      </w:pPr>
      <w:r>
        <w:rPr>
          <w:rFonts w:ascii="Arial" w:eastAsia="Arial" w:hAnsi="Arial" w:cs="Arial"/>
        </w:rPr>
        <w:t>6. O design e desenvolvimento de módulos, cursos e programas de ensino híbrido são apoiados em pesquisas sobre ensino híbrido? (Dim3)</w:t>
      </w:r>
    </w:p>
    <w:p w14:paraId="3500994A" w14:textId="77777777" w:rsidR="00814D57" w:rsidRDefault="005D150B">
      <w:pPr>
        <w:spacing w:after="0"/>
        <w:jc w:val="both"/>
        <w:rPr>
          <w:rFonts w:ascii="Arial" w:eastAsia="Arial" w:hAnsi="Arial" w:cs="Arial"/>
        </w:rPr>
      </w:pPr>
      <w:r>
        <w:rPr>
          <w:rFonts w:ascii="Arial" w:eastAsia="Arial" w:hAnsi="Arial" w:cs="Arial"/>
        </w:rPr>
        <w:t>7. Os sistemas de apoio à infraestrutura do ensino híbrido estão alinhados ao PDI da IES? (Dim3)</w:t>
      </w:r>
    </w:p>
    <w:p w14:paraId="3043186F" w14:textId="77777777" w:rsidR="00814D57" w:rsidRDefault="005D150B">
      <w:pPr>
        <w:spacing w:after="0"/>
        <w:jc w:val="both"/>
        <w:rPr>
          <w:rFonts w:ascii="Arial" w:eastAsia="Arial" w:hAnsi="Arial" w:cs="Arial"/>
        </w:rPr>
      </w:pPr>
      <w:r>
        <w:rPr>
          <w:rFonts w:ascii="Arial" w:eastAsia="Arial" w:hAnsi="Arial" w:cs="Arial"/>
        </w:rPr>
        <w:lastRenderedPageBreak/>
        <w:t>8. A instituição possui um planejamento que descreve claramente o processo de aquisição, manutenção e atualização de hardware e software necessários para apoio ao ensino híbrido, e até que ponto ele é seguido? (Dim3)</w:t>
      </w:r>
    </w:p>
    <w:p w14:paraId="3D6F6F30" w14:textId="77777777" w:rsidR="00814D57" w:rsidRDefault="005D150B">
      <w:pPr>
        <w:spacing w:after="0"/>
        <w:jc w:val="both"/>
        <w:rPr>
          <w:rFonts w:ascii="Arial" w:eastAsia="Arial" w:hAnsi="Arial" w:cs="Arial"/>
        </w:rPr>
      </w:pPr>
      <w:r>
        <w:rPr>
          <w:rFonts w:ascii="Arial" w:eastAsia="Arial" w:hAnsi="Arial" w:cs="Arial"/>
        </w:rPr>
        <w:t>9. Existe um plano para garantir a qualidade dos padrões de entrega operacional e em vigor? (Dim3)</w:t>
      </w:r>
    </w:p>
    <w:p w14:paraId="21828C01" w14:textId="77777777" w:rsidR="00814D57" w:rsidRDefault="005D150B">
      <w:pPr>
        <w:spacing w:after="0"/>
        <w:jc w:val="both"/>
        <w:rPr>
          <w:rFonts w:ascii="Arial" w:eastAsia="Arial" w:hAnsi="Arial" w:cs="Arial"/>
        </w:rPr>
      </w:pPr>
      <w:r>
        <w:rPr>
          <w:rFonts w:ascii="Arial" w:eastAsia="Arial" w:hAnsi="Arial" w:cs="Arial"/>
        </w:rPr>
        <w:t>10. As atividades online são testadas com antecedência e em situações reais? (Dim4)</w:t>
      </w:r>
    </w:p>
    <w:p w14:paraId="34C98E1E" w14:textId="77777777" w:rsidR="00814D57" w:rsidRDefault="005D150B">
      <w:pPr>
        <w:spacing w:after="0"/>
        <w:jc w:val="both"/>
        <w:rPr>
          <w:rFonts w:ascii="Arial" w:eastAsia="Arial" w:hAnsi="Arial" w:cs="Arial"/>
        </w:rPr>
      </w:pPr>
      <w:r>
        <w:rPr>
          <w:rFonts w:ascii="Arial" w:eastAsia="Arial" w:hAnsi="Arial" w:cs="Arial"/>
        </w:rPr>
        <w:t>11. Os custos do design e desenvolvimento de módulos, cursos e programas de ensino híbrido são conhecidos e monitorados? (Dim4)</w:t>
      </w:r>
    </w:p>
    <w:p w14:paraId="6ACDFDED" w14:textId="77777777" w:rsidR="00814D57" w:rsidRDefault="005D150B">
      <w:pPr>
        <w:spacing w:after="0"/>
        <w:jc w:val="both"/>
        <w:rPr>
          <w:rFonts w:ascii="Arial" w:eastAsia="Arial" w:hAnsi="Arial" w:cs="Arial"/>
        </w:rPr>
      </w:pPr>
      <w:r>
        <w:rPr>
          <w:rFonts w:ascii="Arial" w:eastAsia="Arial" w:hAnsi="Arial" w:cs="Arial"/>
        </w:rPr>
        <w:t>12. Existem mecanismos de gerenciamento da qualidade do design e desenvolvimento de módulos, cursos e programas de ensino híbrido? (Dim4 / Dim5)</w:t>
      </w:r>
    </w:p>
    <w:p w14:paraId="177AEE6A"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D4 -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30"/>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670"/>
        <w:gridCol w:w="951"/>
      </w:tblGrid>
      <w:tr w:rsidR="00814D57" w14:paraId="37B660EC" w14:textId="77777777" w:rsidTr="697DDE6A">
        <w:trPr>
          <w:jc w:val="center"/>
        </w:trPr>
        <w:tc>
          <w:tcPr>
            <w:tcW w:w="8992" w:type="dxa"/>
            <w:gridSpan w:val="4"/>
            <w:shd w:val="clear" w:color="auto" w:fill="BFBFBF" w:themeFill="background1" w:themeFillShade="BF"/>
          </w:tcPr>
          <w:p w14:paraId="7AA3E41A" w14:textId="77777777" w:rsidR="00814D57" w:rsidRDefault="005D150B">
            <w:pPr>
              <w:jc w:val="both"/>
              <w:rPr>
                <w:rFonts w:ascii="Arial" w:eastAsia="Arial" w:hAnsi="Arial" w:cs="Arial"/>
                <w:b/>
                <w:sz w:val="18"/>
                <w:szCs w:val="18"/>
              </w:rPr>
            </w:pPr>
            <w:r>
              <w:rPr>
                <w:rFonts w:ascii="Arial" w:eastAsia="Arial" w:hAnsi="Arial" w:cs="Arial"/>
                <w:b/>
                <w:sz w:val="18"/>
                <w:szCs w:val="18"/>
              </w:rPr>
              <w:t xml:space="preserve">Processo D4: Os cursos são projetados para apoiar </w:t>
            </w:r>
            <w:r w:rsidR="00C378BE">
              <w:rPr>
                <w:rFonts w:ascii="Arial" w:eastAsia="Arial" w:hAnsi="Arial" w:cs="Arial"/>
                <w:b/>
                <w:sz w:val="18"/>
                <w:szCs w:val="18"/>
              </w:rPr>
              <w:t>alunos</w:t>
            </w:r>
            <w:r>
              <w:rPr>
                <w:rFonts w:ascii="Arial" w:eastAsia="Arial" w:hAnsi="Arial" w:cs="Arial"/>
                <w:b/>
                <w:sz w:val="18"/>
                <w:szCs w:val="18"/>
              </w:rPr>
              <w:t xml:space="preserve"> com deficiências.</w:t>
            </w:r>
          </w:p>
        </w:tc>
      </w:tr>
      <w:tr w:rsidR="00814D57" w14:paraId="07DB4914"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6D26E4F1"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670" w:type="dxa"/>
            <w:tcBorders>
              <w:bottom w:val="single" w:sz="4" w:space="0" w:color="000000" w:themeColor="text1"/>
            </w:tcBorders>
            <w:shd w:val="clear" w:color="auto" w:fill="BFBFBF" w:themeFill="background1" w:themeFillShade="BF"/>
          </w:tcPr>
          <w:p w14:paraId="48469AE6"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951" w:type="dxa"/>
            <w:tcBorders>
              <w:bottom w:val="single" w:sz="4" w:space="0" w:color="000000" w:themeColor="text1"/>
            </w:tcBorders>
            <w:shd w:val="clear" w:color="auto" w:fill="BFBFBF" w:themeFill="background1" w:themeFillShade="BF"/>
          </w:tcPr>
          <w:p w14:paraId="2727EF2F"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D05C6F" w14:paraId="13C49D25"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6F7F9" w14:textId="77777777" w:rsidR="00D05C6F" w:rsidRDefault="00D05C6F">
            <w:pPr>
              <w:jc w:val="both"/>
              <w:rPr>
                <w:rFonts w:ascii="Arial" w:eastAsia="Arial" w:hAnsi="Arial" w:cs="Arial"/>
                <w:b/>
              </w:rPr>
            </w:pPr>
            <w:r>
              <w:rPr>
                <w:noProof/>
              </w:rPr>
              <mc:AlternateContent>
                <mc:Choice Requires="wps">
                  <w:drawing>
                    <wp:anchor distT="0" distB="0" distL="114300" distR="114300" simplePos="0" relativeHeight="251957248" behindDoc="0" locked="0" layoutInCell="1" hidden="0" allowOverlap="1" wp14:anchorId="7CEAA8A5" wp14:editId="5154B974">
                      <wp:simplePos x="0" y="0"/>
                      <wp:positionH relativeFrom="column">
                        <wp:posOffset>-50799</wp:posOffset>
                      </wp:positionH>
                      <wp:positionV relativeFrom="paragraph">
                        <wp:posOffset>-12699</wp:posOffset>
                      </wp:positionV>
                      <wp:extent cx="508000" cy="488950"/>
                      <wp:effectExtent l="0" t="0" r="0" b="0"/>
                      <wp:wrapNone/>
                      <wp:docPr id="156" name="Retângulo 15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695D368" w14:textId="77777777" w:rsidR="00CD7F22" w:rsidRDefault="00CD7F22" w:rsidP="00D05C6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56" o:spid="_x0000_s1091" style="position:absolute;left:0;text-align:left;margin-left:-4pt;margin-top:-1pt;width:40pt;height:38.5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82Wov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2695D368" w14:textId="77777777" w:rsidR="00CD7F22" w:rsidRDefault="00CD7F22" w:rsidP="00D05C6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2859A" w14:textId="77777777" w:rsidR="00D05C6F" w:rsidRDefault="00D05C6F">
            <w:r>
              <w:rPr>
                <w:noProof/>
              </w:rPr>
              <w:drawing>
                <wp:inline distT="0" distB="0" distL="0" distR="0" wp14:anchorId="3A5B6631" wp14:editId="04E35FEC">
                  <wp:extent cx="762000" cy="135142"/>
                  <wp:effectExtent l="0" t="0" r="0" b="0"/>
                  <wp:docPr id="266000419" name="Imagem 26600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21462" w14:textId="77777777" w:rsidR="00D05C6F" w:rsidRDefault="00D05C6F">
            <w:pPr>
              <w:rPr>
                <w:rFonts w:ascii="Arial" w:eastAsia="Arial" w:hAnsi="Arial" w:cs="Arial"/>
                <w:b/>
                <w:sz w:val="16"/>
                <w:szCs w:val="16"/>
              </w:rPr>
            </w:pPr>
            <w:r>
              <w:rPr>
                <w:rFonts w:ascii="Arial" w:eastAsia="Arial" w:hAnsi="Arial" w:cs="Arial"/>
                <w:b/>
                <w:sz w:val="16"/>
                <w:szCs w:val="16"/>
              </w:rPr>
              <w:t>Os alunos contam com mecanismos de apoio à acessibilidade e encorajaram a fazer uso das alternativas fornecidas.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8542A" w14:textId="77777777" w:rsidR="00D05C6F" w:rsidRDefault="00D05C6F">
            <w:pPr>
              <w:jc w:val="both"/>
              <w:rPr>
                <w:rFonts w:ascii="Arial" w:eastAsia="Arial" w:hAnsi="Arial" w:cs="Arial"/>
                <w:b/>
                <w:sz w:val="16"/>
                <w:szCs w:val="16"/>
              </w:rPr>
            </w:pPr>
          </w:p>
        </w:tc>
      </w:tr>
      <w:tr w:rsidR="00D05C6F" w14:paraId="0A4080F1" w14:textId="77777777" w:rsidTr="697DDE6A">
        <w:trPr>
          <w:jc w:val="center"/>
        </w:trPr>
        <w:tc>
          <w:tcPr>
            <w:tcW w:w="954" w:type="dxa"/>
            <w:vMerge/>
          </w:tcPr>
          <w:p w14:paraId="6C835F51"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54B64" w14:textId="77777777" w:rsidR="00D05C6F" w:rsidRDefault="00D05C6F">
            <w:r>
              <w:rPr>
                <w:noProof/>
              </w:rPr>
              <w:drawing>
                <wp:inline distT="0" distB="0" distL="0" distR="0" wp14:anchorId="54B300B1" wp14:editId="518EEAF6">
                  <wp:extent cx="762000" cy="135142"/>
                  <wp:effectExtent l="0" t="0" r="0" b="0"/>
                  <wp:docPr id="240655814" name="Imagem 24065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AA338" w14:textId="77777777" w:rsidR="00D05C6F" w:rsidRDefault="00D05C6F">
            <w:pPr>
              <w:rPr>
                <w:rFonts w:ascii="Arial" w:eastAsia="Arial" w:hAnsi="Arial" w:cs="Arial"/>
                <w:sz w:val="16"/>
                <w:szCs w:val="16"/>
              </w:rPr>
            </w:pPr>
            <w:r>
              <w:rPr>
                <w:rFonts w:ascii="Arial" w:eastAsia="Arial" w:hAnsi="Arial" w:cs="Arial"/>
                <w:sz w:val="16"/>
                <w:szCs w:val="16"/>
              </w:rPr>
              <w:t>Uso consistente de uma variedade de atividades de ensino e aprendizagem nos cursos. Ver também A10 (1) e R2 (1).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84C44" w14:textId="77777777" w:rsidR="00D05C6F" w:rsidRDefault="00D05C6F">
            <w:pPr>
              <w:jc w:val="both"/>
              <w:rPr>
                <w:rFonts w:ascii="Arial" w:eastAsia="Arial" w:hAnsi="Arial" w:cs="Arial"/>
                <w:b/>
                <w:sz w:val="16"/>
                <w:szCs w:val="16"/>
              </w:rPr>
            </w:pPr>
          </w:p>
        </w:tc>
      </w:tr>
      <w:tr w:rsidR="00D05C6F" w14:paraId="5B85036C" w14:textId="77777777" w:rsidTr="697DDE6A">
        <w:trPr>
          <w:jc w:val="center"/>
        </w:trPr>
        <w:tc>
          <w:tcPr>
            <w:tcW w:w="954" w:type="dxa"/>
            <w:vMerge/>
          </w:tcPr>
          <w:p w14:paraId="6AE3613C"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766DD" w14:textId="77777777" w:rsidR="00D05C6F" w:rsidRDefault="00D05C6F">
            <w:r>
              <w:rPr>
                <w:noProof/>
              </w:rPr>
              <w:drawing>
                <wp:inline distT="0" distB="0" distL="0" distR="0" wp14:anchorId="79D7637A" wp14:editId="234567A9">
                  <wp:extent cx="762000" cy="135142"/>
                  <wp:effectExtent l="0" t="0" r="0" b="0"/>
                  <wp:docPr id="1696409006" name="Imagem 16964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9B159" w14:textId="77777777" w:rsidR="00D05C6F" w:rsidRDefault="00D05C6F">
            <w:pPr>
              <w:rPr>
                <w:rFonts w:ascii="Arial" w:eastAsia="Arial" w:hAnsi="Arial" w:cs="Arial"/>
                <w:sz w:val="16"/>
                <w:szCs w:val="16"/>
              </w:rPr>
            </w:pPr>
            <w:r>
              <w:rPr>
                <w:rFonts w:ascii="Arial" w:eastAsia="Arial" w:hAnsi="Arial" w:cs="Arial"/>
                <w:sz w:val="16"/>
                <w:szCs w:val="16"/>
              </w:rPr>
              <w:t>Uso consistente de uma variedade de mídias nos cursos. Ver também A10 (1)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D61FE" w14:textId="77777777" w:rsidR="00D05C6F" w:rsidRDefault="00D05C6F">
            <w:pPr>
              <w:jc w:val="both"/>
              <w:rPr>
                <w:rFonts w:ascii="Arial" w:eastAsia="Arial" w:hAnsi="Arial" w:cs="Arial"/>
                <w:b/>
                <w:sz w:val="16"/>
                <w:szCs w:val="16"/>
              </w:rPr>
            </w:pPr>
          </w:p>
        </w:tc>
      </w:tr>
      <w:tr w:rsidR="00D05C6F" w14:paraId="3B95D7F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9CCC019"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58272" behindDoc="0" locked="0" layoutInCell="1" hidden="0" allowOverlap="1" wp14:anchorId="254ACA77" wp14:editId="4145EBD5">
                      <wp:simplePos x="0" y="0"/>
                      <wp:positionH relativeFrom="column">
                        <wp:posOffset>-50799</wp:posOffset>
                      </wp:positionH>
                      <wp:positionV relativeFrom="paragraph">
                        <wp:posOffset>-12699</wp:posOffset>
                      </wp:positionV>
                      <wp:extent cx="508000" cy="488950"/>
                      <wp:effectExtent l="0" t="0" r="0" b="0"/>
                      <wp:wrapNone/>
                      <wp:docPr id="68" name="Retângulo 6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62C853A" w14:textId="77777777" w:rsidR="00CD7F22" w:rsidRDefault="00CD7F22" w:rsidP="00D05C6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68" o:spid="_x0000_s1092" style="position:absolute;margin-left:-4pt;margin-top:-1pt;width:40pt;height:38.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YBMQIAAFU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PMqZgExAgAAVQ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462C853A" w14:textId="77777777" w:rsidR="00CD7F22" w:rsidRDefault="00CD7F22" w:rsidP="00D05C6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8CDC7" w14:textId="77777777" w:rsidR="00D05C6F" w:rsidRDefault="00D05C6F">
            <w:r>
              <w:rPr>
                <w:noProof/>
              </w:rPr>
              <w:drawing>
                <wp:inline distT="0" distB="0" distL="0" distR="0" wp14:anchorId="3275117D" wp14:editId="65AA85FF">
                  <wp:extent cx="762000" cy="135142"/>
                  <wp:effectExtent l="0" t="0" r="0" b="0"/>
                  <wp:docPr id="1180263423" name="Imagem 118026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CFEF4" w14:textId="77777777" w:rsidR="00D05C6F" w:rsidRDefault="00D05C6F">
            <w:pPr>
              <w:rPr>
                <w:rFonts w:ascii="Arial" w:eastAsia="Arial" w:hAnsi="Arial" w:cs="Arial"/>
                <w:b/>
                <w:sz w:val="16"/>
                <w:szCs w:val="16"/>
              </w:rPr>
            </w:pPr>
            <w:r>
              <w:rPr>
                <w:rFonts w:ascii="Arial" w:eastAsia="Arial" w:hAnsi="Arial" w:cs="Arial"/>
                <w:b/>
                <w:sz w:val="16"/>
                <w:szCs w:val="16"/>
              </w:rPr>
              <w:t>O design e desenvolvimento de módulos, cursos e programas de ensino híbrido são guiados pela necessidade de garantir que as atividades de aprendizagem sejam acessíveis.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2EA57" w14:textId="77777777" w:rsidR="00D05C6F" w:rsidRDefault="00D05C6F">
            <w:pPr>
              <w:rPr>
                <w:rFonts w:ascii="Arial" w:eastAsia="Arial" w:hAnsi="Arial" w:cs="Arial"/>
                <w:color w:val="000000"/>
                <w:sz w:val="16"/>
                <w:szCs w:val="16"/>
              </w:rPr>
            </w:pPr>
          </w:p>
        </w:tc>
      </w:tr>
      <w:tr w:rsidR="00D05C6F" w14:paraId="6C821DAC" w14:textId="77777777" w:rsidTr="697DDE6A">
        <w:trPr>
          <w:jc w:val="center"/>
        </w:trPr>
        <w:tc>
          <w:tcPr>
            <w:tcW w:w="954" w:type="dxa"/>
            <w:vMerge/>
          </w:tcPr>
          <w:p w14:paraId="2802482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2E098" w14:textId="77777777" w:rsidR="00D05C6F" w:rsidRDefault="00D05C6F">
            <w:r>
              <w:rPr>
                <w:noProof/>
              </w:rPr>
              <w:drawing>
                <wp:inline distT="0" distB="0" distL="0" distR="0" wp14:anchorId="5C8FEC2D" wp14:editId="6CA6E925">
                  <wp:extent cx="762000" cy="135142"/>
                  <wp:effectExtent l="0" t="0" r="0" b="0"/>
                  <wp:docPr id="1877696307" name="Imagem 187769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DECE1" w14:textId="77777777" w:rsidR="00D05C6F" w:rsidRDefault="00D05C6F">
            <w:pPr>
              <w:rPr>
                <w:rFonts w:ascii="Arial" w:eastAsia="Arial" w:hAnsi="Arial" w:cs="Arial"/>
                <w:b/>
                <w:sz w:val="16"/>
                <w:szCs w:val="16"/>
              </w:rPr>
            </w:pPr>
            <w:r>
              <w:rPr>
                <w:rFonts w:ascii="Arial" w:eastAsia="Arial" w:hAnsi="Arial" w:cs="Arial"/>
                <w:b/>
                <w:sz w:val="16"/>
                <w:szCs w:val="16"/>
              </w:rPr>
              <w:t>A documentação do curso fornece o procedimento a seguir se os elementos do curso não atenderem às necessidades individuais dos alunos. Ver também A10 (2)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BD35C" w14:textId="77777777" w:rsidR="00D05C6F" w:rsidRDefault="00D05C6F">
            <w:pPr>
              <w:rPr>
                <w:rFonts w:ascii="Arial" w:eastAsia="Arial" w:hAnsi="Arial" w:cs="Arial"/>
                <w:color w:val="000000"/>
                <w:sz w:val="16"/>
                <w:szCs w:val="16"/>
              </w:rPr>
            </w:pPr>
          </w:p>
        </w:tc>
      </w:tr>
      <w:tr w:rsidR="00D05C6F" w14:paraId="6282884F" w14:textId="77777777" w:rsidTr="697DDE6A">
        <w:trPr>
          <w:jc w:val="center"/>
        </w:trPr>
        <w:tc>
          <w:tcPr>
            <w:tcW w:w="954" w:type="dxa"/>
            <w:vMerge/>
          </w:tcPr>
          <w:p w14:paraId="3B952D13"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17C33" w14:textId="77777777" w:rsidR="00D05C6F" w:rsidRDefault="00D05C6F">
            <w:r>
              <w:rPr>
                <w:noProof/>
              </w:rPr>
              <w:drawing>
                <wp:inline distT="0" distB="0" distL="0" distR="0" wp14:anchorId="5D77162B" wp14:editId="79D4F790">
                  <wp:extent cx="762000" cy="135142"/>
                  <wp:effectExtent l="0" t="0" r="0" b="0"/>
                  <wp:docPr id="716773565" name="Imagem 71677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BE108" w14:textId="77777777" w:rsidR="00D05C6F" w:rsidRDefault="00D05C6F">
            <w:pPr>
              <w:rPr>
                <w:rFonts w:ascii="Arial" w:eastAsia="Arial" w:hAnsi="Arial" w:cs="Arial"/>
                <w:b/>
                <w:sz w:val="16"/>
                <w:szCs w:val="16"/>
              </w:rPr>
            </w:pPr>
            <w:r>
              <w:rPr>
                <w:rFonts w:ascii="Arial" w:eastAsia="Arial" w:hAnsi="Arial" w:cs="Arial"/>
                <w:b/>
                <w:sz w:val="16"/>
                <w:szCs w:val="16"/>
              </w:rPr>
              <w:t xml:space="preserve">Os procedimentos de design e desenvolvimento de módulos, cursos e programas de ensino híbrido incluem testes formais e revisão do apoio à acessibilidade com os </w:t>
            </w:r>
            <w:r w:rsidR="00C378BE">
              <w:rPr>
                <w:rFonts w:ascii="Arial" w:eastAsia="Arial" w:hAnsi="Arial" w:cs="Arial"/>
                <w:b/>
                <w:sz w:val="16"/>
                <w:szCs w:val="16"/>
              </w:rPr>
              <w:t>alunos</w:t>
            </w:r>
            <w:r>
              <w:rPr>
                <w:rFonts w:ascii="Arial" w:eastAsia="Arial" w:hAnsi="Arial" w:cs="Arial"/>
                <w:b/>
                <w:sz w:val="16"/>
                <w:szCs w:val="16"/>
              </w:rPr>
              <w:t xml:space="preserve"> participantes.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DBAE7" w14:textId="77777777" w:rsidR="00D05C6F" w:rsidRDefault="00D05C6F">
            <w:pPr>
              <w:rPr>
                <w:rFonts w:ascii="Arial" w:eastAsia="Arial" w:hAnsi="Arial" w:cs="Arial"/>
                <w:color w:val="000000"/>
                <w:sz w:val="16"/>
                <w:szCs w:val="16"/>
              </w:rPr>
            </w:pPr>
          </w:p>
        </w:tc>
      </w:tr>
      <w:tr w:rsidR="00D05C6F" w14:paraId="46409A40" w14:textId="77777777" w:rsidTr="697DDE6A">
        <w:trPr>
          <w:jc w:val="center"/>
        </w:trPr>
        <w:tc>
          <w:tcPr>
            <w:tcW w:w="954" w:type="dxa"/>
            <w:vMerge/>
          </w:tcPr>
          <w:p w14:paraId="19229553"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B5D58" w14:textId="77777777" w:rsidR="00D05C6F" w:rsidRDefault="00D05C6F">
            <w:r>
              <w:rPr>
                <w:noProof/>
              </w:rPr>
              <w:drawing>
                <wp:inline distT="0" distB="0" distL="0" distR="0" wp14:anchorId="01581119" wp14:editId="2F862173">
                  <wp:extent cx="762000" cy="135142"/>
                  <wp:effectExtent l="0" t="0" r="0" b="0"/>
                  <wp:docPr id="91761405" name="Imagem 9176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F5D4F" w14:textId="77777777" w:rsidR="00D05C6F" w:rsidRDefault="00D05C6F">
            <w:pPr>
              <w:rPr>
                <w:rFonts w:ascii="Arial" w:eastAsia="Arial" w:hAnsi="Arial" w:cs="Arial"/>
                <w:sz w:val="16"/>
                <w:szCs w:val="16"/>
              </w:rPr>
            </w:pPr>
            <w:r>
              <w:rPr>
                <w:rFonts w:ascii="Arial" w:eastAsia="Arial" w:hAnsi="Arial" w:cs="Arial"/>
                <w:sz w:val="16"/>
                <w:szCs w:val="16"/>
              </w:rPr>
              <w:t>Revisões institucionais monitoram o suporte de acessibilidade do estudante.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47F20" w14:textId="77777777" w:rsidR="00D05C6F" w:rsidRDefault="00D05C6F">
            <w:pPr>
              <w:rPr>
                <w:rFonts w:ascii="Arial" w:eastAsia="Arial" w:hAnsi="Arial" w:cs="Arial"/>
                <w:color w:val="000000"/>
                <w:sz w:val="16"/>
                <w:szCs w:val="16"/>
              </w:rPr>
            </w:pPr>
          </w:p>
        </w:tc>
      </w:tr>
      <w:tr w:rsidR="00D05C6F" w14:paraId="5851DBC5" w14:textId="77777777" w:rsidTr="697DDE6A">
        <w:trPr>
          <w:jc w:val="center"/>
        </w:trPr>
        <w:tc>
          <w:tcPr>
            <w:tcW w:w="954" w:type="dxa"/>
            <w:vMerge/>
          </w:tcPr>
          <w:p w14:paraId="62C602B9"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78C4" w14:textId="77777777" w:rsidR="00D05C6F" w:rsidRDefault="00D05C6F">
            <w:r>
              <w:rPr>
                <w:noProof/>
              </w:rPr>
              <w:drawing>
                <wp:inline distT="0" distB="0" distL="0" distR="0" wp14:anchorId="21F68B6B" wp14:editId="7BF9B07C">
                  <wp:extent cx="762000" cy="135142"/>
                  <wp:effectExtent l="0" t="0" r="0" b="0"/>
                  <wp:docPr id="1159176065" name="Imagem 1159176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79702" w14:textId="77777777" w:rsidR="00D05C6F" w:rsidRDefault="00D05C6F">
            <w:pPr>
              <w:rPr>
                <w:rFonts w:ascii="Arial" w:eastAsia="Arial" w:hAnsi="Arial" w:cs="Arial"/>
                <w:sz w:val="16"/>
                <w:szCs w:val="16"/>
              </w:rPr>
            </w:pPr>
            <w:r>
              <w:rPr>
                <w:rFonts w:ascii="Arial" w:eastAsia="Arial" w:hAnsi="Arial" w:cs="Arial"/>
                <w:sz w:val="16"/>
                <w:szCs w:val="16"/>
              </w:rPr>
              <w:t xml:space="preserve">Os </w:t>
            </w:r>
            <w:r w:rsidR="00C378BE">
              <w:rPr>
                <w:rFonts w:ascii="Arial" w:eastAsia="Arial" w:hAnsi="Arial" w:cs="Arial"/>
                <w:sz w:val="16"/>
                <w:szCs w:val="16"/>
              </w:rPr>
              <w:t>alunos</w:t>
            </w:r>
            <w:r>
              <w:rPr>
                <w:rFonts w:ascii="Arial" w:eastAsia="Arial" w:hAnsi="Arial" w:cs="Arial"/>
                <w:sz w:val="16"/>
                <w:szCs w:val="16"/>
              </w:rPr>
              <w:t xml:space="preserve"> recebem facilidades de suporte de acessibilidade explícitas.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6E722" w14:textId="77777777" w:rsidR="00D05C6F" w:rsidRDefault="00D05C6F">
            <w:pPr>
              <w:rPr>
                <w:rFonts w:ascii="Arial" w:eastAsia="Arial" w:hAnsi="Arial" w:cs="Arial"/>
                <w:color w:val="000000"/>
                <w:sz w:val="16"/>
                <w:szCs w:val="16"/>
              </w:rPr>
            </w:pPr>
          </w:p>
        </w:tc>
      </w:tr>
      <w:tr w:rsidR="00D05C6F" w14:paraId="29BD93DF" w14:textId="77777777" w:rsidTr="697DDE6A">
        <w:trPr>
          <w:jc w:val="center"/>
        </w:trPr>
        <w:tc>
          <w:tcPr>
            <w:tcW w:w="954" w:type="dxa"/>
            <w:vMerge/>
          </w:tcPr>
          <w:p w14:paraId="70DB45E9"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FDA3F" w14:textId="77777777" w:rsidR="00D05C6F" w:rsidRDefault="00D05C6F">
            <w:r>
              <w:rPr>
                <w:noProof/>
              </w:rPr>
              <w:drawing>
                <wp:inline distT="0" distB="0" distL="0" distR="0" wp14:anchorId="542191B4" wp14:editId="795E3322">
                  <wp:extent cx="762000" cy="135142"/>
                  <wp:effectExtent l="0" t="0" r="0" b="0"/>
                  <wp:docPr id="1974531629" name="Imagem 197453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E99A9" w14:textId="77777777" w:rsidR="00D05C6F" w:rsidRDefault="00D05C6F">
            <w:pPr>
              <w:rPr>
                <w:rFonts w:ascii="Arial" w:eastAsia="Arial" w:hAnsi="Arial" w:cs="Arial"/>
                <w:sz w:val="16"/>
                <w:szCs w:val="16"/>
              </w:rPr>
            </w:pPr>
            <w:r>
              <w:rPr>
                <w:rFonts w:ascii="Arial" w:eastAsia="Arial" w:hAnsi="Arial" w:cs="Arial"/>
                <w:sz w:val="16"/>
                <w:szCs w:val="16"/>
              </w:rPr>
              <w:t>Avaliações de risco formais do apoio à acessibilidade do estudante e do planejamento de mitigação são exigidas pelo procedimento de design e desenvolvimento de módulos, cursos e programas de ensino híbrido.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E341" w14:textId="77777777" w:rsidR="00D05C6F" w:rsidRDefault="00D05C6F">
            <w:pPr>
              <w:rPr>
                <w:rFonts w:ascii="Arial" w:eastAsia="Arial" w:hAnsi="Arial" w:cs="Arial"/>
                <w:color w:val="000000"/>
                <w:sz w:val="16"/>
                <w:szCs w:val="16"/>
              </w:rPr>
            </w:pPr>
          </w:p>
        </w:tc>
      </w:tr>
      <w:tr w:rsidR="00D05C6F" w14:paraId="26C89679"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89442BD"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59296" behindDoc="0" locked="0" layoutInCell="1" hidden="0" allowOverlap="1" wp14:anchorId="678F05DF" wp14:editId="74E12176">
                      <wp:simplePos x="0" y="0"/>
                      <wp:positionH relativeFrom="column">
                        <wp:posOffset>-50799</wp:posOffset>
                      </wp:positionH>
                      <wp:positionV relativeFrom="paragraph">
                        <wp:posOffset>-12699</wp:posOffset>
                      </wp:positionV>
                      <wp:extent cx="508000" cy="488950"/>
                      <wp:effectExtent l="0" t="0" r="0" b="0"/>
                      <wp:wrapNone/>
                      <wp:docPr id="186" name="Retângulo 18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A9C968D" w14:textId="77777777" w:rsidR="00CD7F22" w:rsidRDefault="00CD7F22" w:rsidP="00D05C6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86" o:spid="_x0000_s1093" style="position:absolute;margin-left:-4pt;margin-top:-1pt;width:40pt;height:38.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xBFGZ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0A9C968D" w14:textId="77777777" w:rsidR="00CD7F22" w:rsidRDefault="00CD7F22" w:rsidP="00D05C6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AB339" w14:textId="77777777" w:rsidR="00D05C6F" w:rsidRDefault="00D05C6F">
            <w:r>
              <w:rPr>
                <w:noProof/>
              </w:rPr>
              <w:drawing>
                <wp:inline distT="0" distB="0" distL="0" distR="0" wp14:anchorId="7BCDA9D1" wp14:editId="282C318D">
                  <wp:extent cx="762000" cy="135142"/>
                  <wp:effectExtent l="0" t="0" r="0" b="0"/>
                  <wp:docPr id="147388229" name="Imagem 14738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1D684" w14:textId="77777777" w:rsidR="00D05C6F" w:rsidRDefault="00D05C6F">
            <w:pPr>
              <w:rPr>
                <w:rFonts w:ascii="Arial" w:eastAsia="Arial" w:hAnsi="Arial" w:cs="Arial"/>
                <w:b/>
                <w:sz w:val="16"/>
                <w:szCs w:val="16"/>
              </w:rPr>
            </w:pPr>
            <w:r>
              <w:rPr>
                <w:rFonts w:ascii="Arial" w:eastAsia="Arial" w:hAnsi="Arial" w:cs="Arial"/>
                <w:b/>
                <w:sz w:val="16"/>
                <w:szCs w:val="16"/>
              </w:rPr>
              <w:t>As políticas institucionais definem os requisitos para apoiar a acessibilidade durante o design e desenvolvimento de módulos, cursos e programas de ensino híbrido.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F1CCA" w14:textId="77777777" w:rsidR="00D05C6F" w:rsidRDefault="00D05C6F">
            <w:pPr>
              <w:rPr>
                <w:rFonts w:ascii="Arial" w:eastAsia="Arial" w:hAnsi="Arial" w:cs="Arial"/>
                <w:color w:val="000000"/>
                <w:sz w:val="16"/>
                <w:szCs w:val="16"/>
              </w:rPr>
            </w:pPr>
          </w:p>
        </w:tc>
      </w:tr>
      <w:tr w:rsidR="00D05C6F" w14:paraId="2FDDCA32" w14:textId="77777777" w:rsidTr="697DDE6A">
        <w:trPr>
          <w:jc w:val="center"/>
        </w:trPr>
        <w:tc>
          <w:tcPr>
            <w:tcW w:w="954" w:type="dxa"/>
            <w:vMerge/>
          </w:tcPr>
          <w:p w14:paraId="20E7E79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8B4A9" w14:textId="77777777" w:rsidR="00D05C6F" w:rsidRDefault="00D05C6F">
            <w:r>
              <w:rPr>
                <w:noProof/>
              </w:rPr>
              <w:drawing>
                <wp:inline distT="0" distB="0" distL="0" distR="0" wp14:anchorId="318A683C" wp14:editId="4D32D9C9">
                  <wp:extent cx="762000" cy="135142"/>
                  <wp:effectExtent l="0" t="0" r="0" b="0"/>
                  <wp:docPr id="497791244" name="Imagem 49779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C52F6" w14:textId="77777777" w:rsidR="00D05C6F" w:rsidRDefault="00D05C6F">
            <w:pPr>
              <w:rPr>
                <w:rFonts w:ascii="Arial" w:eastAsia="Arial" w:hAnsi="Arial" w:cs="Arial"/>
                <w:b/>
                <w:sz w:val="16"/>
                <w:szCs w:val="16"/>
              </w:rPr>
            </w:pPr>
            <w:r>
              <w:rPr>
                <w:rFonts w:ascii="Arial" w:eastAsia="Arial" w:hAnsi="Arial" w:cs="Arial"/>
                <w:b/>
                <w:sz w:val="16"/>
                <w:szCs w:val="16"/>
              </w:rPr>
              <w:t>As políticas de acessibilidade são fornecidas a toda a equipe e alunos.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8676D" w14:textId="77777777" w:rsidR="00D05C6F" w:rsidRDefault="00D05C6F">
            <w:pPr>
              <w:rPr>
                <w:rFonts w:ascii="Arial" w:eastAsia="Arial" w:hAnsi="Arial" w:cs="Arial"/>
                <w:color w:val="000000"/>
                <w:sz w:val="16"/>
                <w:szCs w:val="16"/>
              </w:rPr>
            </w:pPr>
          </w:p>
        </w:tc>
      </w:tr>
      <w:tr w:rsidR="00D05C6F" w14:paraId="1A643A5B" w14:textId="77777777" w:rsidTr="697DDE6A">
        <w:trPr>
          <w:jc w:val="center"/>
        </w:trPr>
        <w:tc>
          <w:tcPr>
            <w:tcW w:w="954" w:type="dxa"/>
            <w:vMerge/>
          </w:tcPr>
          <w:p w14:paraId="64EFBB0F"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C0797" w14:textId="77777777" w:rsidR="00D05C6F" w:rsidRDefault="00D05C6F">
            <w:r>
              <w:rPr>
                <w:noProof/>
              </w:rPr>
              <w:drawing>
                <wp:inline distT="0" distB="0" distL="0" distR="0" wp14:anchorId="5972846A" wp14:editId="6BE293A7">
                  <wp:extent cx="762000" cy="135142"/>
                  <wp:effectExtent l="0" t="0" r="0" b="0"/>
                  <wp:docPr id="1867170939" name="Imagem 186717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10DF9" w14:textId="77777777" w:rsidR="00D05C6F" w:rsidRDefault="00D05C6F">
            <w:pPr>
              <w:rPr>
                <w:rFonts w:ascii="Arial" w:eastAsia="Arial" w:hAnsi="Arial" w:cs="Arial"/>
                <w:b/>
                <w:sz w:val="16"/>
                <w:szCs w:val="16"/>
              </w:rPr>
            </w:pPr>
            <w:r>
              <w:rPr>
                <w:rFonts w:ascii="Arial" w:eastAsia="Arial" w:hAnsi="Arial" w:cs="Arial"/>
                <w:b/>
                <w:sz w:val="16"/>
                <w:szCs w:val="16"/>
              </w:rPr>
              <w:t>As equipes de ensino recebem suporte (incluindo treinamento, diretrizes e exemplos) sobre o apoio à acessibilidade quando envolvidos no design e desenvolvimento de módulos, cursos e programas de ensino híbrido.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95B50" w14:textId="77777777" w:rsidR="00D05C6F" w:rsidRDefault="00D05C6F">
            <w:pPr>
              <w:rPr>
                <w:rFonts w:ascii="Arial" w:eastAsia="Arial" w:hAnsi="Arial" w:cs="Arial"/>
                <w:color w:val="000000"/>
                <w:sz w:val="16"/>
                <w:szCs w:val="16"/>
              </w:rPr>
            </w:pPr>
          </w:p>
        </w:tc>
      </w:tr>
      <w:tr w:rsidR="00D05C6F" w14:paraId="14AACF87" w14:textId="77777777" w:rsidTr="697DDE6A">
        <w:trPr>
          <w:jc w:val="center"/>
        </w:trPr>
        <w:tc>
          <w:tcPr>
            <w:tcW w:w="954" w:type="dxa"/>
            <w:vMerge/>
          </w:tcPr>
          <w:p w14:paraId="1BB14473"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28E39" w14:textId="77777777" w:rsidR="00D05C6F" w:rsidRDefault="00D05C6F">
            <w:r>
              <w:rPr>
                <w:noProof/>
              </w:rPr>
              <w:drawing>
                <wp:inline distT="0" distB="0" distL="0" distR="0" wp14:anchorId="7EAA0BA4" wp14:editId="1A5D79D8">
                  <wp:extent cx="762000" cy="135142"/>
                  <wp:effectExtent l="0" t="0" r="0" b="0"/>
                  <wp:docPr id="1347091263" name="Imagem 134709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11935" w14:textId="77777777" w:rsidR="00D05C6F" w:rsidRDefault="00D05C6F">
            <w:pPr>
              <w:rPr>
                <w:rFonts w:ascii="Arial" w:eastAsia="Arial" w:hAnsi="Arial" w:cs="Arial"/>
                <w:sz w:val="16"/>
                <w:szCs w:val="16"/>
              </w:rPr>
            </w:pPr>
            <w:r>
              <w:rPr>
                <w:rFonts w:ascii="Arial" w:eastAsia="Arial" w:hAnsi="Arial" w:cs="Arial"/>
                <w:color w:val="000000"/>
                <w:sz w:val="16"/>
                <w:szCs w:val="16"/>
              </w:rPr>
              <w:t xml:space="preserve">A equipe engajada no design e desenvolvimento de módulos, cursos e programas de ensino híbrido recebe uma base de evidências pesquisadas sobre </w:t>
            </w:r>
            <w:r>
              <w:rPr>
                <w:rFonts w:ascii="Arial" w:eastAsia="Arial" w:hAnsi="Arial" w:cs="Arial"/>
                <w:sz w:val="16"/>
                <w:szCs w:val="16"/>
              </w:rPr>
              <w:t>iniciativas de acessibilidade eficazes e atividades ligadas ao ensino híbrido.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79FA4" w14:textId="77777777" w:rsidR="00D05C6F" w:rsidRDefault="00D05C6F">
            <w:pPr>
              <w:rPr>
                <w:rFonts w:ascii="Arial" w:eastAsia="Arial" w:hAnsi="Arial" w:cs="Arial"/>
                <w:color w:val="000000"/>
                <w:sz w:val="16"/>
                <w:szCs w:val="16"/>
              </w:rPr>
            </w:pPr>
          </w:p>
        </w:tc>
      </w:tr>
      <w:tr w:rsidR="00D05C6F" w14:paraId="3291E872" w14:textId="77777777" w:rsidTr="697DDE6A">
        <w:trPr>
          <w:jc w:val="center"/>
        </w:trPr>
        <w:tc>
          <w:tcPr>
            <w:tcW w:w="954" w:type="dxa"/>
            <w:vMerge/>
          </w:tcPr>
          <w:p w14:paraId="40115F30"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C631D" w14:textId="77777777" w:rsidR="00D05C6F" w:rsidRDefault="00D05C6F">
            <w:r>
              <w:rPr>
                <w:noProof/>
              </w:rPr>
              <w:drawing>
                <wp:inline distT="0" distB="0" distL="0" distR="0" wp14:anchorId="3F16AAE3" wp14:editId="41C8C940">
                  <wp:extent cx="762000" cy="135142"/>
                  <wp:effectExtent l="0" t="0" r="0" b="0"/>
                  <wp:docPr id="1580796046" name="Imagem 1580796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C21EC" w14:textId="77777777" w:rsidR="00D05C6F" w:rsidRDefault="00D05C6F">
            <w:pPr>
              <w:rPr>
                <w:rFonts w:ascii="Arial" w:eastAsia="Arial" w:hAnsi="Arial" w:cs="Arial"/>
                <w:sz w:val="16"/>
                <w:szCs w:val="16"/>
              </w:rPr>
            </w:pPr>
            <w:r>
              <w:rPr>
                <w:rFonts w:ascii="Arial" w:eastAsia="Arial" w:hAnsi="Arial" w:cs="Arial"/>
                <w:sz w:val="16"/>
                <w:szCs w:val="16"/>
              </w:rPr>
              <w:t>Os requisitos de suporte de acessibilidade são formalmente abordados nos procedimentos de compra de tecnologia de apoio ao ensino híbrido.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666EB" w14:textId="77777777" w:rsidR="00D05C6F" w:rsidRDefault="00D05C6F">
            <w:pPr>
              <w:rPr>
                <w:rFonts w:ascii="Arial" w:eastAsia="Arial" w:hAnsi="Arial" w:cs="Arial"/>
                <w:color w:val="000000"/>
                <w:sz w:val="16"/>
                <w:szCs w:val="16"/>
              </w:rPr>
            </w:pPr>
          </w:p>
        </w:tc>
      </w:tr>
      <w:tr w:rsidR="00D05C6F" w14:paraId="77A877F0"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2F39359"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60320" behindDoc="0" locked="0" layoutInCell="1" hidden="0" allowOverlap="1" wp14:anchorId="0B383850" wp14:editId="06D505EB">
                      <wp:simplePos x="0" y="0"/>
                      <wp:positionH relativeFrom="column">
                        <wp:posOffset>-50799</wp:posOffset>
                      </wp:positionH>
                      <wp:positionV relativeFrom="paragraph">
                        <wp:posOffset>-12699</wp:posOffset>
                      </wp:positionV>
                      <wp:extent cx="508000" cy="488950"/>
                      <wp:effectExtent l="0" t="0" r="0" b="0"/>
                      <wp:wrapNone/>
                      <wp:docPr id="60" name="Retângulo 6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9BCADF0" w14:textId="77777777" w:rsidR="00CD7F22" w:rsidRDefault="00CD7F22" w:rsidP="00D05C6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60" o:spid="_x0000_s1094" style="position:absolute;margin-left:-4pt;margin-top:-1pt;width:40pt;height:38.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CmsPW9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39BCADF0" w14:textId="77777777" w:rsidR="00CD7F22" w:rsidRDefault="00CD7F22" w:rsidP="00D05C6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573D0" w14:textId="77777777" w:rsidR="00D05C6F" w:rsidRDefault="00D05C6F">
            <w:r>
              <w:rPr>
                <w:noProof/>
              </w:rPr>
              <w:drawing>
                <wp:inline distT="0" distB="0" distL="0" distR="0" wp14:anchorId="3550CC55" wp14:editId="3B0ECE36">
                  <wp:extent cx="762000" cy="135142"/>
                  <wp:effectExtent l="0" t="0" r="0" b="0"/>
                  <wp:docPr id="569609884" name="Imagem 56960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0DEAA" w14:textId="77777777" w:rsidR="00D05C6F" w:rsidRDefault="00D05C6F">
            <w:pPr>
              <w:rPr>
                <w:rFonts w:ascii="Arial" w:eastAsia="Arial" w:hAnsi="Arial" w:cs="Arial"/>
                <w:b/>
                <w:sz w:val="16"/>
                <w:szCs w:val="16"/>
              </w:rPr>
            </w:pPr>
            <w:r>
              <w:rPr>
                <w:rFonts w:ascii="Arial" w:eastAsia="Arial" w:hAnsi="Arial" w:cs="Arial"/>
                <w:b/>
                <w:sz w:val="16"/>
                <w:szCs w:val="16"/>
              </w:rPr>
              <w:t>A eficácia dos modelos de cursos híbridos, os materiais de apoio ao projeto e os procedimentos de garantia de qualidade da acessibilidade dos cursos são monitorados regularmente.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C8B84" w14:textId="77777777" w:rsidR="00D05C6F" w:rsidRDefault="00D05C6F">
            <w:pPr>
              <w:rPr>
                <w:rFonts w:ascii="Arial" w:eastAsia="Arial" w:hAnsi="Arial" w:cs="Arial"/>
                <w:color w:val="000000"/>
                <w:sz w:val="16"/>
                <w:szCs w:val="16"/>
              </w:rPr>
            </w:pPr>
          </w:p>
        </w:tc>
      </w:tr>
      <w:tr w:rsidR="00D05C6F" w14:paraId="0A57BBC6" w14:textId="77777777" w:rsidTr="697DDE6A">
        <w:trPr>
          <w:jc w:val="center"/>
        </w:trPr>
        <w:tc>
          <w:tcPr>
            <w:tcW w:w="954" w:type="dxa"/>
            <w:vMerge/>
          </w:tcPr>
          <w:p w14:paraId="760DAE7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BB159" w14:textId="77777777" w:rsidR="00D05C6F" w:rsidRDefault="00D05C6F">
            <w:r>
              <w:rPr>
                <w:noProof/>
              </w:rPr>
              <w:drawing>
                <wp:inline distT="0" distB="0" distL="0" distR="0" wp14:anchorId="75513F32" wp14:editId="77AD820F">
                  <wp:extent cx="762000" cy="135142"/>
                  <wp:effectExtent l="0" t="0" r="0" b="0"/>
                  <wp:docPr id="1375143919" name="Imagem 137514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BC52F" w14:textId="77777777" w:rsidR="00D05C6F" w:rsidRDefault="00D05C6F">
            <w:pPr>
              <w:rPr>
                <w:rFonts w:ascii="Arial" w:eastAsia="Arial" w:hAnsi="Arial" w:cs="Arial"/>
                <w:b/>
                <w:sz w:val="16"/>
                <w:szCs w:val="16"/>
              </w:rPr>
            </w:pPr>
            <w:r>
              <w:rPr>
                <w:rFonts w:ascii="Arial" w:eastAsia="Arial" w:hAnsi="Arial" w:cs="Arial"/>
                <w:b/>
                <w:sz w:val="16"/>
                <w:szCs w:val="16"/>
              </w:rPr>
              <w:t>Feedback é coletado regularmente dos alunos sobre o suporte de acessibilidade aos recursos.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5E85B" w14:textId="77777777" w:rsidR="00D05C6F" w:rsidRDefault="00D05C6F">
            <w:pPr>
              <w:rPr>
                <w:rFonts w:ascii="Arial" w:eastAsia="Arial" w:hAnsi="Arial" w:cs="Arial"/>
                <w:color w:val="000000"/>
                <w:sz w:val="16"/>
                <w:szCs w:val="16"/>
              </w:rPr>
            </w:pPr>
          </w:p>
        </w:tc>
      </w:tr>
      <w:tr w:rsidR="00D05C6F" w14:paraId="1E7E31F9" w14:textId="77777777" w:rsidTr="697DDE6A">
        <w:trPr>
          <w:jc w:val="center"/>
        </w:trPr>
        <w:tc>
          <w:tcPr>
            <w:tcW w:w="954" w:type="dxa"/>
            <w:vMerge/>
          </w:tcPr>
          <w:p w14:paraId="47A1F791"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9290F" w14:textId="77777777" w:rsidR="00D05C6F" w:rsidRDefault="00D05C6F">
            <w:r>
              <w:rPr>
                <w:noProof/>
              </w:rPr>
              <w:drawing>
                <wp:inline distT="0" distB="0" distL="0" distR="0" wp14:anchorId="14ADEEFC" wp14:editId="37AD4525">
                  <wp:extent cx="762000" cy="135142"/>
                  <wp:effectExtent l="0" t="0" r="0" b="0"/>
                  <wp:docPr id="563618648" name="Imagem 56361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FFE53" w14:textId="77777777" w:rsidR="00D05C6F" w:rsidRDefault="00D05C6F">
            <w:pPr>
              <w:rPr>
                <w:rFonts w:ascii="Arial" w:eastAsia="Arial" w:hAnsi="Arial" w:cs="Arial"/>
                <w:b/>
                <w:sz w:val="16"/>
                <w:szCs w:val="16"/>
              </w:rPr>
            </w:pPr>
            <w:r>
              <w:rPr>
                <w:rFonts w:ascii="Arial" w:eastAsia="Arial" w:hAnsi="Arial" w:cs="Arial"/>
                <w:b/>
                <w:sz w:val="16"/>
                <w:szCs w:val="16"/>
              </w:rPr>
              <w:t>Feedback é coletado regularmente da equipe sobre a eficácia do apoio a alunos com deficiência.</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386CD" w14:textId="77777777" w:rsidR="00D05C6F" w:rsidRDefault="00D05C6F">
            <w:pPr>
              <w:rPr>
                <w:rFonts w:ascii="Arial" w:eastAsia="Arial" w:hAnsi="Arial" w:cs="Arial"/>
                <w:color w:val="000000"/>
                <w:sz w:val="16"/>
                <w:szCs w:val="16"/>
              </w:rPr>
            </w:pPr>
          </w:p>
        </w:tc>
      </w:tr>
      <w:tr w:rsidR="00D05C6F" w14:paraId="151F04D4" w14:textId="77777777" w:rsidTr="697DDE6A">
        <w:trPr>
          <w:jc w:val="center"/>
        </w:trPr>
        <w:tc>
          <w:tcPr>
            <w:tcW w:w="954" w:type="dxa"/>
            <w:vMerge/>
          </w:tcPr>
          <w:p w14:paraId="582CAAFF"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EF448" w14:textId="77777777" w:rsidR="00D05C6F" w:rsidRDefault="00D05C6F">
            <w:r>
              <w:rPr>
                <w:noProof/>
              </w:rPr>
              <w:drawing>
                <wp:inline distT="0" distB="0" distL="0" distR="0" wp14:anchorId="347A8C83" wp14:editId="7C727A7B">
                  <wp:extent cx="762000" cy="135142"/>
                  <wp:effectExtent l="0" t="0" r="0" b="0"/>
                  <wp:docPr id="1589204435" name="Imagem 158920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451A5" w14:textId="77777777" w:rsidR="00D05C6F" w:rsidRDefault="00D05C6F">
            <w:pPr>
              <w:rPr>
                <w:rFonts w:ascii="Arial" w:eastAsia="Arial" w:hAnsi="Arial" w:cs="Arial"/>
                <w:sz w:val="16"/>
                <w:szCs w:val="16"/>
              </w:rPr>
            </w:pPr>
            <w:r>
              <w:rPr>
                <w:rFonts w:ascii="Arial" w:eastAsia="Arial" w:hAnsi="Arial" w:cs="Arial"/>
                <w:sz w:val="16"/>
                <w:szCs w:val="16"/>
              </w:rPr>
              <w:t>O cumprimento das políticas, normas e diretrizes que regem a acessibilidade é monitorado regularmente.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5FB31" w14:textId="77777777" w:rsidR="00D05C6F" w:rsidRDefault="00D05C6F">
            <w:pPr>
              <w:rPr>
                <w:rFonts w:ascii="Arial" w:eastAsia="Arial" w:hAnsi="Arial" w:cs="Arial"/>
                <w:color w:val="000000"/>
                <w:sz w:val="16"/>
                <w:szCs w:val="16"/>
              </w:rPr>
            </w:pPr>
          </w:p>
        </w:tc>
      </w:tr>
      <w:tr w:rsidR="00D05C6F" w14:paraId="20943316" w14:textId="77777777" w:rsidTr="697DDE6A">
        <w:trPr>
          <w:jc w:val="center"/>
        </w:trPr>
        <w:tc>
          <w:tcPr>
            <w:tcW w:w="954" w:type="dxa"/>
            <w:vMerge/>
          </w:tcPr>
          <w:p w14:paraId="1F521B06"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B2103" w14:textId="77777777" w:rsidR="00D05C6F" w:rsidRDefault="00D05C6F">
            <w:r>
              <w:rPr>
                <w:noProof/>
              </w:rPr>
              <w:drawing>
                <wp:inline distT="0" distB="0" distL="0" distR="0" wp14:anchorId="68A07590" wp14:editId="4AC338A1">
                  <wp:extent cx="762000" cy="135142"/>
                  <wp:effectExtent l="0" t="0" r="0" b="0"/>
                  <wp:docPr id="1156372185" name="Imagem 115637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CA0DA" w14:textId="77777777" w:rsidR="00D05C6F" w:rsidRDefault="00D05C6F">
            <w:pPr>
              <w:rPr>
                <w:rFonts w:ascii="Arial" w:eastAsia="Arial" w:hAnsi="Arial" w:cs="Arial"/>
                <w:sz w:val="16"/>
                <w:szCs w:val="16"/>
              </w:rPr>
            </w:pPr>
            <w:r>
              <w:rPr>
                <w:rFonts w:ascii="Arial" w:eastAsia="Arial" w:hAnsi="Arial" w:cs="Arial"/>
                <w:sz w:val="16"/>
                <w:szCs w:val="16"/>
              </w:rPr>
              <w:t>Os custos financeiros e os benefícios do suporte de acessibilidade são monitorados regularmente.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DFABA" w14:textId="77777777" w:rsidR="00D05C6F" w:rsidRDefault="00D05C6F">
            <w:pPr>
              <w:rPr>
                <w:rFonts w:ascii="Arial" w:eastAsia="Arial" w:hAnsi="Arial" w:cs="Arial"/>
                <w:color w:val="000000"/>
                <w:sz w:val="16"/>
                <w:szCs w:val="16"/>
              </w:rPr>
            </w:pPr>
          </w:p>
        </w:tc>
      </w:tr>
      <w:tr w:rsidR="00D05C6F" w14:paraId="5FE004D4" w14:textId="77777777" w:rsidTr="697DDE6A">
        <w:trPr>
          <w:jc w:val="center"/>
        </w:trPr>
        <w:tc>
          <w:tcPr>
            <w:tcW w:w="954" w:type="dxa"/>
            <w:vMerge/>
          </w:tcPr>
          <w:p w14:paraId="415284E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2DEB6" w14:textId="77777777" w:rsidR="00D05C6F" w:rsidRDefault="00D05C6F">
            <w:r>
              <w:rPr>
                <w:noProof/>
              </w:rPr>
              <w:drawing>
                <wp:inline distT="0" distB="0" distL="0" distR="0" wp14:anchorId="7E788C78" wp14:editId="18A72798">
                  <wp:extent cx="762000" cy="135142"/>
                  <wp:effectExtent l="0" t="0" r="0" b="0"/>
                  <wp:docPr id="1472645937" name="Imagem 147264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2F4BA" w14:textId="77777777" w:rsidR="00D05C6F" w:rsidRDefault="00D05C6F">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D2 (4), D4 (4), D5 (4), D6 (4), S5 (4), Q1 (4), Q2 (4), Q3 (4), O1 (4), O2 (4), O3 (4), O4 (4), O5 (4), O9 (4) e R2 (4).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7D1D5" w14:textId="77777777" w:rsidR="00D05C6F" w:rsidRDefault="00D05C6F">
            <w:pPr>
              <w:rPr>
                <w:rFonts w:ascii="Arial" w:eastAsia="Arial" w:hAnsi="Arial" w:cs="Arial"/>
                <w:color w:val="000000"/>
                <w:sz w:val="16"/>
                <w:szCs w:val="16"/>
              </w:rPr>
            </w:pPr>
          </w:p>
        </w:tc>
      </w:tr>
      <w:tr w:rsidR="00D05C6F" w14:paraId="30616BD9" w14:textId="77777777" w:rsidTr="697DDE6A">
        <w:trPr>
          <w:jc w:val="center"/>
        </w:trPr>
        <w:tc>
          <w:tcPr>
            <w:tcW w:w="954" w:type="dxa"/>
            <w:vMerge w:val="restart"/>
            <w:tcBorders>
              <w:left w:val="single" w:sz="4" w:space="0" w:color="000000" w:themeColor="text1"/>
              <w:right w:val="single" w:sz="4" w:space="0" w:color="000000" w:themeColor="text1"/>
            </w:tcBorders>
          </w:tcPr>
          <w:p w14:paraId="22FC4F02"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w:lastRenderedPageBreak/>
              <mc:AlternateContent>
                <mc:Choice Requires="wps">
                  <w:drawing>
                    <wp:anchor distT="0" distB="0" distL="114300" distR="114300" simplePos="0" relativeHeight="251962368" behindDoc="0" locked="0" layoutInCell="1" hidden="0" allowOverlap="1" wp14:anchorId="4D9C8B45" wp14:editId="0997C27E">
                      <wp:simplePos x="0" y="0"/>
                      <wp:positionH relativeFrom="column">
                        <wp:posOffset>-50799</wp:posOffset>
                      </wp:positionH>
                      <wp:positionV relativeFrom="paragraph">
                        <wp:posOffset>-12699</wp:posOffset>
                      </wp:positionV>
                      <wp:extent cx="508000" cy="488950"/>
                      <wp:effectExtent l="0" t="0" r="0" b="0"/>
                      <wp:wrapNone/>
                      <wp:docPr id="130" name="Retângulo 13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B538514" w14:textId="77777777" w:rsidR="00CD7F22" w:rsidRDefault="00CD7F22" w:rsidP="00D05C6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30" o:spid="_x0000_s1095" style="position:absolute;margin-left:-4pt;margin-top:-1pt;width:40pt;height:38.5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0MgIAAFc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WN+s0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B538514" w14:textId="77777777" w:rsidR="00CD7F22" w:rsidRDefault="00CD7F22" w:rsidP="00D05C6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1DF72" w14:textId="77777777" w:rsidR="00D05C6F" w:rsidRDefault="00D05C6F">
            <w:r>
              <w:rPr>
                <w:noProof/>
              </w:rPr>
              <w:drawing>
                <wp:inline distT="0" distB="0" distL="0" distR="0" wp14:anchorId="1E0D08E2" wp14:editId="5C542E69">
                  <wp:extent cx="762000" cy="135142"/>
                  <wp:effectExtent l="0" t="0" r="0" b="0"/>
                  <wp:docPr id="880017654" name="Imagem 88001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66E32" w14:textId="77777777" w:rsidR="00D05C6F" w:rsidRDefault="00D05C6F">
            <w:pPr>
              <w:rPr>
                <w:rFonts w:ascii="Arial" w:eastAsia="Arial" w:hAnsi="Arial" w:cs="Arial"/>
                <w:b/>
                <w:sz w:val="16"/>
                <w:szCs w:val="16"/>
              </w:rPr>
            </w:pPr>
            <w:r>
              <w:rPr>
                <w:rFonts w:ascii="Arial" w:eastAsia="Arial" w:hAnsi="Arial" w:cs="Arial"/>
                <w:b/>
                <w:sz w:val="16"/>
                <w:szCs w:val="16"/>
              </w:rPr>
              <w:t>Informações sobre a eficácia do apoio à acessibilidade orientam o planejamento estratégico do ensino híbrido.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F2E65" w14:textId="77777777" w:rsidR="00D05C6F" w:rsidRDefault="00D05C6F">
            <w:pPr>
              <w:rPr>
                <w:rFonts w:ascii="Arial" w:eastAsia="Arial" w:hAnsi="Arial" w:cs="Arial"/>
                <w:color w:val="000000"/>
                <w:sz w:val="16"/>
                <w:szCs w:val="16"/>
              </w:rPr>
            </w:pPr>
          </w:p>
        </w:tc>
      </w:tr>
      <w:tr w:rsidR="00D05C6F" w14:paraId="4563B817" w14:textId="77777777" w:rsidTr="697DDE6A">
        <w:trPr>
          <w:jc w:val="center"/>
        </w:trPr>
        <w:tc>
          <w:tcPr>
            <w:tcW w:w="954" w:type="dxa"/>
            <w:vMerge/>
          </w:tcPr>
          <w:p w14:paraId="687CCB83"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7A8D2" w14:textId="77777777" w:rsidR="00D05C6F" w:rsidRDefault="00D05C6F">
            <w:r>
              <w:rPr>
                <w:noProof/>
              </w:rPr>
              <w:drawing>
                <wp:inline distT="0" distB="0" distL="0" distR="0" wp14:anchorId="15B69D6C" wp14:editId="28ADB2F3">
                  <wp:extent cx="762000" cy="135142"/>
                  <wp:effectExtent l="0" t="0" r="0" b="0"/>
                  <wp:docPr id="731796570" name="Imagem 73179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DCB79" w14:textId="77777777" w:rsidR="00D05C6F" w:rsidRDefault="00D05C6F">
            <w:pPr>
              <w:rPr>
                <w:rFonts w:ascii="Arial" w:eastAsia="Arial" w:hAnsi="Arial" w:cs="Arial"/>
                <w:b/>
                <w:sz w:val="16"/>
                <w:szCs w:val="16"/>
              </w:rPr>
            </w:pPr>
            <w:r>
              <w:rPr>
                <w:rFonts w:ascii="Arial" w:eastAsia="Arial" w:hAnsi="Arial" w:cs="Arial"/>
                <w:b/>
                <w:sz w:val="16"/>
                <w:szCs w:val="16"/>
              </w:rPr>
              <w:t>Os requisitos de acessibilidade orientam a seleção e implementação de tecnologias de apoio ao ensino híbrido.</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FBF48" w14:textId="77777777" w:rsidR="00D05C6F" w:rsidRDefault="00D05C6F">
            <w:pPr>
              <w:rPr>
                <w:rFonts w:ascii="Arial" w:eastAsia="Arial" w:hAnsi="Arial" w:cs="Arial"/>
                <w:color w:val="000000"/>
                <w:sz w:val="16"/>
                <w:szCs w:val="16"/>
              </w:rPr>
            </w:pPr>
          </w:p>
        </w:tc>
      </w:tr>
      <w:tr w:rsidR="00D05C6F" w14:paraId="7BB3A50D" w14:textId="77777777" w:rsidTr="697DDE6A">
        <w:trPr>
          <w:jc w:val="center"/>
        </w:trPr>
        <w:tc>
          <w:tcPr>
            <w:tcW w:w="954" w:type="dxa"/>
            <w:vMerge/>
          </w:tcPr>
          <w:p w14:paraId="0F964381"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53C85" w14:textId="77777777" w:rsidR="00D05C6F" w:rsidRDefault="00D05C6F">
            <w:r>
              <w:rPr>
                <w:noProof/>
              </w:rPr>
              <w:drawing>
                <wp:inline distT="0" distB="0" distL="0" distR="0" wp14:anchorId="3EB8FF95" wp14:editId="00A09AB8">
                  <wp:extent cx="762000" cy="135142"/>
                  <wp:effectExtent l="0" t="0" r="0" b="0"/>
                  <wp:docPr id="1345505497" name="Imagem 134550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A294A" w14:textId="77777777" w:rsidR="00D05C6F" w:rsidRDefault="00D05C6F">
            <w:pPr>
              <w:rPr>
                <w:rFonts w:ascii="Arial" w:eastAsia="Arial" w:hAnsi="Arial" w:cs="Arial"/>
                <w:sz w:val="16"/>
                <w:szCs w:val="16"/>
              </w:rPr>
            </w:pPr>
            <w:r>
              <w:rPr>
                <w:rFonts w:ascii="Arial" w:eastAsia="Arial" w:hAnsi="Arial" w:cs="Arial"/>
                <w:sz w:val="16"/>
                <w:szCs w:val="16"/>
              </w:rPr>
              <w:t>Informações sobre a extensão do suporte à acessibilidade são usadas para orientar o planejamento de iniciativas de cursos híbridos.</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98E63" w14:textId="77777777" w:rsidR="00D05C6F" w:rsidRDefault="00D05C6F">
            <w:pPr>
              <w:rPr>
                <w:rFonts w:ascii="Arial" w:eastAsia="Arial" w:hAnsi="Arial" w:cs="Arial"/>
                <w:color w:val="000000"/>
                <w:sz w:val="16"/>
                <w:szCs w:val="16"/>
              </w:rPr>
            </w:pPr>
          </w:p>
        </w:tc>
      </w:tr>
      <w:tr w:rsidR="00D05C6F" w14:paraId="6D937427" w14:textId="77777777" w:rsidTr="697DDE6A">
        <w:trPr>
          <w:jc w:val="center"/>
        </w:trPr>
        <w:tc>
          <w:tcPr>
            <w:tcW w:w="954" w:type="dxa"/>
            <w:vMerge/>
          </w:tcPr>
          <w:p w14:paraId="0A377B76"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EEB9C" w14:textId="77777777" w:rsidR="00D05C6F" w:rsidRDefault="00D05C6F">
            <w:r>
              <w:rPr>
                <w:noProof/>
              </w:rPr>
              <w:drawing>
                <wp:inline distT="0" distB="0" distL="0" distR="0" wp14:anchorId="45D9B85E" wp14:editId="5A6E1D7D">
                  <wp:extent cx="762000" cy="135142"/>
                  <wp:effectExtent l="0" t="0" r="0" b="0"/>
                  <wp:docPr id="1843206681" name="Imagem 184320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47209" w14:textId="77777777" w:rsidR="00D05C6F" w:rsidRDefault="00D05C6F">
            <w:pPr>
              <w:rPr>
                <w:rFonts w:ascii="Arial" w:eastAsia="Arial" w:hAnsi="Arial" w:cs="Arial"/>
                <w:sz w:val="16"/>
                <w:szCs w:val="16"/>
              </w:rPr>
            </w:pPr>
            <w:r>
              <w:rPr>
                <w:rFonts w:ascii="Arial" w:eastAsia="Arial" w:hAnsi="Arial" w:cs="Arial"/>
                <w:sz w:val="16"/>
                <w:szCs w:val="16"/>
              </w:rPr>
              <w:t>As avaliações de riscos institucionais e as estratégias de mitigação são atualizadas regularmente para refletir as necessidades de suporte à acessibilidade da equipe.</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46A39" w14:textId="77777777" w:rsidR="00D05C6F" w:rsidRDefault="00D05C6F">
            <w:pPr>
              <w:rPr>
                <w:rFonts w:ascii="Arial" w:eastAsia="Arial" w:hAnsi="Arial" w:cs="Arial"/>
                <w:color w:val="000000"/>
                <w:sz w:val="16"/>
                <w:szCs w:val="16"/>
              </w:rPr>
            </w:pPr>
          </w:p>
        </w:tc>
      </w:tr>
    </w:tbl>
    <w:p w14:paraId="36CAC27D" w14:textId="77777777" w:rsidR="00814D57" w:rsidRDefault="005D150B">
      <w:pPr>
        <w:rPr>
          <w:rFonts w:ascii="Arial" w:eastAsia="Arial" w:hAnsi="Arial" w:cs="Arial"/>
          <w:b/>
          <w:color w:val="000000"/>
          <w:sz w:val="24"/>
          <w:szCs w:val="24"/>
        </w:rPr>
      </w:pPr>
      <w:r>
        <w:br w:type="page"/>
      </w:r>
    </w:p>
    <w:p w14:paraId="2E36D2B6" w14:textId="77777777" w:rsidR="00814D57" w:rsidRDefault="005D150B">
      <w:pPr>
        <w:pStyle w:val="Ttulo2"/>
        <w:rPr>
          <w:rFonts w:ascii="Arial" w:eastAsia="Arial" w:hAnsi="Arial" w:cs="Arial"/>
          <w:b w:val="0"/>
          <w:color w:val="000000"/>
          <w:sz w:val="24"/>
          <w:szCs w:val="24"/>
        </w:rPr>
      </w:pPr>
      <w:bookmarkStart w:id="29" w:name="_Toc530929714"/>
      <w:r>
        <w:rPr>
          <w:rFonts w:ascii="Arial" w:eastAsia="Arial" w:hAnsi="Arial" w:cs="Arial"/>
          <w:color w:val="000000"/>
          <w:sz w:val="24"/>
          <w:szCs w:val="24"/>
        </w:rPr>
        <w:lastRenderedPageBreak/>
        <w:t>Processo D5</w:t>
      </w:r>
      <w:r>
        <w:rPr>
          <w:rFonts w:ascii="Arial" w:eastAsia="Arial" w:hAnsi="Arial" w:cs="Arial"/>
          <w:b w:val="0"/>
          <w:color w:val="000000"/>
          <w:sz w:val="24"/>
          <w:szCs w:val="24"/>
        </w:rPr>
        <w:t xml:space="preserve"> - Todos os elementos da infraestrutura física ligada ao uso de recursos digitais são confiáveis, robustos e suficientes.</w:t>
      </w:r>
      <w:bookmarkEnd w:id="29"/>
    </w:p>
    <w:p w14:paraId="2EAF0182" w14:textId="77777777" w:rsidR="00814D57" w:rsidRDefault="00814D57">
      <w:pPr>
        <w:spacing w:after="0" w:line="360" w:lineRule="auto"/>
        <w:jc w:val="both"/>
        <w:rPr>
          <w:rFonts w:ascii="Arial" w:eastAsia="Arial" w:hAnsi="Arial" w:cs="Arial"/>
          <w:sz w:val="24"/>
          <w:szCs w:val="24"/>
        </w:rPr>
      </w:pPr>
    </w:p>
    <w:p w14:paraId="3137CA56"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5F8FA42B"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A infraestrutura física usada para fornecer e sustentar a entrega de cursos híbridos deve ser tão confiável e robusta quanto à infraestrutura de pessoal que depende dela. Neste contexto, 'físico' inclui o hardware, software e outros recursos necessários para implantar o ensino híbrido. A complexidade altamente interdependente dos elementos na infraestrutura para </w:t>
      </w:r>
      <w:r>
        <w:rPr>
          <w:rFonts w:ascii="Arial" w:eastAsia="Arial" w:hAnsi="Arial" w:cs="Arial"/>
        </w:rPr>
        <w:t>apoiar</w:t>
      </w:r>
      <w:r>
        <w:rPr>
          <w:rFonts w:ascii="Arial" w:eastAsia="Arial" w:hAnsi="Arial" w:cs="Arial"/>
          <w:color w:val="000000"/>
        </w:rPr>
        <w:t xml:space="preserve"> o ensino híbrido implica a necessidade de políticas e acordos para estabelecer e manter a confiabilidade.</w:t>
      </w:r>
    </w:p>
    <w:p w14:paraId="4AF6CC76"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A evidência de capacidade neste processo é vista através da criação e uso de uma infraestrutura integrada com hardware, software e instalações de ensino que podem ser facilmente acessadas por funcionários e alunos, processos de design que incluem consideração explícita dos aspectos de confiabilidade na escolha da tecnologia e esta decisão sobre evidências de confiabilidade coletadas no contexto institucional sempre que possível. Os projetos de curso incluem a consideração de alternativas a serem usadas pelo pessoal docente quando a tecnologia falha e garante que existam procedimentos de suporte para lidar com possíveis falhas. Padrões e diretrizes são usados para comunicar quais tecnologias foram comprovadas confiáveis e que o monitoramento e relatórios regulares são usados para provar e sustentar a confiabilidade. A seleção de novas tecnologias é feita com referência aos padrões formais e à capacidade de integração dentro da infraestrutura existente.</w:t>
      </w:r>
    </w:p>
    <w:p w14:paraId="0D0E1B51" w14:textId="5D0EDD67"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52236215"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779F2F3B" w14:textId="77777777" w:rsidR="00814D57" w:rsidRDefault="005D150B">
      <w:pPr>
        <w:spacing w:after="0"/>
        <w:jc w:val="both"/>
        <w:rPr>
          <w:rFonts w:ascii="Arial" w:eastAsia="Arial" w:hAnsi="Arial" w:cs="Arial"/>
        </w:rPr>
      </w:pPr>
      <w:r>
        <w:rPr>
          <w:rFonts w:ascii="Arial" w:eastAsia="Arial" w:hAnsi="Arial" w:cs="Arial"/>
        </w:rPr>
        <w:t>1. A organização possui espaços e equipamentos adequados para apoiar o ensino híbrido? (Dim1 / Dim2 / Dim3 / Dim4 / Dim5)</w:t>
      </w:r>
    </w:p>
    <w:p w14:paraId="418E98BA" w14:textId="77777777" w:rsidR="00814D57" w:rsidRDefault="005D150B">
      <w:pPr>
        <w:spacing w:after="0"/>
        <w:jc w:val="both"/>
        <w:rPr>
          <w:rFonts w:ascii="Arial" w:eastAsia="Arial" w:hAnsi="Arial" w:cs="Arial"/>
        </w:rPr>
      </w:pPr>
      <w:r>
        <w:rPr>
          <w:rFonts w:ascii="Arial" w:eastAsia="Arial" w:hAnsi="Arial" w:cs="Arial"/>
        </w:rPr>
        <w:t>2. Existe uma estratégia para garantir a confiabilidade da tecnologia utilizada no ensino híbrido? (Dim1 / Dim2 / Dim3 / Dim4 / Dim5)</w:t>
      </w:r>
    </w:p>
    <w:p w14:paraId="4CBD65AC" w14:textId="77777777" w:rsidR="00814D57" w:rsidRDefault="005D150B">
      <w:pPr>
        <w:spacing w:after="0"/>
        <w:jc w:val="both"/>
        <w:rPr>
          <w:rFonts w:ascii="Arial" w:eastAsia="Arial" w:hAnsi="Arial" w:cs="Arial"/>
        </w:rPr>
      </w:pPr>
      <w:r>
        <w:rPr>
          <w:rFonts w:ascii="Arial" w:eastAsia="Arial" w:hAnsi="Arial" w:cs="Arial"/>
        </w:rPr>
        <w:t>3. Existem diretrizes sobre padrões mínimos para o design e desenvolvimento de módulos, cursos e programas de ensino híbrido? (Dim3)</w:t>
      </w:r>
    </w:p>
    <w:p w14:paraId="448D3CEE" w14:textId="77777777" w:rsidR="00814D57" w:rsidRDefault="005D150B">
      <w:pPr>
        <w:spacing w:after="0"/>
        <w:jc w:val="both"/>
        <w:rPr>
          <w:rFonts w:ascii="Arial" w:eastAsia="Arial" w:hAnsi="Arial" w:cs="Arial"/>
        </w:rPr>
      </w:pPr>
      <w:r>
        <w:rPr>
          <w:rFonts w:ascii="Arial" w:eastAsia="Arial" w:hAnsi="Arial" w:cs="Arial"/>
        </w:rPr>
        <w:t>4. O design e desenvolvimento de módulos, cursos e programas de ensino híbrido são apoiados em pesquisas sobre ensino híbrido? (Dim3)</w:t>
      </w:r>
    </w:p>
    <w:p w14:paraId="5C4D470B" w14:textId="77777777" w:rsidR="00814D57" w:rsidRDefault="005D150B">
      <w:pPr>
        <w:spacing w:after="0"/>
        <w:jc w:val="both"/>
        <w:rPr>
          <w:rFonts w:ascii="Arial" w:eastAsia="Arial" w:hAnsi="Arial" w:cs="Arial"/>
        </w:rPr>
      </w:pPr>
      <w:r>
        <w:rPr>
          <w:rFonts w:ascii="Arial" w:eastAsia="Arial" w:hAnsi="Arial" w:cs="Arial"/>
        </w:rPr>
        <w:t>5. Os sistemas de apoio à infraestrutura do ensino híbrido estão alinhados ao PDI da IES? (Dim3)</w:t>
      </w:r>
    </w:p>
    <w:p w14:paraId="4B972833" w14:textId="77777777" w:rsidR="00814D57" w:rsidRDefault="005D150B">
      <w:pPr>
        <w:spacing w:after="0"/>
        <w:jc w:val="both"/>
        <w:rPr>
          <w:rFonts w:ascii="Arial" w:eastAsia="Arial" w:hAnsi="Arial" w:cs="Arial"/>
        </w:rPr>
      </w:pPr>
      <w:r>
        <w:rPr>
          <w:rFonts w:ascii="Arial" w:eastAsia="Arial" w:hAnsi="Arial" w:cs="Arial"/>
        </w:rPr>
        <w:t>6. A instituição possui um planejamento que descreve claramente o processo de aquisição, manutenção e atualização de hardware e software necessários para apoio ao ensino híbrido, e até que ponto ele é seguido? (Dim3)</w:t>
      </w:r>
    </w:p>
    <w:p w14:paraId="1EB7CFC5" w14:textId="77777777" w:rsidR="00814D57" w:rsidRDefault="005D150B">
      <w:pPr>
        <w:spacing w:after="0"/>
        <w:jc w:val="both"/>
        <w:rPr>
          <w:rFonts w:ascii="Arial" w:eastAsia="Arial" w:hAnsi="Arial" w:cs="Arial"/>
        </w:rPr>
      </w:pPr>
      <w:r>
        <w:rPr>
          <w:rFonts w:ascii="Arial" w:eastAsia="Arial" w:hAnsi="Arial" w:cs="Arial"/>
        </w:rPr>
        <w:t>7. Os custos do design e desenvolvimento de módulos, cursos e programas de ensino híbrido são conhecidos e monitorados? (Dim4)</w:t>
      </w:r>
    </w:p>
    <w:p w14:paraId="329D0EE4" w14:textId="77777777" w:rsidR="00814D57" w:rsidRDefault="005D150B">
      <w:pPr>
        <w:spacing w:after="0"/>
        <w:jc w:val="both"/>
        <w:rPr>
          <w:rFonts w:ascii="Arial" w:eastAsia="Arial" w:hAnsi="Arial" w:cs="Arial"/>
        </w:rPr>
      </w:pPr>
      <w:r>
        <w:rPr>
          <w:rFonts w:ascii="Arial" w:eastAsia="Arial" w:hAnsi="Arial" w:cs="Arial"/>
        </w:rPr>
        <w:lastRenderedPageBreak/>
        <w:t>8. Existem mecanismos de gerenciamento da qualidade do design e desenvolvimento de módulos, cursos e programas de ensino híbrido? (Dim4 / Dim5)</w:t>
      </w:r>
    </w:p>
    <w:p w14:paraId="2B5FC23D" w14:textId="77777777" w:rsidR="00814D57" w:rsidRDefault="005D150B">
      <w:pPr>
        <w:spacing w:after="0"/>
        <w:jc w:val="both"/>
        <w:rPr>
          <w:rFonts w:ascii="Arial" w:eastAsia="Arial" w:hAnsi="Arial" w:cs="Arial"/>
        </w:rPr>
      </w:pPr>
      <w:r>
        <w:rPr>
          <w:rFonts w:ascii="Arial" w:eastAsia="Arial" w:hAnsi="Arial" w:cs="Arial"/>
        </w:rPr>
        <w:t>09. Existem processos para gerenciar os riscos associados ao ensino híbrido, incluindo a obsolescência e o impacto organizacional das mudanças? (Dim4 / Dim5)</w:t>
      </w:r>
    </w:p>
    <w:p w14:paraId="5EB9AC39"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D5 -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29"/>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1306608A" w14:textId="77777777" w:rsidTr="697DDE6A">
        <w:trPr>
          <w:jc w:val="center"/>
        </w:trPr>
        <w:tc>
          <w:tcPr>
            <w:tcW w:w="8992" w:type="dxa"/>
            <w:gridSpan w:val="4"/>
            <w:shd w:val="clear" w:color="auto" w:fill="BFBFBF" w:themeFill="background1" w:themeFillShade="BF"/>
          </w:tcPr>
          <w:p w14:paraId="2D6A5C58" w14:textId="77777777" w:rsidR="00814D57" w:rsidRDefault="005D150B">
            <w:pPr>
              <w:jc w:val="both"/>
              <w:rPr>
                <w:rFonts w:ascii="Arial" w:eastAsia="Arial" w:hAnsi="Arial" w:cs="Arial"/>
                <w:b/>
                <w:sz w:val="18"/>
                <w:szCs w:val="18"/>
              </w:rPr>
            </w:pPr>
            <w:r>
              <w:rPr>
                <w:rFonts w:ascii="Arial" w:eastAsia="Arial" w:hAnsi="Arial" w:cs="Arial"/>
                <w:b/>
                <w:sz w:val="18"/>
                <w:szCs w:val="18"/>
              </w:rPr>
              <w:t>Processo D5: Todos os elementos da infraestrutura física ligada ao uso de recursos digitais são confiáveis, robustos e suficientes.</w:t>
            </w:r>
          </w:p>
        </w:tc>
      </w:tr>
      <w:tr w:rsidR="00814D57" w14:paraId="208373FE"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09DBD79F"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4B6C9E8B"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61229CB2"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D05C6F" w14:paraId="51890A6B"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F5EE6" w14:textId="77777777" w:rsidR="00D05C6F" w:rsidRDefault="00D05C6F">
            <w:pPr>
              <w:jc w:val="both"/>
              <w:rPr>
                <w:rFonts w:ascii="Arial" w:eastAsia="Arial" w:hAnsi="Arial" w:cs="Arial"/>
                <w:b/>
              </w:rPr>
            </w:pPr>
            <w:r>
              <w:rPr>
                <w:noProof/>
              </w:rPr>
              <mc:AlternateContent>
                <mc:Choice Requires="wps">
                  <w:drawing>
                    <wp:anchor distT="0" distB="0" distL="114300" distR="114300" simplePos="0" relativeHeight="251964416" behindDoc="0" locked="0" layoutInCell="1" hidden="0" allowOverlap="1" wp14:anchorId="4F870EDC" wp14:editId="0B51E285">
                      <wp:simplePos x="0" y="0"/>
                      <wp:positionH relativeFrom="column">
                        <wp:posOffset>-50799</wp:posOffset>
                      </wp:positionH>
                      <wp:positionV relativeFrom="paragraph">
                        <wp:posOffset>-12699</wp:posOffset>
                      </wp:positionV>
                      <wp:extent cx="508000" cy="488950"/>
                      <wp:effectExtent l="0" t="0" r="0" b="0"/>
                      <wp:wrapNone/>
                      <wp:docPr id="21" name="Retângulo 2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28C53BF" w14:textId="77777777" w:rsidR="00CD7F22" w:rsidRDefault="00CD7F22" w:rsidP="00D05C6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21" o:spid="_x0000_s1096" style="position:absolute;left:0;text-align:left;margin-left:-4pt;margin-top:-1pt;width:40pt;height:38.5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ZkgPjzACAABV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428C53BF" w14:textId="77777777" w:rsidR="00CD7F22" w:rsidRDefault="00CD7F22" w:rsidP="00D05C6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360CA" w14:textId="77777777" w:rsidR="00D05C6F" w:rsidRDefault="00D05C6F">
            <w:r>
              <w:rPr>
                <w:noProof/>
              </w:rPr>
              <w:drawing>
                <wp:inline distT="0" distB="0" distL="0" distR="0" wp14:anchorId="5F6BBE90" wp14:editId="273F226E">
                  <wp:extent cx="762000" cy="135142"/>
                  <wp:effectExtent l="0" t="0" r="0" b="0"/>
                  <wp:docPr id="685408769" name="Imagem 68540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F5A4E" w14:textId="77777777" w:rsidR="00D05C6F" w:rsidRDefault="00D05C6F">
            <w:pPr>
              <w:rPr>
                <w:rFonts w:ascii="Arial" w:eastAsia="Arial" w:hAnsi="Arial" w:cs="Arial"/>
                <w:b/>
                <w:sz w:val="16"/>
                <w:szCs w:val="16"/>
              </w:rPr>
            </w:pPr>
            <w:r>
              <w:rPr>
                <w:rFonts w:ascii="Arial" w:eastAsia="Arial" w:hAnsi="Arial" w:cs="Arial"/>
                <w:b/>
                <w:sz w:val="16"/>
                <w:szCs w:val="16"/>
              </w:rPr>
              <w:t>Problemas de desempenho, confiabilidade e suporte de tecnologia são explicitamente abordados ao implementar a infraestrutura física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4676D" w14:textId="77777777" w:rsidR="00D05C6F" w:rsidRDefault="00D05C6F">
            <w:pPr>
              <w:jc w:val="both"/>
              <w:rPr>
                <w:rFonts w:ascii="Arial" w:eastAsia="Arial" w:hAnsi="Arial" w:cs="Arial"/>
                <w:b/>
                <w:sz w:val="16"/>
                <w:szCs w:val="16"/>
              </w:rPr>
            </w:pPr>
          </w:p>
        </w:tc>
      </w:tr>
      <w:tr w:rsidR="00D05C6F" w14:paraId="569747B0" w14:textId="77777777" w:rsidTr="697DDE6A">
        <w:trPr>
          <w:jc w:val="center"/>
        </w:trPr>
        <w:tc>
          <w:tcPr>
            <w:tcW w:w="954" w:type="dxa"/>
            <w:vMerge/>
          </w:tcPr>
          <w:p w14:paraId="49871886"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7C029" w14:textId="77777777" w:rsidR="00D05C6F" w:rsidRDefault="00D05C6F">
            <w:r>
              <w:rPr>
                <w:noProof/>
              </w:rPr>
              <w:drawing>
                <wp:inline distT="0" distB="0" distL="0" distR="0" wp14:anchorId="4EB22C37" wp14:editId="232410E5">
                  <wp:extent cx="762000" cy="135142"/>
                  <wp:effectExtent l="0" t="0" r="0" b="0"/>
                  <wp:docPr id="1012732244" name="Imagem 101273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444EF" w14:textId="77777777" w:rsidR="00D05C6F" w:rsidRDefault="00D05C6F">
            <w:pPr>
              <w:rPr>
                <w:rFonts w:ascii="Arial" w:eastAsia="Arial" w:hAnsi="Arial" w:cs="Arial"/>
                <w:b/>
                <w:sz w:val="16"/>
                <w:szCs w:val="16"/>
              </w:rPr>
            </w:pPr>
            <w:r>
              <w:rPr>
                <w:rFonts w:ascii="Arial" w:eastAsia="Arial" w:hAnsi="Arial" w:cs="Arial"/>
                <w:b/>
                <w:sz w:val="16"/>
                <w:szCs w:val="16"/>
              </w:rPr>
              <w:t>Todas as informações digitais do usuário são armazenadas em um sistema de backup validado. Ver também S6 (2) e O4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1ED56" w14:textId="77777777" w:rsidR="00D05C6F" w:rsidRDefault="00D05C6F">
            <w:pPr>
              <w:jc w:val="both"/>
              <w:rPr>
                <w:rFonts w:ascii="Arial" w:eastAsia="Arial" w:hAnsi="Arial" w:cs="Arial"/>
                <w:b/>
                <w:sz w:val="16"/>
                <w:szCs w:val="16"/>
              </w:rPr>
            </w:pPr>
          </w:p>
        </w:tc>
      </w:tr>
      <w:tr w:rsidR="00D05C6F" w14:paraId="492E4995" w14:textId="77777777" w:rsidTr="697DDE6A">
        <w:trPr>
          <w:jc w:val="center"/>
        </w:trPr>
        <w:tc>
          <w:tcPr>
            <w:tcW w:w="954" w:type="dxa"/>
            <w:vMerge/>
          </w:tcPr>
          <w:p w14:paraId="6E29E5B4"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6D37F" w14:textId="77777777" w:rsidR="00D05C6F" w:rsidRDefault="00D05C6F">
            <w:r>
              <w:rPr>
                <w:noProof/>
              </w:rPr>
              <w:drawing>
                <wp:inline distT="0" distB="0" distL="0" distR="0" wp14:anchorId="3BF66D15" wp14:editId="23B9EE3E">
                  <wp:extent cx="762000" cy="135142"/>
                  <wp:effectExtent l="0" t="0" r="0" b="0"/>
                  <wp:docPr id="1107559203" name="Imagem 110755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16165" w14:textId="77777777" w:rsidR="00D05C6F" w:rsidRDefault="00D05C6F">
            <w:pPr>
              <w:rPr>
                <w:rFonts w:ascii="Arial" w:eastAsia="Arial" w:hAnsi="Arial" w:cs="Arial"/>
                <w:sz w:val="16"/>
                <w:szCs w:val="16"/>
              </w:rPr>
            </w:pPr>
            <w:r>
              <w:rPr>
                <w:rFonts w:ascii="Arial" w:eastAsia="Arial" w:hAnsi="Arial" w:cs="Arial"/>
                <w:sz w:val="16"/>
                <w:szCs w:val="16"/>
              </w:rPr>
              <w:t>As decisões para adicionar novos elementos de infraestrutura de apoio ao ensino híbrido são guiadas pela capacidade da nova tecnologia de se integrar à infraestrutura pré-existente.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FB565" w14:textId="77777777" w:rsidR="00D05C6F" w:rsidRDefault="00D05C6F">
            <w:pPr>
              <w:jc w:val="both"/>
              <w:rPr>
                <w:rFonts w:ascii="Arial" w:eastAsia="Arial" w:hAnsi="Arial" w:cs="Arial"/>
                <w:b/>
                <w:sz w:val="16"/>
                <w:szCs w:val="16"/>
              </w:rPr>
            </w:pPr>
          </w:p>
        </w:tc>
      </w:tr>
      <w:tr w:rsidR="00D05C6F" w14:paraId="48BBD24E"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360AD1E"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65440" behindDoc="0" locked="0" layoutInCell="1" hidden="0" allowOverlap="1" wp14:anchorId="246414C9" wp14:editId="2E7E3837">
                      <wp:simplePos x="0" y="0"/>
                      <wp:positionH relativeFrom="column">
                        <wp:posOffset>-50799</wp:posOffset>
                      </wp:positionH>
                      <wp:positionV relativeFrom="paragraph">
                        <wp:posOffset>-12699</wp:posOffset>
                      </wp:positionV>
                      <wp:extent cx="508000" cy="488950"/>
                      <wp:effectExtent l="0" t="0" r="0" b="0"/>
                      <wp:wrapNone/>
                      <wp:docPr id="91" name="Retângulo 9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95E67BA" w14:textId="77777777" w:rsidR="00CD7F22" w:rsidRDefault="00CD7F22" w:rsidP="00D05C6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91" o:spid="_x0000_s1097" style="position:absolute;margin-left:-4pt;margin-top:-1pt;width:40pt;height:38.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" fillcolor="white [3201]" strokecolor="black [3200]" strokeweight="2pt">
                      <v:stroke startarrowwidth="narrow" startarrowlength="short" endarrowwidth="narrow" endarrowlength="short" joinstyle="round"/>
                      <v:textbox inset="2.53958mm,1.2694mm,2.53958mm,1.2694mm">
                        <w:txbxContent>
                          <w:p w14:paraId="795E67BA" w14:textId="77777777" w:rsidR="00CD7F22" w:rsidRDefault="00CD7F22" w:rsidP="00D05C6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43681" w14:textId="77777777" w:rsidR="00D05C6F" w:rsidRDefault="00D05C6F">
            <w:r>
              <w:rPr>
                <w:noProof/>
              </w:rPr>
              <w:drawing>
                <wp:inline distT="0" distB="0" distL="0" distR="0" wp14:anchorId="3B3F5D9D" wp14:editId="6730D3EC">
                  <wp:extent cx="762000" cy="135142"/>
                  <wp:effectExtent l="0" t="0" r="0" b="0"/>
                  <wp:docPr id="527138030" name="Imagem 52713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F69D6" w14:textId="77777777" w:rsidR="00D05C6F" w:rsidRDefault="00D05C6F">
            <w:pPr>
              <w:rPr>
                <w:rFonts w:ascii="Arial" w:eastAsia="Arial" w:hAnsi="Arial" w:cs="Arial"/>
                <w:b/>
                <w:sz w:val="16"/>
                <w:szCs w:val="16"/>
              </w:rPr>
            </w:pPr>
            <w:r>
              <w:rPr>
                <w:rFonts w:ascii="Arial" w:eastAsia="Arial" w:hAnsi="Arial" w:cs="Arial"/>
                <w:b/>
                <w:sz w:val="16"/>
                <w:szCs w:val="16"/>
              </w:rPr>
              <w:t>Avaliações de risco formais da infraestrutura de apoio ao ensino híbrido e do planejamento de mitigação são exigidas pelos procedimentos de design e desenvolvimento de módulos, cursos e programas de ensino híbrido. Ver também R1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DEA17" w14:textId="77777777" w:rsidR="00D05C6F" w:rsidRDefault="00D05C6F">
            <w:pPr>
              <w:rPr>
                <w:rFonts w:ascii="Arial" w:eastAsia="Arial" w:hAnsi="Arial" w:cs="Arial"/>
                <w:color w:val="000000"/>
                <w:sz w:val="16"/>
                <w:szCs w:val="16"/>
              </w:rPr>
            </w:pPr>
          </w:p>
        </w:tc>
      </w:tr>
      <w:tr w:rsidR="00D05C6F" w14:paraId="1BF9A561" w14:textId="77777777" w:rsidTr="697DDE6A">
        <w:trPr>
          <w:jc w:val="center"/>
        </w:trPr>
        <w:tc>
          <w:tcPr>
            <w:tcW w:w="954" w:type="dxa"/>
            <w:vMerge/>
          </w:tcPr>
          <w:p w14:paraId="77CBE861"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A8F23" w14:textId="77777777" w:rsidR="00D05C6F" w:rsidRDefault="00D05C6F">
            <w:r>
              <w:rPr>
                <w:noProof/>
              </w:rPr>
              <w:drawing>
                <wp:inline distT="0" distB="0" distL="0" distR="0" wp14:anchorId="0B08DF54" wp14:editId="3EF25B38">
                  <wp:extent cx="762000" cy="135142"/>
                  <wp:effectExtent l="0" t="0" r="0" b="0"/>
                  <wp:docPr id="817850408" name="Imagem 81785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37E8F" w14:textId="77777777" w:rsidR="00D05C6F" w:rsidRDefault="00D05C6F">
            <w:pPr>
              <w:rPr>
                <w:rFonts w:ascii="Arial" w:eastAsia="Arial" w:hAnsi="Arial" w:cs="Arial"/>
                <w:b/>
                <w:sz w:val="16"/>
                <w:szCs w:val="16"/>
              </w:rPr>
            </w:pPr>
            <w:r>
              <w:rPr>
                <w:rFonts w:ascii="Arial" w:eastAsia="Arial" w:hAnsi="Arial" w:cs="Arial"/>
                <w:b/>
                <w:sz w:val="16"/>
                <w:szCs w:val="16"/>
              </w:rPr>
              <w:t>Todos os elementos da infraestrutura do ensino híbrido são auditados regularmente para garantir a validade dos backups e procedimentos de recuperação de desastres.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D0102" w14:textId="77777777" w:rsidR="00D05C6F" w:rsidRDefault="00D05C6F">
            <w:pPr>
              <w:rPr>
                <w:rFonts w:ascii="Arial" w:eastAsia="Arial" w:hAnsi="Arial" w:cs="Arial"/>
                <w:color w:val="000000"/>
                <w:sz w:val="16"/>
                <w:szCs w:val="16"/>
              </w:rPr>
            </w:pPr>
          </w:p>
        </w:tc>
      </w:tr>
      <w:tr w:rsidR="00D05C6F" w14:paraId="1704405C" w14:textId="77777777" w:rsidTr="697DDE6A">
        <w:trPr>
          <w:jc w:val="center"/>
        </w:trPr>
        <w:tc>
          <w:tcPr>
            <w:tcW w:w="954" w:type="dxa"/>
            <w:vMerge/>
          </w:tcPr>
          <w:p w14:paraId="521DC0F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C2012" w14:textId="77777777" w:rsidR="00D05C6F" w:rsidRDefault="00D05C6F">
            <w:r>
              <w:rPr>
                <w:noProof/>
              </w:rPr>
              <w:drawing>
                <wp:inline distT="0" distB="0" distL="0" distR="0" wp14:anchorId="4DAFA87A" wp14:editId="2A5DEDA2">
                  <wp:extent cx="762000" cy="135142"/>
                  <wp:effectExtent l="0" t="0" r="0" b="0"/>
                  <wp:docPr id="153773153" name="Imagem 15377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982EB" w14:textId="77777777" w:rsidR="00D05C6F" w:rsidRDefault="00D05C6F">
            <w:pPr>
              <w:rPr>
                <w:rFonts w:ascii="Arial" w:eastAsia="Arial" w:hAnsi="Arial" w:cs="Arial"/>
                <w:b/>
                <w:sz w:val="16"/>
                <w:szCs w:val="16"/>
              </w:rPr>
            </w:pPr>
            <w:r>
              <w:rPr>
                <w:rFonts w:ascii="Arial" w:eastAsia="Arial" w:hAnsi="Arial" w:cs="Arial"/>
                <w:b/>
                <w:sz w:val="16"/>
                <w:szCs w:val="16"/>
              </w:rPr>
              <w:t>A seleção de tecnologias usadas na infraestrutura física de apoio ao ensino híbrido é guiada por informações de confiabilidade.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2D71A" w14:textId="77777777" w:rsidR="00D05C6F" w:rsidRDefault="00D05C6F">
            <w:pPr>
              <w:rPr>
                <w:rFonts w:ascii="Arial" w:eastAsia="Arial" w:hAnsi="Arial" w:cs="Arial"/>
                <w:color w:val="000000"/>
                <w:sz w:val="16"/>
                <w:szCs w:val="16"/>
              </w:rPr>
            </w:pPr>
          </w:p>
        </w:tc>
      </w:tr>
      <w:tr w:rsidR="00D05C6F" w14:paraId="615E13B0" w14:textId="77777777" w:rsidTr="697DDE6A">
        <w:trPr>
          <w:jc w:val="center"/>
        </w:trPr>
        <w:tc>
          <w:tcPr>
            <w:tcW w:w="954" w:type="dxa"/>
            <w:vMerge/>
          </w:tcPr>
          <w:p w14:paraId="6E0B0A63"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03923" w14:textId="77777777" w:rsidR="00D05C6F" w:rsidRDefault="00D05C6F">
            <w:r>
              <w:rPr>
                <w:noProof/>
              </w:rPr>
              <w:drawing>
                <wp:inline distT="0" distB="0" distL="0" distR="0" wp14:anchorId="1B472E39" wp14:editId="7884300D">
                  <wp:extent cx="762000" cy="135142"/>
                  <wp:effectExtent l="0" t="0" r="0" b="0"/>
                  <wp:docPr id="813427915" name="Imagem 81342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8898A" w14:textId="77777777" w:rsidR="00D05C6F" w:rsidRDefault="00D05C6F">
            <w:pPr>
              <w:rPr>
                <w:rFonts w:ascii="Arial" w:eastAsia="Arial" w:hAnsi="Arial" w:cs="Arial"/>
                <w:sz w:val="16"/>
                <w:szCs w:val="16"/>
              </w:rPr>
            </w:pPr>
            <w:r>
              <w:rPr>
                <w:rFonts w:ascii="Arial" w:eastAsia="Arial" w:hAnsi="Arial" w:cs="Arial"/>
                <w:sz w:val="16"/>
                <w:szCs w:val="16"/>
              </w:rPr>
              <w:t>A avaliação formal da confiabilidade e suporte da tecnologia é exigida pelos procedimentos de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612E7" w14:textId="77777777" w:rsidR="00D05C6F" w:rsidRDefault="00D05C6F">
            <w:pPr>
              <w:rPr>
                <w:rFonts w:ascii="Arial" w:eastAsia="Arial" w:hAnsi="Arial" w:cs="Arial"/>
                <w:color w:val="000000"/>
                <w:sz w:val="16"/>
                <w:szCs w:val="16"/>
              </w:rPr>
            </w:pPr>
          </w:p>
        </w:tc>
      </w:tr>
      <w:tr w:rsidR="00D05C6F" w14:paraId="0FB932F1" w14:textId="77777777" w:rsidTr="697DDE6A">
        <w:trPr>
          <w:jc w:val="center"/>
        </w:trPr>
        <w:tc>
          <w:tcPr>
            <w:tcW w:w="954" w:type="dxa"/>
            <w:vMerge/>
          </w:tcPr>
          <w:p w14:paraId="5ECAE9C8"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78B78" w14:textId="77777777" w:rsidR="00D05C6F" w:rsidRDefault="00D05C6F">
            <w:r>
              <w:rPr>
                <w:noProof/>
              </w:rPr>
              <w:drawing>
                <wp:inline distT="0" distB="0" distL="0" distR="0" wp14:anchorId="651D269F" wp14:editId="29C50798">
                  <wp:extent cx="762000" cy="135142"/>
                  <wp:effectExtent l="0" t="0" r="0" b="0"/>
                  <wp:docPr id="1124750481" name="Imagem 112475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120B9" w14:textId="77777777" w:rsidR="00D05C6F" w:rsidRDefault="00D05C6F">
            <w:pPr>
              <w:rPr>
                <w:rFonts w:ascii="Arial" w:eastAsia="Arial" w:hAnsi="Arial" w:cs="Arial"/>
                <w:sz w:val="16"/>
                <w:szCs w:val="16"/>
              </w:rPr>
            </w:pPr>
            <w:r>
              <w:rPr>
                <w:rFonts w:ascii="Arial" w:eastAsia="Arial" w:hAnsi="Arial" w:cs="Arial"/>
                <w:sz w:val="16"/>
                <w:szCs w:val="16"/>
              </w:rPr>
              <w:t>A seleção de tecnologias utilizadas na infraestrutura física do ensino híbrido é guiada por um plano institucional.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2616F" w14:textId="77777777" w:rsidR="00D05C6F" w:rsidRDefault="00D05C6F">
            <w:pPr>
              <w:rPr>
                <w:rFonts w:ascii="Arial" w:eastAsia="Arial" w:hAnsi="Arial" w:cs="Arial"/>
                <w:color w:val="000000"/>
                <w:sz w:val="16"/>
                <w:szCs w:val="16"/>
              </w:rPr>
            </w:pPr>
          </w:p>
        </w:tc>
      </w:tr>
      <w:tr w:rsidR="00D05C6F" w14:paraId="31C5CCF8" w14:textId="77777777" w:rsidTr="697DDE6A">
        <w:trPr>
          <w:jc w:val="center"/>
        </w:trPr>
        <w:tc>
          <w:tcPr>
            <w:tcW w:w="954" w:type="dxa"/>
            <w:vMerge/>
          </w:tcPr>
          <w:p w14:paraId="71820AAC"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53BE" w14:textId="77777777" w:rsidR="00D05C6F" w:rsidRDefault="00D05C6F">
            <w:r>
              <w:rPr>
                <w:noProof/>
              </w:rPr>
              <w:drawing>
                <wp:inline distT="0" distB="0" distL="0" distR="0" wp14:anchorId="2DBF017A" wp14:editId="76553A41">
                  <wp:extent cx="762000" cy="135142"/>
                  <wp:effectExtent l="0" t="0" r="0" b="0"/>
                  <wp:docPr id="334699804" name="Imagem 33469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39A8D" w14:textId="77777777" w:rsidR="00D05C6F" w:rsidRDefault="00D05C6F">
            <w:pPr>
              <w:rPr>
                <w:rFonts w:ascii="Arial" w:eastAsia="Arial" w:hAnsi="Arial" w:cs="Arial"/>
                <w:sz w:val="16"/>
                <w:szCs w:val="16"/>
              </w:rPr>
            </w:pPr>
            <w:r>
              <w:rPr>
                <w:rFonts w:ascii="Arial" w:eastAsia="Arial" w:hAnsi="Arial" w:cs="Arial"/>
                <w:sz w:val="16"/>
                <w:szCs w:val="16"/>
              </w:rPr>
              <w:t>A seleção de tecnologias usadas na infraestrutura física de apoio ao ensino híbrido é guiada pelo apoio formal à inovação e experimentação.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83572" w14:textId="77777777" w:rsidR="00D05C6F" w:rsidRDefault="00D05C6F">
            <w:pPr>
              <w:rPr>
                <w:rFonts w:ascii="Arial" w:eastAsia="Arial" w:hAnsi="Arial" w:cs="Arial"/>
                <w:color w:val="000000"/>
                <w:sz w:val="16"/>
                <w:szCs w:val="16"/>
              </w:rPr>
            </w:pPr>
          </w:p>
        </w:tc>
      </w:tr>
      <w:tr w:rsidR="00D05C6F" w14:paraId="4B96CA63" w14:textId="77777777" w:rsidTr="697DDE6A">
        <w:trPr>
          <w:jc w:val="center"/>
        </w:trPr>
        <w:tc>
          <w:tcPr>
            <w:tcW w:w="954" w:type="dxa"/>
            <w:vMerge/>
          </w:tcPr>
          <w:p w14:paraId="4744A9B7"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5995E" w14:textId="77777777" w:rsidR="00D05C6F" w:rsidRDefault="00D05C6F">
            <w:r>
              <w:rPr>
                <w:noProof/>
              </w:rPr>
              <w:drawing>
                <wp:inline distT="0" distB="0" distL="0" distR="0" wp14:anchorId="42A7539E" wp14:editId="01C43F16">
                  <wp:extent cx="762000" cy="135142"/>
                  <wp:effectExtent l="0" t="0" r="0" b="0"/>
                  <wp:docPr id="2136339041" name="Imagem 21363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391AA" w14:textId="77777777" w:rsidR="00D05C6F" w:rsidRDefault="00D05C6F">
            <w:pPr>
              <w:rPr>
                <w:rFonts w:ascii="Arial" w:eastAsia="Arial" w:hAnsi="Arial" w:cs="Arial"/>
                <w:sz w:val="16"/>
                <w:szCs w:val="16"/>
              </w:rPr>
            </w:pPr>
            <w:r>
              <w:rPr>
                <w:rFonts w:ascii="Arial" w:eastAsia="Arial" w:hAnsi="Arial" w:cs="Arial"/>
                <w:sz w:val="16"/>
                <w:szCs w:val="16"/>
              </w:rPr>
              <w:t>A implementação de novos elementos de infraestrutura de apoio ao ensino híbrido é orientada pela interoperabilidade da nova tecnologia com a infraestrutura pré-existente.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CB341" w14:textId="77777777" w:rsidR="00D05C6F" w:rsidRDefault="00D05C6F">
            <w:pPr>
              <w:rPr>
                <w:rFonts w:ascii="Arial" w:eastAsia="Arial" w:hAnsi="Arial" w:cs="Arial"/>
                <w:color w:val="000000"/>
                <w:sz w:val="16"/>
                <w:szCs w:val="16"/>
              </w:rPr>
            </w:pPr>
          </w:p>
        </w:tc>
      </w:tr>
      <w:tr w:rsidR="00D05C6F" w14:paraId="56EFF09D" w14:textId="77777777" w:rsidTr="697DDE6A">
        <w:trPr>
          <w:jc w:val="center"/>
        </w:trPr>
        <w:tc>
          <w:tcPr>
            <w:tcW w:w="954" w:type="dxa"/>
            <w:vMerge/>
          </w:tcPr>
          <w:p w14:paraId="6A971AD1"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E85DF" w14:textId="77777777" w:rsidR="00D05C6F" w:rsidRDefault="00D05C6F">
            <w:r>
              <w:rPr>
                <w:noProof/>
              </w:rPr>
              <w:drawing>
                <wp:inline distT="0" distB="0" distL="0" distR="0" wp14:anchorId="2E5128BB" wp14:editId="33BB093E">
                  <wp:extent cx="762000" cy="135142"/>
                  <wp:effectExtent l="0" t="0" r="0" b="0"/>
                  <wp:docPr id="1780752660" name="Imagem 178075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C4ED7" w14:textId="77777777" w:rsidR="00D05C6F" w:rsidRDefault="00D05C6F">
            <w:pPr>
              <w:rPr>
                <w:rFonts w:ascii="Arial" w:eastAsia="Arial" w:hAnsi="Arial" w:cs="Arial"/>
                <w:sz w:val="16"/>
                <w:szCs w:val="16"/>
              </w:rPr>
            </w:pPr>
            <w:r>
              <w:rPr>
                <w:rFonts w:ascii="Arial" w:eastAsia="Arial" w:hAnsi="Arial" w:cs="Arial"/>
                <w:sz w:val="16"/>
                <w:szCs w:val="16"/>
              </w:rPr>
              <w:t>As modificações na infraestrutura física de apoio ao ensino híbrido são guiadas por uma estratégia formal de avaliação e mitigação de riscos.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9A51" w14:textId="77777777" w:rsidR="00D05C6F" w:rsidRDefault="00D05C6F">
            <w:pPr>
              <w:rPr>
                <w:rFonts w:ascii="Arial" w:eastAsia="Arial" w:hAnsi="Arial" w:cs="Arial"/>
                <w:color w:val="000000"/>
                <w:sz w:val="16"/>
                <w:szCs w:val="16"/>
              </w:rPr>
            </w:pPr>
          </w:p>
        </w:tc>
      </w:tr>
      <w:tr w:rsidR="00D05C6F" w14:paraId="048EB46D" w14:textId="77777777" w:rsidTr="697DDE6A">
        <w:trPr>
          <w:jc w:val="center"/>
        </w:trPr>
        <w:tc>
          <w:tcPr>
            <w:tcW w:w="954" w:type="dxa"/>
            <w:vMerge/>
          </w:tcPr>
          <w:p w14:paraId="28DCB8F7"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6B0FC" w14:textId="77777777" w:rsidR="00D05C6F" w:rsidRDefault="00D05C6F">
            <w:r>
              <w:rPr>
                <w:noProof/>
              </w:rPr>
              <w:drawing>
                <wp:inline distT="0" distB="0" distL="0" distR="0" wp14:anchorId="26F9CFA9" wp14:editId="35DED3D2">
                  <wp:extent cx="762000" cy="135142"/>
                  <wp:effectExtent l="0" t="0" r="0" b="0"/>
                  <wp:docPr id="904094381" name="Imagem 90409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8FC6C" w14:textId="77777777" w:rsidR="00D05C6F" w:rsidRDefault="00D05C6F">
            <w:pPr>
              <w:rPr>
                <w:rFonts w:ascii="Arial" w:eastAsia="Arial" w:hAnsi="Arial" w:cs="Arial"/>
                <w:sz w:val="16"/>
                <w:szCs w:val="16"/>
              </w:rPr>
            </w:pPr>
            <w:r>
              <w:rPr>
                <w:rFonts w:ascii="Arial" w:eastAsia="Arial" w:hAnsi="Arial" w:cs="Arial"/>
                <w:sz w:val="16"/>
                <w:szCs w:val="16"/>
              </w:rPr>
              <w:t>São realizadas atualização e manutenção regular e sistemática de todos os elementos da infraestrutura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EBC08" w14:textId="77777777" w:rsidR="00D05C6F" w:rsidRDefault="00D05C6F">
            <w:pPr>
              <w:rPr>
                <w:rFonts w:ascii="Arial" w:eastAsia="Arial" w:hAnsi="Arial" w:cs="Arial"/>
                <w:color w:val="000000"/>
                <w:sz w:val="16"/>
                <w:szCs w:val="16"/>
              </w:rPr>
            </w:pPr>
          </w:p>
        </w:tc>
      </w:tr>
      <w:tr w:rsidR="00D05C6F" w14:paraId="7CDB439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C29C421"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66464" behindDoc="0" locked="0" layoutInCell="1" hidden="0" allowOverlap="1" wp14:anchorId="1851553C" wp14:editId="033F9FEA">
                      <wp:simplePos x="0" y="0"/>
                      <wp:positionH relativeFrom="column">
                        <wp:posOffset>-50799</wp:posOffset>
                      </wp:positionH>
                      <wp:positionV relativeFrom="paragraph">
                        <wp:posOffset>-12699</wp:posOffset>
                      </wp:positionV>
                      <wp:extent cx="508000" cy="488950"/>
                      <wp:effectExtent l="0" t="0" r="0" b="0"/>
                      <wp:wrapNone/>
                      <wp:docPr id="167" name="Retângulo 16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930DE52" w14:textId="77777777" w:rsidR="00CD7F22" w:rsidRDefault="00CD7F22" w:rsidP="00D05C6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67" o:spid="_x0000_s1098" style="position:absolute;margin-left:-4pt;margin-top:-1pt;width:40pt;height:38.5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Mkynh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7930DE52" w14:textId="77777777" w:rsidR="00CD7F22" w:rsidRDefault="00CD7F22" w:rsidP="00D05C6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23EE7" w14:textId="77777777" w:rsidR="00D05C6F" w:rsidRDefault="00D05C6F">
            <w:r>
              <w:rPr>
                <w:noProof/>
              </w:rPr>
              <w:drawing>
                <wp:inline distT="0" distB="0" distL="0" distR="0" wp14:anchorId="3AE68191" wp14:editId="088FC585">
                  <wp:extent cx="762000" cy="135142"/>
                  <wp:effectExtent l="0" t="0" r="0" b="0"/>
                  <wp:docPr id="1554927846" name="Imagem 155492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2FC5D" w14:textId="77777777" w:rsidR="00D05C6F" w:rsidRDefault="00D05C6F">
            <w:pPr>
              <w:rPr>
                <w:rFonts w:ascii="Arial" w:eastAsia="Arial" w:hAnsi="Arial" w:cs="Arial"/>
                <w:b/>
                <w:sz w:val="16"/>
                <w:szCs w:val="16"/>
              </w:rPr>
            </w:pPr>
            <w:r>
              <w:rPr>
                <w:rFonts w:ascii="Arial" w:eastAsia="Arial" w:hAnsi="Arial" w:cs="Arial"/>
                <w:b/>
                <w:sz w:val="16"/>
                <w:szCs w:val="16"/>
              </w:rPr>
              <w:t>As tecnologias usadas na infraestrutura física de apoio ao ensino híbrido estão sujeitas a acordos de nível de serviço regularmente revisados que consideram explicitamente o impacto da tecnologia no aprendizado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A9C61" w14:textId="77777777" w:rsidR="00D05C6F" w:rsidRDefault="00D05C6F">
            <w:pPr>
              <w:rPr>
                <w:rFonts w:ascii="Arial" w:eastAsia="Arial" w:hAnsi="Arial" w:cs="Arial"/>
                <w:color w:val="000000"/>
                <w:sz w:val="16"/>
                <w:szCs w:val="16"/>
              </w:rPr>
            </w:pPr>
          </w:p>
        </w:tc>
      </w:tr>
      <w:tr w:rsidR="00D05C6F" w14:paraId="05DBF910" w14:textId="77777777" w:rsidTr="697DDE6A">
        <w:trPr>
          <w:jc w:val="center"/>
        </w:trPr>
        <w:tc>
          <w:tcPr>
            <w:tcW w:w="954" w:type="dxa"/>
            <w:vMerge/>
          </w:tcPr>
          <w:p w14:paraId="7C6EB220"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48B9" w14:textId="77777777" w:rsidR="00D05C6F" w:rsidRDefault="00D05C6F">
            <w:r>
              <w:rPr>
                <w:noProof/>
              </w:rPr>
              <w:drawing>
                <wp:inline distT="0" distB="0" distL="0" distR="0" wp14:anchorId="40A4E2E0" wp14:editId="15C2C80E">
                  <wp:extent cx="762000" cy="135142"/>
                  <wp:effectExtent l="0" t="0" r="0" b="0"/>
                  <wp:docPr id="1207881000" name="Imagem 120788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0DDF2" w14:textId="77777777" w:rsidR="00D05C6F" w:rsidRDefault="00D05C6F">
            <w:pPr>
              <w:rPr>
                <w:rFonts w:ascii="Arial" w:eastAsia="Arial" w:hAnsi="Arial" w:cs="Arial"/>
                <w:sz w:val="16"/>
                <w:szCs w:val="16"/>
              </w:rPr>
            </w:pPr>
            <w:r>
              <w:rPr>
                <w:rFonts w:ascii="Arial" w:eastAsia="Arial" w:hAnsi="Arial" w:cs="Arial"/>
                <w:sz w:val="16"/>
                <w:szCs w:val="16"/>
              </w:rPr>
              <w:t>As modificações na infraestrutura física de apoio ao ensino híbrido são guiadas por estratégias institucionais para o ensino híbrido e planos tecnológicos.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151C" w14:textId="77777777" w:rsidR="00D05C6F" w:rsidRDefault="00D05C6F">
            <w:pPr>
              <w:rPr>
                <w:rFonts w:ascii="Arial" w:eastAsia="Arial" w:hAnsi="Arial" w:cs="Arial"/>
                <w:color w:val="000000"/>
                <w:sz w:val="16"/>
                <w:szCs w:val="16"/>
              </w:rPr>
            </w:pPr>
          </w:p>
        </w:tc>
      </w:tr>
      <w:tr w:rsidR="00D05C6F" w14:paraId="3257ED3D" w14:textId="77777777" w:rsidTr="697DDE6A">
        <w:trPr>
          <w:jc w:val="center"/>
        </w:trPr>
        <w:tc>
          <w:tcPr>
            <w:tcW w:w="954" w:type="dxa"/>
            <w:vMerge/>
          </w:tcPr>
          <w:p w14:paraId="56B73A9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65889" w14:textId="77777777" w:rsidR="00D05C6F" w:rsidRDefault="00D05C6F">
            <w:r>
              <w:rPr>
                <w:noProof/>
              </w:rPr>
              <w:drawing>
                <wp:inline distT="0" distB="0" distL="0" distR="0" wp14:anchorId="775A5536" wp14:editId="15088408">
                  <wp:extent cx="762000" cy="135142"/>
                  <wp:effectExtent l="0" t="0" r="0" b="0"/>
                  <wp:docPr id="1451230912" name="Imagem 145123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3B994" w14:textId="77777777" w:rsidR="00D05C6F" w:rsidRDefault="00D05C6F">
            <w:pPr>
              <w:rPr>
                <w:rFonts w:ascii="Arial" w:eastAsia="Arial" w:hAnsi="Arial" w:cs="Arial"/>
                <w:sz w:val="16"/>
                <w:szCs w:val="16"/>
              </w:rPr>
            </w:pPr>
            <w:r>
              <w:rPr>
                <w:rFonts w:ascii="Arial" w:eastAsia="Arial" w:hAnsi="Arial" w:cs="Arial"/>
                <w:sz w:val="16"/>
                <w:szCs w:val="16"/>
              </w:rPr>
              <w:t>Os requisitos de confiabilidade e suporte são formalmente abordados nos procedimentos de compra de tecnologia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247C8" w14:textId="77777777" w:rsidR="00D05C6F" w:rsidRDefault="00D05C6F">
            <w:pPr>
              <w:rPr>
                <w:rFonts w:ascii="Arial" w:eastAsia="Arial" w:hAnsi="Arial" w:cs="Arial"/>
                <w:color w:val="000000"/>
                <w:sz w:val="16"/>
                <w:szCs w:val="16"/>
              </w:rPr>
            </w:pPr>
          </w:p>
        </w:tc>
      </w:tr>
      <w:tr w:rsidR="00D05C6F" w14:paraId="055DF5E0" w14:textId="77777777" w:rsidTr="697DDE6A">
        <w:trPr>
          <w:jc w:val="center"/>
        </w:trPr>
        <w:tc>
          <w:tcPr>
            <w:tcW w:w="954" w:type="dxa"/>
            <w:vMerge/>
          </w:tcPr>
          <w:p w14:paraId="7099B7D1"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41D2F" w14:textId="77777777" w:rsidR="00D05C6F" w:rsidRDefault="00D05C6F">
            <w:r>
              <w:rPr>
                <w:noProof/>
              </w:rPr>
              <w:drawing>
                <wp:inline distT="0" distB="0" distL="0" distR="0" wp14:anchorId="6551FD6F" wp14:editId="7ADEEC31">
                  <wp:extent cx="762000" cy="135142"/>
                  <wp:effectExtent l="0" t="0" r="0" b="0"/>
                  <wp:docPr id="177883572" name="Imagem 17788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AAE98" w14:textId="77777777" w:rsidR="00D05C6F" w:rsidRDefault="00D05C6F">
            <w:pPr>
              <w:rPr>
                <w:rFonts w:ascii="Arial" w:eastAsia="Arial" w:hAnsi="Arial" w:cs="Arial"/>
                <w:sz w:val="16"/>
                <w:szCs w:val="16"/>
              </w:rPr>
            </w:pPr>
            <w:r>
              <w:rPr>
                <w:rFonts w:ascii="Arial" w:eastAsia="Arial" w:hAnsi="Arial" w:cs="Arial"/>
                <w:sz w:val="16"/>
                <w:szCs w:val="16"/>
              </w:rPr>
              <w:t>Os contratos de nível de serviço são usados para definir os requisitos de suporte e desempenho das tecnologias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AC298" w14:textId="77777777" w:rsidR="00D05C6F" w:rsidRDefault="00D05C6F">
            <w:pPr>
              <w:rPr>
                <w:rFonts w:ascii="Arial" w:eastAsia="Arial" w:hAnsi="Arial" w:cs="Arial"/>
                <w:color w:val="000000"/>
                <w:sz w:val="16"/>
                <w:szCs w:val="16"/>
              </w:rPr>
            </w:pPr>
          </w:p>
        </w:tc>
      </w:tr>
      <w:tr w:rsidR="00D05C6F" w14:paraId="1C98D138" w14:textId="77777777" w:rsidTr="697DDE6A">
        <w:trPr>
          <w:jc w:val="center"/>
        </w:trPr>
        <w:tc>
          <w:tcPr>
            <w:tcW w:w="954" w:type="dxa"/>
            <w:vMerge/>
          </w:tcPr>
          <w:p w14:paraId="38D1B4C6"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48AF1" w14:textId="77777777" w:rsidR="00D05C6F" w:rsidRDefault="00D05C6F">
            <w:r>
              <w:rPr>
                <w:noProof/>
              </w:rPr>
              <w:drawing>
                <wp:inline distT="0" distB="0" distL="0" distR="0" wp14:anchorId="2EAA1ECD" wp14:editId="47086478">
                  <wp:extent cx="762000" cy="135142"/>
                  <wp:effectExtent l="0" t="0" r="0" b="0"/>
                  <wp:docPr id="1203195112" name="Imagem 120319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C6935" w14:textId="77777777" w:rsidR="00D05C6F" w:rsidRDefault="00D05C6F">
            <w:pPr>
              <w:rPr>
                <w:rFonts w:ascii="Arial" w:eastAsia="Arial" w:hAnsi="Arial" w:cs="Arial"/>
                <w:sz w:val="16"/>
                <w:szCs w:val="16"/>
              </w:rPr>
            </w:pPr>
            <w:r>
              <w:rPr>
                <w:rFonts w:ascii="Arial" w:eastAsia="Arial" w:hAnsi="Arial" w:cs="Arial"/>
                <w:sz w:val="16"/>
                <w:szCs w:val="16"/>
              </w:rPr>
              <w:t>Modificações na infraestrutura física de apoio ao ensino híbrido são guiadas por padrões de interoperabilidade.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390F6" w14:textId="77777777" w:rsidR="00D05C6F" w:rsidRDefault="00D05C6F">
            <w:pPr>
              <w:rPr>
                <w:rFonts w:ascii="Arial" w:eastAsia="Arial" w:hAnsi="Arial" w:cs="Arial"/>
                <w:color w:val="000000"/>
                <w:sz w:val="16"/>
                <w:szCs w:val="16"/>
              </w:rPr>
            </w:pPr>
          </w:p>
        </w:tc>
      </w:tr>
      <w:tr w:rsidR="00D05C6F" w14:paraId="26E987FF" w14:textId="77777777" w:rsidTr="697DDE6A">
        <w:trPr>
          <w:jc w:val="center"/>
        </w:trPr>
        <w:tc>
          <w:tcPr>
            <w:tcW w:w="954" w:type="dxa"/>
            <w:vMerge/>
          </w:tcPr>
          <w:p w14:paraId="7E1D925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F5909" w14:textId="77777777" w:rsidR="00D05C6F" w:rsidRDefault="00D05C6F">
            <w:r>
              <w:rPr>
                <w:noProof/>
              </w:rPr>
              <w:drawing>
                <wp:inline distT="0" distB="0" distL="0" distR="0" wp14:anchorId="0BFAAD26" wp14:editId="3D612D4E">
                  <wp:extent cx="762000" cy="135142"/>
                  <wp:effectExtent l="0" t="0" r="0" b="0"/>
                  <wp:docPr id="1604647543" name="Imagem 160464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8537F" w14:textId="77777777" w:rsidR="00D05C6F" w:rsidRDefault="00D05C6F">
            <w:pPr>
              <w:rPr>
                <w:rFonts w:ascii="Arial" w:eastAsia="Arial" w:hAnsi="Arial" w:cs="Arial"/>
                <w:sz w:val="16"/>
                <w:szCs w:val="16"/>
              </w:rPr>
            </w:pPr>
            <w:r>
              <w:rPr>
                <w:rFonts w:ascii="Arial" w:eastAsia="Arial" w:hAnsi="Arial" w:cs="Arial"/>
                <w:sz w:val="16"/>
                <w:szCs w:val="16"/>
              </w:rPr>
              <w:t>A equipe é fornecida com uma base de evidências pesquisadas de iniciativas eficazes de infraestrutura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B44F5" w14:textId="77777777" w:rsidR="00D05C6F" w:rsidRDefault="00D05C6F">
            <w:pPr>
              <w:rPr>
                <w:rFonts w:ascii="Arial" w:eastAsia="Arial" w:hAnsi="Arial" w:cs="Arial"/>
                <w:color w:val="000000"/>
                <w:sz w:val="16"/>
                <w:szCs w:val="16"/>
              </w:rPr>
            </w:pPr>
          </w:p>
        </w:tc>
      </w:tr>
      <w:tr w:rsidR="00D05C6F" w14:paraId="6B991815"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1DAAF9C"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67488" behindDoc="0" locked="0" layoutInCell="1" hidden="0" allowOverlap="1" wp14:anchorId="37B108F1" wp14:editId="1DB0DB6C">
                      <wp:simplePos x="0" y="0"/>
                      <wp:positionH relativeFrom="column">
                        <wp:posOffset>-50799</wp:posOffset>
                      </wp:positionH>
                      <wp:positionV relativeFrom="paragraph">
                        <wp:posOffset>-12699</wp:posOffset>
                      </wp:positionV>
                      <wp:extent cx="508000" cy="488950"/>
                      <wp:effectExtent l="0" t="0" r="0" b="0"/>
                      <wp:wrapNone/>
                      <wp:docPr id="46" name="Retângulo 4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94C460A" w14:textId="77777777" w:rsidR="00CD7F22" w:rsidRDefault="00CD7F22" w:rsidP="00D05C6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46" o:spid="_x0000_s1099" style="position:absolute;margin-left:-4pt;margin-top:-1pt;width:40pt;height:38.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yUMwIAAFU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ISpclD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094C460A" w14:textId="77777777" w:rsidR="00CD7F22" w:rsidRDefault="00CD7F22" w:rsidP="00D05C6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09881" w14:textId="77777777" w:rsidR="00D05C6F" w:rsidRDefault="00D05C6F">
            <w:r>
              <w:rPr>
                <w:noProof/>
              </w:rPr>
              <w:drawing>
                <wp:inline distT="0" distB="0" distL="0" distR="0" wp14:anchorId="24DE77DB" wp14:editId="65D02D6F">
                  <wp:extent cx="762000" cy="135142"/>
                  <wp:effectExtent l="0" t="0" r="0" b="0"/>
                  <wp:docPr id="1572940664" name="Imagem 157294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E7F4F" w14:textId="77777777" w:rsidR="00D05C6F" w:rsidRDefault="00D05C6F">
            <w:pPr>
              <w:rPr>
                <w:rFonts w:ascii="Arial" w:eastAsia="Arial" w:hAnsi="Arial" w:cs="Arial"/>
                <w:b/>
                <w:sz w:val="16"/>
                <w:szCs w:val="16"/>
              </w:rPr>
            </w:pPr>
            <w:r>
              <w:rPr>
                <w:rFonts w:ascii="Arial" w:eastAsia="Arial" w:hAnsi="Arial" w:cs="Arial"/>
                <w:b/>
                <w:sz w:val="16"/>
                <w:szCs w:val="16"/>
              </w:rPr>
              <w:t>O desempenho das tecnologias usadas na infraestrutura física de apoio ao ensino híbrido é monitorado automaticamente.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57790" w14:textId="77777777" w:rsidR="00D05C6F" w:rsidRDefault="00D05C6F">
            <w:pPr>
              <w:rPr>
                <w:rFonts w:ascii="Arial" w:eastAsia="Arial" w:hAnsi="Arial" w:cs="Arial"/>
                <w:color w:val="000000"/>
                <w:sz w:val="16"/>
                <w:szCs w:val="16"/>
              </w:rPr>
            </w:pPr>
          </w:p>
        </w:tc>
      </w:tr>
      <w:tr w:rsidR="00D05C6F" w14:paraId="3B52929B" w14:textId="77777777" w:rsidTr="697DDE6A">
        <w:trPr>
          <w:jc w:val="center"/>
        </w:trPr>
        <w:tc>
          <w:tcPr>
            <w:tcW w:w="954" w:type="dxa"/>
            <w:vMerge/>
          </w:tcPr>
          <w:p w14:paraId="0947E076"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40445" w14:textId="77777777" w:rsidR="00D05C6F" w:rsidRDefault="00D05C6F">
            <w:r>
              <w:rPr>
                <w:noProof/>
              </w:rPr>
              <w:drawing>
                <wp:inline distT="0" distB="0" distL="0" distR="0" wp14:anchorId="39C71DCF" wp14:editId="2869F438">
                  <wp:extent cx="762000" cy="135142"/>
                  <wp:effectExtent l="0" t="0" r="0" b="0"/>
                  <wp:docPr id="138984796" name="Imagem 13898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4230B" w14:textId="77777777" w:rsidR="00D05C6F" w:rsidRDefault="00D05C6F">
            <w:pPr>
              <w:rPr>
                <w:rFonts w:ascii="Arial" w:eastAsia="Arial" w:hAnsi="Arial" w:cs="Arial"/>
                <w:b/>
                <w:sz w:val="16"/>
                <w:szCs w:val="16"/>
              </w:rPr>
            </w:pPr>
            <w:r>
              <w:rPr>
                <w:rFonts w:ascii="Arial" w:eastAsia="Arial" w:hAnsi="Arial" w:cs="Arial"/>
                <w:b/>
                <w:sz w:val="16"/>
                <w:szCs w:val="16"/>
              </w:rPr>
              <w:t>Avaliações de risco de infraestrutura formais de apoio ao ensino híbrido e revisões de estratégias de mitigação são realizadas com os resultados endossados pela liderança institucional. Ver também D6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B2860" w14:textId="77777777" w:rsidR="00D05C6F" w:rsidRDefault="00D05C6F">
            <w:pPr>
              <w:rPr>
                <w:rFonts w:ascii="Arial" w:eastAsia="Arial" w:hAnsi="Arial" w:cs="Arial"/>
                <w:color w:val="000000"/>
                <w:sz w:val="16"/>
                <w:szCs w:val="16"/>
              </w:rPr>
            </w:pPr>
          </w:p>
        </w:tc>
      </w:tr>
      <w:tr w:rsidR="00D05C6F" w14:paraId="26E935BE" w14:textId="77777777" w:rsidTr="697DDE6A">
        <w:trPr>
          <w:jc w:val="center"/>
        </w:trPr>
        <w:tc>
          <w:tcPr>
            <w:tcW w:w="954" w:type="dxa"/>
            <w:vMerge/>
          </w:tcPr>
          <w:p w14:paraId="44A8064C"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5D47E" w14:textId="77777777" w:rsidR="00D05C6F" w:rsidRDefault="00D05C6F">
            <w:r>
              <w:rPr>
                <w:noProof/>
              </w:rPr>
              <w:drawing>
                <wp:inline distT="0" distB="0" distL="0" distR="0" wp14:anchorId="7AF45A8A" wp14:editId="42AE10C1">
                  <wp:extent cx="762000" cy="135142"/>
                  <wp:effectExtent l="0" t="0" r="0" b="0"/>
                  <wp:docPr id="780781315" name="Imagem 78078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42F84" w14:textId="77777777" w:rsidR="00D05C6F" w:rsidRDefault="00D05C6F">
            <w:pPr>
              <w:rPr>
                <w:rFonts w:ascii="Arial" w:eastAsia="Arial" w:hAnsi="Arial" w:cs="Arial"/>
                <w:b/>
                <w:sz w:val="16"/>
                <w:szCs w:val="16"/>
              </w:rPr>
            </w:pPr>
            <w:r>
              <w:rPr>
                <w:rFonts w:ascii="Arial" w:eastAsia="Arial" w:hAnsi="Arial" w:cs="Arial"/>
                <w:b/>
                <w:sz w:val="16"/>
                <w:szCs w:val="16"/>
              </w:rPr>
              <w:t>Feedback é coletado regularmente a partir da eficácia, robustez e confiabilidade da infraestrutura de apoio ao ensino híbrido. Ver também D6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F7917" w14:textId="77777777" w:rsidR="00D05C6F" w:rsidRDefault="00D05C6F">
            <w:pPr>
              <w:rPr>
                <w:rFonts w:ascii="Arial" w:eastAsia="Arial" w:hAnsi="Arial" w:cs="Arial"/>
                <w:color w:val="000000"/>
                <w:sz w:val="16"/>
                <w:szCs w:val="16"/>
              </w:rPr>
            </w:pPr>
          </w:p>
        </w:tc>
      </w:tr>
      <w:tr w:rsidR="00D05C6F" w14:paraId="780FE560" w14:textId="77777777" w:rsidTr="697DDE6A">
        <w:trPr>
          <w:jc w:val="center"/>
        </w:trPr>
        <w:tc>
          <w:tcPr>
            <w:tcW w:w="954" w:type="dxa"/>
            <w:vMerge/>
          </w:tcPr>
          <w:p w14:paraId="47DBB497"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F1EE4" w14:textId="77777777" w:rsidR="00D05C6F" w:rsidRDefault="00D05C6F">
            <w:r>
              <w:rPr>
                <w:noProof/>
              </w:rPr>
              <w:drawing>
                <wp:inline distT="0" distB="0" distL="0" distR="0" wp14:anchorId="0A238FB0" wp14:editId="35475BD9">
                  <wp:extent cx="762000" cy="135142"/>
                  <wp:effectExtent l="0" t="0" r="0" b="0"/>
                  <wp:docPr id="178506171" name="Imagem 17850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F65F7" w14:textId="77777777" w:rsidR="00D05C6F" w:rsidRDefault="00D05C6F">
            <w:pPr>
              <w:rPr>
                <w:rFonts w:ascii="Arial" w:eastAsia="Arial" w:hAnsi="Arial" w:cs="Arial"/>
                <w:b/>
                <w:sz w:val="16"/>
                <w:szCs w:val="16"/>
              </w:rPr>
            </w:pPr>
            <w:r>
              <w:rPr>
                <w:rFonts w:ascii="Arial" w:eastAsia="Arial" w:hAnsi="Arial" w:cs="Arial"/>
                <w:b/>
                <w:sz w:val="16"/>
                <w:szCs w:val="16"/>
              </w:rPr>
              <w:t>Feedback é coletado regularmente dos alunos sobre a eficácia, robustez e confiabilidade da infraestrutura de apoio ao ensino híbrido. Ver também D6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E9847" w14:textId="77777777" w:rsidR="00D05C6F" w:rsidRDefault="00D05C6F">
            <w:pPr>
              <w:rPr>
                <w:rFonts w:ascii="Arial" w:eastAsia="Arial" w:hAnsi="Arial" w:cs="Arial"/>
                <w:color w:val="000000"/>
                <w:sz w:val="16"/>
                <w:szCs w:val="16"/>
              </w:rPr>
            </w:pPr>
          </w:p>
        </w:tc>
      </w:tr>
      <w:tr w:rsidR="00D05C6F" w14:paraId="1366AC93" w14:textId="77777777" w:rsidTr="697DDE6A">
        <w:trPr>
          <w:jc w:val="center"/>
        </w:trPr>
        <w:tc>
          <w:tcPr>
            <w:tcW w:w="954" w:type="dxa"/>
            <w:vMerge/>
          </w:tcPr>
          <w:p w14:paraId="2F4D02C6"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995BE" w14:textId="77777777" w:rsidR="00D05C6F" w:rsidRDefault="00D05C6F">
            <w:r>
              <w:rPr>
                <w:noProof/>
              </w:rPr>
              <w:drawing>
                <wp:inline distT="0" distB="0" distL="0" distR="0" wp14:anchorId="2DE9734F" wp14:editId="7ADC057A">
                  <wp:extent cx="762000" cy="135142"/>
                  <wp:effectExtent l="0" t="0" r="0" b="0"/>
                  <wp:docPr id="322946240" name="Imagem 32294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FF33D" w14:textId="77777777" w:rsidR="00D05C6F" w:rsidRDefault="00D05C6F">
            <w:pPr>
              <w:rPr>
                <w:rFonts w:ascii="Arial" w:eastAsia="Arial" w:hAnsi="Arial" w:cs="Arial"/>
                <w:sz w:val="16"/>
                <w:szCs w:val="16"/>
              </w:rPr>
            </w:pPr>
            <w:r>
              <w:rPr>
                <w:rFonts w:ascii="Arial" w:eastAsia="Arial" w:hAnsi="Arial" w:cs="Arial"/>
                <w:sz w:val="16"/>
                <w:szCs w:val="16"/>
              </w:rPr>
              <w:t>A conformidade da infraestrutura física de apoio ao ensino híbrido com contratos de serviço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1B9DC" w14:textId="77777777" w:rsidR="00D05C6F" w:rsidRDefault="00D05C6F">
            <w:pPr>
              <w:rPr>
                <w:rFonts w:ascii="Arial" w:eastAsia="Arial" w:hAnsi="Arial" w:cs="Arial"/>
                <w:color w:val="000000"/>
                <w:sz w:val="16"/>
                <w:szCs w:val="16"/>
              </w:rPr>
            </w:pPr>
          </w:p>
        </w:tc>
      </w:tr>
      <w:tr w:rsidR="00D05C6F" w14:paraId="2673FBBB" w14:textId="77777777" w:rsidTr="697DDE6A">
        <w:trPr>
          <w:jc w:val="center"/>
        </w:trPr>
        <w:tc>
          <w:tcPr>
            <w:tcW w:w="954" w:type="dxa"/>
            <w:vMerge/>
          </w:tcPr>
          <w:p w14:paraId="796FC920"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99C28" w14:textId="77777777" w:rsidR="00D05C6F" w:rsidRDefault="00D05C6F">
            <w:r>
              <w:rPr>
                <w:noProof/>
              </w:rPr>
              <w:drawing>
                <wp:inline distT="0" distB="0" distL="0" distR="0" wp14:anchorId="4E5232FD" wp14:editId="2C7C137A">
                  <wp:extent cx="762000" cy="135142"/>
                  <wp:effectExtent l="0" t="0" r="0" b="0"/>
                  <wp:docPr id="2072839999" name="Imagem 207283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9A40A" w14:textId="77777777" w:rsidR="00D05C6F" w:rsidRDefault="00D05C6F">
            <w:pPr>
              <w:rPr>
                <w:rFonts w:ascii="Arial" w:eastAsia="Arial" w:hAnsi="Arial" w:cs="Arial"/>
                <w:sz w:val="16"/>
                <w:szCs w:val="16"/>
              </w:rPr>
            </w:pPr>
            <w:r>
              <w:rPr>
                <w:rFonts w:ascii="Arial" w:eastAsia="Arial" w:hAnsi="Arial" w:cs="Arial"/>
                <w:sz w:val="16"/>
                <w:szCs w:val="16"/>
              </w:rPr>
              <w:t>As atividades de desenvolvimento de infraestrutura de apoio ao ensino híbrido estão sujeitas a revisões formais de garantia de qualidade nos principais marcos. Ver também A1(4), A7 (4), A8 (4), D1 (4), D2 (4), D4 (4), D6 (4), S5 (4), Q1 (4), Q2 (4), Q3 (4), O1 (4), O2 (4), O3 (4), O4 (4), O5 (4) e O9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A337" w14:textId="77777777" w:rsidR="00D05C6F" w:rsidRDefault="00D05C6F">
            <w:pPr>
              <w:rPr>
                <w:rFonts w:ascii="Arial" w:eastAsia="Arial" w:hAnsi="Arial" w:cs="Arial"/>
                <w:color w:val="000000"/>
                <w:sz w:val="16"/>
                <w:szCs w:val="16"/>
              </w:rPr>
            </w:pPr>
          </w:p>
        </w:tc>
      </w:tr>
      <w:tr w:rsidR="00D05C6F" w14:paraId="13F301C1" w14:textId="77777777" w:rsidTr="697DDE6A">
        <w:trPr>
          <w:jc w:val="center"/>
        </w:trPr>
        <w:tc>
          <w:tcPr>
            <w:tcW w:w="954" w:type="dxa"/>
            <w:vMerge/>
          </w:tcPr>
          <w:p w14:paraId="51AACD5B"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C054" w14:textId="77777777" w:rsidR="00D05C6F" w:rsidRDefault="00D05C6F">
            <w:r>
              <w:rPr>
                <w:noProof/>
              </w:rPr>
              <w:drawing>
                <wp:inline distT="0" distB="0" distL="0" distR="0" wp14:anchorId="0172AB41" wp14:editId="687D1FA2">
                  <wp:extent cx="762000" cy="135142"/>
                  <wp:effectExtent l="0" t="0" r="0" b="0"/>
                  <wp:docPr id="2038444873" name="Imagem 203844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798E8" w14:textId="77777777" w:rsidR="00D05C6F" w:rsidRDefault="00D05C6F">
            <w:pPr>
              <w:rPr>
                <w:rFonts w:ascii="Arial" w:eastAsia="Arial" w:hAnsi="Arial" w:cs="Arial"/>
                <w:sz w:val="16"/>
                <w:szCs w:val="16"/>
              </w:rPr>
            </w:pPr>
            <w:r>
              <w:rPr>
                <w:rFonts w:ascii="Arial" w:eastAsia="Arial" w:hAnsi="Arial" w:cs="Arial"/>
                <w:sz w:val="16"/>
                <w:szCs w:val="16"/>
              </w:rPr>
              <w:t>Os custos e benefícios financeiros da infraestrutura de apoio ao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7CFA7" w14:textId="77777777" w:rsidR="00D05C6F" w:rsidRDefault="00D05C6F">
            <w:pPr>
              <w:rPr>
                <w:rFonts w:ascii="Arial" w:eastAsia="Arial" w:hAnsi="Arial" w:cs="Arial"/>
                <w:color w:val="000000"/>
                <w:sz w:val="16"/>
                <w:szCs w:val="16"/>
              </w:rPr>
            </w:pPr>
          </w:p>
        </w:tc>
      </w:tr>
      <w:tr w:rsidR="00D05C6F" w14:paraId="34E6A68B" w14:textId="77777777" w:rsidTr="697DDE6A">
        <w:trPr>
          <w:jc w:val="center"/>
        </w:trPr>
        <w:tc>
          <w:tcPr>
            <w:tcW w:w="954" w:type="dxa"/>
            <w:vMerge/>
          </w:tcPr>
          <w:p w14:paraId="34A5E1FD"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8AB9A" w14:textId="77777777" w:rsidR="00D05C6F" w:rsidRDefault="00D05C6F">
            <w:r>
              <w:rPr>
                <w:noProof/>
              </w:rPr>
              <w:drawing>
                <wp:inline distT="0" distB="0" distL="0" distR="0" wp14:anchorId="257E6877" wp14:editId="6C8A4DD0">
                  <wp:extent cx="762000" cy="135142"/>
                  <wp:effectExtent l="0" t="0" r="0" b="0"/>
                  <wp:docPr id="214505702" name="Imagem 21450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39733" w14:textId="77777777" w:rsidR="00D05C6F" w:rsidRDefault="00D05C6F">
            <w:pPr>
              <w:rPr>
                <w:rFonts w:ascii="Arial" w:eastAsia="Arial" w:hAnsi="Arial" w:cs="Arial"/>
                <w:sz w:val="16"/>
                <w:szCs w:val="16"/>
              </w:rPr>
            </w:pPr>
            <w:r>
              <w:rPr>
                <w:rFonts w:ascii="Arial" w:eastAsia="Arial" w:hAnsi="Arial" w:cs="Arial"/>
                <w:sz w:val="16"/>
                <w:szCs w:val="16"/>
              </w:rPr>
              <w:t>As atividades de desenvolvimento de infraestrutura de apoio ao ensino híbrido são guiadas por testes de usuários.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56220" w14:textId="77777777" w:rsidR="00D05C6F" w:rsidRDefault="00D05C6F">
            <w:pPr>
              <w:rPr>
                <w:rFonts w:ascii="Arial" w:eastAsia="Arial" w:hAnsi="Arial" w:cs="Arial"/>
                <w:color w:val="000000"/>
                <w:sz w:val="16"/>
                <w:szCs w:val="16"/>
              </w:rPr>
            </w:pPr>
          </w:p>
        </w:tc>
      </w:tr>
      <w:tr w:rsidR="00D05C6F" w14:paraId="68D9D9E5" w14:textId="77777777" w:rsidTr="697DDE6A">
        <w:trPr>
          <w:jc w:val="center"/>
        </w:trPr>
        <w:tc>
          <w:tcPr>
            <w:tcW w:w="954" w:type="dxa"/>
            <w:vMerge w:val="restart"/>
            <w:tcBorders>
              <w:left w:val="single" w:sz="4" w:space="0" w:color="000000" w:themeColor="text1"/>
              <w:right w:val="single" w:sz="4" w:space="0" w:color="000000" w:themeColor="text1"/>
            </w:tcBorders>
          </w:tcPr>
          <w:p w14:paraId="5A972234" w14:textId="77777777" w:rsidR="00D05C6F" w:rsidRDefault="00D05C6F">
            <w:pPr>
              <w:widowControl w:val="0"/>
              <w:pBdr>
                <w:top w:val="nil"/>
                <w:left w:val="nil"/>
                <w:bottom w:val="nil"/>
                <w:right w:val="nil"/>
                <w:between w:val="nil"/>
              </w:pBdr>
            </w:pPr>
            <w:r>
              <w:rPr>
                <w:noProof/>
              </w:rPr>
              <mc:AlternateContent>
                <mc:Choice Requires="wps">
                  <w:drawing>
                    <wp:anchor distT="0" distB="0" distL="114300" distR="114300" simplePos="0" relativeHeight="251969536" behindDoc="0" locked="0" layoutInCell="1" hidden="0" allowOverlap="1" wp14:anchorId="59F6C029" wp14:editId="6A36C46D">
                      <wp:simplePos x="0" y="0"/>
                      <wp:positionH relativeFrom="column">
                        <wp:posOffset>-50799</wp:posOffset>
                      </wp:positionH>
                      <wp:positionV relativeFrom="paragraph">
                        <wp:posOffset>-12699</wp:posOffset>
                      </wp:positionV>
                      <wp:extent cx="508000" cy="488950"/>
                      <wp:effectExtent l="0" t="0" r="0" b="0"/>
                      <wp:wrapNone/>
                      <wp:docPr id="171" name="Retângulo 17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EB7D3A3" w14:textId="77777777" w:rsidR="00CD7F22" w:rsidRDefault="00CD7F22" w:rsidP="00D05C6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71" o:spid="_x0000_s1100" style="position:absolute;margin-left:-4pt;margin-top:-1pt;width:40pt;height:38.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E5E/MIxAgAAVw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6EB7D3A3" w14:textId="77777777" w:rsidR="00CD7F22" w:rsidRDefault="00CD7F22" w:rsidP="00D05C6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1F587" w14:textId="77777777" w:rsidR="00D05C6F" w:rsidRDefault="00D05C6F">
            <w:r>
              <w:rPr>
                <w:noProof/>
              </w:rPr>
              <w:drawing>
                <wp:inline distT="0" distB="0" distL="0" distR="0" wp14:anchorId="521A7A24" wp14:editId="0958D368">
                  <wp:extent cx="762000" cy="135142"/>
                  <wp:effectExtent l="0" t="0" r="0" b="0"/>
                  <wp:docPr id="1884373081" name="Imagem 188437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8DDE1" w14:textId="77777777" w:rsidR="00D05C6F" w:rsidRDefault="00D05C6F">
            <w:pPr>
              <w:rPr>
                <w:rFonts w:ascii="Arial" w:eastAsia="Arial" w:hAnsi="Arial" w:cs="Arial"/>
                <w:b/>
                <w:sz w:val="16"/>
                <w:szCs w:val="16"/>
              </w:rPr>
            </w:pPr>
            <w:r>
              <w:rPr>
                <w:rFonts w:ascii="Arial" w:eastAsia="Arial" w:hAnsi="Arial" w:cs="Arial"/>
                <w:b/>
                <w:sz w:val="16"/>
                <w:szCs w:val="16"/>
              </w:rPr>
              <w:t>Informações sobre desempenho e confiabilidade orientam a implantação e o uso contínuo de tecnologias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6B542" w14:textId="77777777" w:rsidR="00D05C6F" w:rsidRDefault="00D05C6F">
            <w:pPr>
              <w:rPr>
                <w:rFonts w:ascii="Arial" w:eastAsia="Arial" w:hAnsi="Arial" w:cs="Arial"/>
                <w:color w:val="000000"/>
                <w:sz w:val="16"/>
                <w:szCs w:val="16"/>
              </w:rPr>
            </w:pPr>
          </w:p>
        </w:tc>
      </w:tr>
      <w:tr w:rsidR="00D05C6F" w14:paraId="0A2D1E30" w14:textId="77777777" w:rsidTr="697DDE6A">
        <w:trPr>
          <w:jc w:val="center"/>
        </w:trPr>
        <w:tc>
          <w:tcPr>
            <w:tcW w:w="954" w:type="dxa"/>
            <w:vMerge/>
          </w:tcPr>
          <w:p w14:paraId="1BF0CA2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CDD83" w14:textId="77777777" w:rsidR="00D05C6F" w:rsidRDefault="00D05C6F">
            <w:r>
              <w:rPr>
                <w:noProof/>
              </w:rPr>
              <w:drawing>
                <wp:inline distT="0" distB="0" distL="0" distR="0" wp14:anchorId="2DDDA4AF" wp14:editId="379EA579">
                  <wp:extent cx="762000" cy="135142"/>
                  <wp:effectExtent l="0" t="0" r="0" b="0"/>
                  <wp:docPr id="681952136" name="Imagem 68195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E1122" w14:textId="77777777" w:rsidR="00D05C6F" w:rsidRDefault="00D05C6F">
            <w:pPr>
              <w:rPr>
                <w:rFonts w:ascii="Arial" w:eastAsia="Arial" w:hAnsi="Arial" w:cs="Arial"/>
                <w:b/>
                <w:sz w:val="16"/>
                <w:szCs w:val="16"/>
              </w:rPr>
            </w:pPr>
            <w:r>
              <w:rPr>
                <w:rFonts w:ascii="Arial" w:eastAsia="Arial" w:hAnsi="Arial" w:cs="Arial"/>
                <w:b/>
                <w:sz w:val="16"/>
                <w:szCs w:val="16"/>
              </w:rPr>
              <w:t>Informações sobre a eficácia da infraestrutura física orientam o planejamento estratégico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032C9" w14:textId="77777777" w:rsidR="00D05C6F" w:rsidRDefault="00D05C6F">
            <w:pPr>
              <w:rPr>
                <w:rFonts w:ascii="Arial" w:eastAsia="Arial" w:hAnsi="Arial" w:cs="Arial"/>
                <w:color w:val="000000"/>
                <w:sz w:val="16"/>
                <w:szCs w:val="16"/>
              </w:rPr>
            </w:pPr>
          </w:p>
        </w:tc>
      </w:tr>
      <w:tr w:rsidR="00D05C6F" w14:paraId="26E04629" w14:textId="77777777" w:rsidTr="697DDE6A">
        <w:trPr>
          <w:jc w:val="center"/>
        </w:trPr>
        <w:tc>
          <w:tcPr>
            <w:tcW w:w="954" w:type="dxa"/>
            <w:vMerge/>
          </w:tcPr>
          <w:p w14:paraId="64C527AD"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83DC0" w14:textId="77777777" w:rsidR="00D05C6F" w:rsidRDefault="00D05C6F">
            <w:r>
              <w:rPr>
                <w:noProof/>
              </w:rPr>
              <w:drawing>
                <wp:inline distT="0" distB="0" distL="0" distR="0" wp14:anchorId="444075F1" wp14:editId="0A7F269D">
                  <wp:extent cx="762000" cy="135142"/>
                  <wp:effectExtent l="0" t="0" r="0" b="0"/>
                  <wp:docPr id="550124098" name="Imagem 55012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D8EAF" w14:textId="77777777" w:rsidR="00D05C6F" w:rsidRDefault="00D05C6F">
            <w:pPr>
              <w:rPr>
                <w:rFonts w:ascii="Arial" w:eastAsia="Arial" w:hAnsi="Arial" w:cs="Arial"/>
                <w:sz w:val="16"/>
                <w:szCs w:val="16"/>
              </w:rPr>
            </w:pPr>
            <w:r>
              <w:rPr>
                <w:rFonts w:ascii="Arial" w:eastAsia="Arial" w:hAnsi="Arial" w:cs="Arial"/>
                <w:sz w:val="16"/>
                <w:szCs w:val="16"/>
              </w:rPr>
              <w:t>Os contratos de nível de serviço de infraestrutura de apoio ao ensino híbrido são revisados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028FB" w14:textId="77777777" w:rsidR="00D05C6F" w:rsidRDefault="00D05C6F">
            <w:pPr>
              <w:rPr>
                <w:rFonts w:ascii="Arial" w:eastAsia="Arial" w:hAnsi="Arial" w:cs="Arial"/>
                <w:color w:val="000000"/>
                <w:sz w:val="16"/>
                <w:szCs w:val="16"/>
              </w:rPr>
            </w:pPr>
          </w:p>
        </w:tc>
      </w:tr>
      <w:tr w:rsidR="00D05C6F" w14:paraId="4E9FC493" w14:textId="77777777" w:rsidTr="697DDE6A">
        <w:trPr>
          <w:jc w:val="center"/>
        </w:trPr>
        <w:tc>
          <w:tcPr>
            <w:tcW w:w="954" w:type="dxa"/>
            <w:vMerge/>
          </w:tcPr>
          <w:p w14:paraId="79C8CAA1"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FBFC0" w14:textId="77777777" w:rsidR="00D05C6F" w:rsidRDefault="00D05C6F">
            <w:r>
              <w:rPr>
                <w:noProof/>
              </w:rPr>
              <w:drawing>
                <wp:inline distT="0" distB="0" distL="0" distR="0" wp14:anchorId="37F12CFC" wp14:editId="58223734">
                  <wp:extent cx="762000" cy="135142"/>
                  <wp:effectExtent l="0" t="0" r="0" b="0"/>
                  <wp:docPr id="2069183031" name="Imagem 206918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B8A5" w14:textId="77777777" w:rsidR="00D05C6F" w:rsidRDefault="00D05C6F">
            <w:pPr>
              <w:rPr>
                <w:rFonts w:ascii="Arial" w:eastAsia="Arial" w:hAnsi="Arial" w:cs="Arial"/>
                <w:sz w:val="16"/>
                <w:szCs w:val="16"/>
              </w:rPr>
            </w:pPr>
            <w:r>
              <w:rPr>
                <w:rFonts w:ascii="Arial" w:eastAsia="Arial" w:hAnsi="Arial" w:cs="Arial"/>
                <w:sz w:val="16"/>
                <w:szCs w:val="16"/>
              </w:rPr>
              <w:t>Informações sobre desempenho e interoperabilidade orientam o desenvolvimento de padrões institucionais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2A7C9" w14:textId="77777777" w:rsidR="00D05C6F" w:rsidRDefault="00D05C6F">
            <w:pPr>
              <w:rPr>
                <w:rFonts w:ascii="Arial" w:eastAsia="Arial" w:hAnsi="Arial" w:cs="Arial"/>
                <w:color w:val="000000"/>
                <w:sz w:val="16"/>
                <w:szCs w:val="16"/>
              </w:rPr>
            </w:pPr>
          </w:p>
        </w:tc>
      </w:tr>
      <w:tr w:rsidR="00D05C6F" w14:paraId="08F9420A" w14:textId="77777777" w:rsidTr="697DDE6A">
        <w:trPr>
          <w:jc w:val="center"/>
        </w:trPr>
        <w:tc>
          <w:tcPr>
            <w:tcW w:w="954" w:type="dxa"/>
            <w:vMerge/>
          </w:tcPr>
          <w:p w14:paraId="302DD8F0"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89B89" w14:textId="77777777" w:rsidR="00D05C6F" w:rsidRDefault="00D05C6F">
            <w:r>
              <w:rPr>
                <w:noProof/>
              </w:rPr>
              <w:drawing>
                <wp:inline distT="0" distB="0" distL="0" distR="0" wp14:anchorId="4C6DCA9A" wp14:editId="5465938A">
                  <wp:extent cx="762000" cy="135142"/>
                  <wp:effectExtent l="0" t="0" r="0" b="0"/>
                  <wp:docPr id="1471757623" name="Imagem 147175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C976F" w14:textId="77777777" w:rsidR="00D05C6F" w:rsidRDefault="00D05C6F">
            <w:pPr>
              <w:rPr>
                <w:rFonts w:ascii="Arial" w:eastAsia="Arial" w:hAnsi="Arial" w:cs="Arial"/>
                <w:sz w:val="16"/>
                <w:szCs w:val="16"/>
              </w:rPr>
            </w:pPr>
            <w:r>
              <w:rPr>
                <w:rFonts w:ascii="Arial" w:eastAsia="Arial" w:hAnsi="Arial" w:cs="Arial"/>
                <w:sz w:val="16"/>
                <w:szCs w:val="16"/>
              </w:rPr>
              <w:t>Avaliações de riscos institucionais e estratégias de mitigação são atualizadas regularmente para refletir a confiabilidade e a robustez da tecnologia de apoio ao ensino híbrido. Ver também R4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2620D" w14:textId="77777777" w:rsidR="00D05C6F" w:rsidRDefault="00D05C6F">
            <w:pPr>
              <w:rPr>
                <w:rFonts w:ascii="Arial" w:eastAsia="Arial" w:hAnsi="Arial" w:cs="Arial"/>
                <w:color w:val="000000"/>
                <w:sz w:val="16"/>
                <w:szCs w:val="16"/>
              </w:rPr>
            </w:pPr>
          </w:p>
        </w:tc>
      </w:tr>
    </w:tbl>
    <w:p w14:paraId="1206202A" w14:textId="77777777" w:rsidR="00814D57" w:rsidRDefault="00814D57"/>
    <w:p w14:paraId="3C8A857E" w14:textId="77777777" w:rsidR="00814D57" w:rsidRDefault="005D150B">
      <w:pPr>
        <w:rPr>
          <w:rFonts w:ascii="Arial" w:eastAsia="Arial" w:hAnsi="Arial" w:cs="Arial"/>
          <w:b/>
          <w:color w:val="000000"/>
          <w:sz w:val="24"/>
          <w:szCs w:val="24"/>
        </w:rPr>
      </w:pPr>
      <w:r>
        <w:br w:type="page"/>
      </w:r>
    </w:p>
    <w:p w14:paraId="2DB82FFA" w14:textId="77777777" w:rsidR="00814D57" w:rsidRDefault="005D150B">
      <w:pPr>
        <w:pStyle w:val="Ttulo2"/>
        <w:rPr>
          <w:rFonts w:ascii="Arial" w:eastAsia="Arial" w:hAnsi="Arial" w:cs="Arial"/>
          <w:b w:val="0"/>
          <w:color w:val="000000"/>
          <w:sz w:val="24"/>
          <w:szCs w:val="24"/>
        </w:rPr>
      </w:pPr>
      <w:bookmarkStart w:id="30" w:name="_Toc530929715"/>
      <w:r>
        <w:rPr>
          <w:rFonts w:ascii="Arial" w:eastAsia="Arial" w:hAnsi="Arial" w:cs="Arial"/>
          <w:color w:val="000000"/>
          <w:sz w:val="24"/>
          <w:szCs w:val="24"/>
        </w:rPr>
        <w:lastRenderedPageBreak/>
        <w:t>Processo D6</w:t>
      </w:r>
      <w:r>
        <w:rPr>
          <w:rFonts w:ascii="Arial" w:eastAsia="Arial" w:hAnsi="Arial" w:cs="Arial"/>
          <w:b w:val="0"/>
          <w:color w:val="000000"/>
          <w:sz w:val="24"/>
          <w:szCs w:val="24"/>
        </w:rPr>
        <w:t xml:space="preserve"> - Todos os elementos da infraestrutura física ligada ao uso de recursos digitais são integrados usando padrões definidos.</w:t>
      </w:r>
      <w:bookmarkEnd w:id="30"/>
    </w:p>
    <w:p w14:paraId="2CB0D7CB" w14:textId="77777777" w:rsidR="00814D57" w:rsidRDefault="00814D57">
      <w:pPr>
        <w:spacing w:after="0" w:line="360" w:lineRule="auto"/>
        <w:jc w:val="both"/>
        <w:rPr>
          <w:rFonts w:ascii="Arial" w:eastAsia="Arial" w:hAnsi="Arial" w:cs="Arial"/>
          <w:sz w:val="24"/>
          <w:szCs w:val="24"/>
        </w:rPr>
      </w:pPr>
    </w:p>
    <w:p w14:paraId="7C56C816"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38295715"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Padrões e diretrizes podem apoiar práticas mais eficazes (MARSHALL; MITCHELL, 2004) e seu uso pode resultar em materiais mais baratos e úteis para apoiar a aprendizagem dos alunos. A infraestrutura física de apoio ao ensino híbrido, como discutido no processo D5, é um ambiente complexo, no qual diversas mídias facilitam uma infinidade de conexões e interações através de elementos técnicos altamente interdependentes. </w:t>
      </w:r>
    </w:p>
    <w:p w14:paraId="2B4F8186"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Evidências de capacidade nesta área são vistas através do uso de práticas consistentes e documentadas que reutilizam a experiência anterior dentro da instituição para construir capacidade. Padrões formais são usados quando disponíveis para informar e orientar a prática e garantir a qualidade e reutilização dos materiais. Esses padrões e diretrizes são amplamente divulgados dentro da instituição para incentivar uma adoção mais ampla por parte do corpo docente.</w:t>
      </w:r>
    </w:p>
    <w:p w14:paraId="25A9570D" w14:textId="1893EB46"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3CCA6C7F"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7B1D2F7F" w14:textId="77777777" w:rsidR="00814D57" w:rsidRDefault="005D150B">
      <w:pPr>
        <w:spacing w:after="0"/>
        <w:jc w:val="both"/>
        <w:rPr>
          <w:rFonts w:ascii="Arial" w:eastAsia="Arial" w:hAnsi="Arial" w:cs="Arial"/>
        </w:rPr>
      </w:pPr>
      <w:r>
        <w:rPr>
          <w:rFonts w:ascii="Arial" w:eastAsia="Arial" w:hAnsi="Arial" w:cs="Arial"/>
        </w:rPr>
        <w:t>1. Existem diretrizes sobre padrões mínimos para o design e desenvolvimento de módulos, cursos e programas de ensino híbrido? (Dim1 / Dim2 / Dim3 / Dim4 / Dim5)</w:t>
      </w:r>
    </w:p>
    <w:p w14:paraId="679033DC" w14:textId="77777777" w:rsidR="00814D57" w:rsidRDefault="005D150B">
      <w:pPr>
        <w:spacing w:after="0"/>
        <w:jc w:val="both"/>
        <w:rPr>
          <w:rFonts w:ascii="Arial" w:eastAsia="Arial" w:hAnsi="Arial" w:cs="Arial"/>
        </w:rPr>
      </w:pPr>
      <w:r>
        <w:rPr>
          <w:rFonts w:ascii="Arial" w:eastAsia="Arial" w:hAnsi="Arial" w:cs="Arial"/>
        </w:rPr>
        <w:t>2. Os sistemas de apoio à infraestrutura do ensino híbrido estão alinhados ao PDI da IES? (Dim1 / Dim2 / Dim3)</w:t>
      </w:r>
    </w:p>
    <w:p w14:paraId="1763A5CA" w14:textId="77777777" w:rsidR="00814D57" w:rsidRDefault="005D150B">
      <w:pPr>
        <w:spacing w:after="0"/>
        <w:jc w:val="both"/>
        <w:rPr>
          <w:rFonts w:ascii="Arial" w:eastAsia="Arial" w:hAnsi="Arial" w:cs="Arial"/>
        </w:rPr>
      </w:pPr>
      <w:r>
        <w:rPr>
          <w:rFonts w:ascii="Arial" w:eastAsia="Arial" w:hAnsi="Arial" w:cs="Arial"/>
        </w:rPr>
        <w:t>3. O design e desenvolvimento de módulos, cursos e programas de ensino híbrido são apoiados em pesquisas sobre ensino híbrido? (Dim3)</w:t>
      </w:r>
    </w:p>
    <w:p w14:paraId="11BAA71F" w14:textId="77777777" w:rsidR="00814D57" w:rsidRDefault="005D150B">
      <w:pPr>
        <w:spacing w:after="0"/>
        <w:jc w:val="both"/>
        <w:rPr>
          <w:rFonts w:ascii="Arial" w:eastAsia="Arial" w:hAnsi="Arial" w:cs="Arial"/>
        </w:rPr>
      </w:pPr>
      <w:r>
        <w:rPr>
          <w:rFonts w:ascii="Arial" w:eastAsia="Arial" w:hAnsi="Arial" w:cs="Arial"/>
        </w:rPr>
        <w:t>4. A instituição possui um planejamento que descreve claramente o processo de aquisição, manutenção e atualização de hardware e software necessários para apoio ao ensino híbrido, e até que ponto ele é seguido? (Dim3)</w:t>
      </w:r>
    </w:p>
    <w:p w14:paraId="6923C2BF" w14:textId="77777777" w:rsidR="00814D57" w:rsidRDefault="005D150B">
      <w:pPr>
        <w:spacing w:after="0"/>
        <w:jc w:val="both"/>
        <w:rPr>
          <w:rFonts w:ascii="Arial" w:eastAsia="Arial" w:hAnsi="Arial" w:cs="Arial"/>
        </w:rPr>
      </w:pPr>
      <w:r>
        <w:rPr>
          <w:rFonts w:ascii="Arial" w:eastAsia="Arial" w:hAnsi="Arial" w:cs="Arial"/>
        </w:rPr>
        <w:t>5. A organização possui espaços e equipamentos adequados para apoiar o ensino híbrido? (Dim3)</w:t>
      </w:r>
    </w:p>
    <w:p w14:paraId="4EA2AC36" w14:textId="77777777" w:rsidR="00814D57" w:rsidRDefault="005D150B">
      <w:pPr>
        <w:spacing w:after="0"/>
        <w:jc w:val="both"/>
        <w:rPr>
          <w:rFonts w:ascii="Arial" w:eastAsia="Arial" w:hAnsi="Arial" w:cs="Arial"/>
        </w:rPr>
      </w:pPr>
      <w:r>
        <w:rPr>
          <w:rFonts w:ascii="Arial" w:eastAsia="Arial" w:hAnsi="Arial" w:cs="Arial"/>
        </w:rPr>
        <w:t>6. Os custos do design e desenvolvimento de módulos, cursos e programas de ensino híbrido são conhecidos e monitorados? (Dim4)</w:t>
      </w:r>
    </w:p>
    <w:p w14:paraId="5EECD58F" w14:textId="77777777" w:rsidR="00814D57" w:rsidRDefault="005D150B">
      <w:pPr>
        <w:spacing w:after="0"/>
        <w:jc w:val="both"/>
        <w:rPr>
          <w:rFonts w:ascii="Arial" w:eastAsia="Arial" w:hAnsi="Arial" w:cs="Arial"/>
        </w:rPr>
      </w:pPr>
      <w:r>
        <w:rPr>
          <w:rFonts w:ascii="Arial" w:eastAsia="Arial" w:hAnsi="Arial" w:cs="Arial"/>
        </w:rPr>
        <w:t>7. Existem processos para gerenciar os riscos associados ao ensino híbrido, incluindo a obsolescência e o impacto organizacional das mudanças? (Dim4 / Dim5)</w:t>
      </w:r>
    </w:p>
    <w:p w14:paraId="0C76DF4E" w14:textId="77777777" w:rsidR="00814D57" w:rsidRDefault="005D150B">
      <w:pPr>
        <w:spacing w:after="0"/>
        <w:jc w:val="both"/>
        <w:rPr>
          <w:rFonts w:ascii="Arial" w:eastAsia="Arial" w:hAnsi="Arial" w:cs="Arial"/>
        </w:rPr>
      </w:pPr>
      <w:r>
        <w:rPr>
          <w:rFonts w:ascii="Arial" w:eastAsia="Arial" w:hAnsi="Arial" w:cs="Arial"/>
        </w:rPr>
        <w:t>8. Existem mecanismos de gerenciamento da qualidade do design e desenvolvimento de módulos, cursos e programas de ensino híbrido? (Dim4 / Dim5)</w:t>
      </w:r>
    </w:p>
    <w:p w14:paraId="1C98D404"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D6 -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28"/>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5FA67009" w14:textId="77777777" w:rsidTr="697DDE6A">
        <w:trPr>
          <w:jc w:val="center"/>
        </w:trPr>
        <w:tc>
          <w:tcPr>
            <w:tcW w:w="8992" w:type="dxa"/>
            <w:gridSpan w:val="4"/>
            <w:shd w:val="clear" w:color="auto" w:fill="BFBFBF" w:themeFill="background1" w:themeFillShade="BF"/>
          </w:tcPr>
          <w:p w14:paraId="209A3F7B" w14:textId="77777777" w:rsidR="00814D57" w:rsidRDefault="005D150B">
            <w:pPr>
              <w:jc w:val="both"/>
              <w:rPr>
                <w:rFonts w:ascii="Arial" w:eastAsia="Arial" w:hAnsi="Arial" w:cs="Arial"/>
                <w:b/>
                <w:sz w:val="18"/>
                <w:szCs w:val="18"/>
              </w:rPr>
            </w:pPr>
            <w:r>
              <w:rPr>
                <w:rFonts w:ascii="Arial" w:eastAsia="Arial" w:hAnsi="Arial" w:cs="Arial"/>
                <w:b/>
                <w:sz w:val="18"/>
                <w:szCs w:val="18"/>
              </w:rPr>
              <w:t>Processo D6: Todos os elementos da infraestrutura física ligada ao uso de recursos digitais são integrados usando padrões definidos.</w:t>
            </w:r>
          </w:p>
        </w:tc>
      </w:tr>
      <w:tr w:rsidR="00814D57" w14:paraId="07CD1148"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5787701A"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15C9B7E6"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7A44CD71"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D05C6F" w14:paraId="751052DE"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58ECA" w14:textId="77777777" w:rsidR="00D05C6F" w:rsidRDefault="00D05C6F">
            <w:pPr>
              <w:jc w:val="both"/>
              <w:rPr>
                <w:rFonts w:ascii="Arial" w:eastAsia="Arial" w:hAnsi="Arial" w:cs="Arial"/>
                <w:b/>
              </w:rPr>
            </w:pPr>
            <w:r>
              <w:rPr>
                <w:noProof/>
              </w:rPr>
              <mc:AlternateContent>
                <mc:Choice Requires="wps">
                  <w:drawing>
                    <wp:anchor distT="0" distB="0" distL="114300" distR="114300" simplePos="0" relativeHeight="251971584" behindDoc="0" locked="0" layoutInCell="1" hidden="0" allowOverlap="1" wp14:anchorId="161FBCA3" wp14:editId="5A9481AB">
                      <wp:simplePos x="0" y="0"/>
                      <wp:positionH relativeFrom="column">
                        <wp:posOffset>-50799</wp:posOffset>
                      </wp:positionH>
                      <wp:positionV relativeFrom="paragraph">
                        <wp:posOffset>-12699</wp:posOffset>
                      </wp:positionV>
                      <wp:extent cx="508000" cy="488950"/>
                      <wp:effectExtent l="0" t="0" r="0" b="0"/>
                      <wp:wrapNone/>
                      <wp:docPr id="17" name="Retângulo 1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BCBCC91" w14:textId="77777777" w:rsidR="00CD7F22" w:rsidRDefault="00CD7F22" w:rsidP="00D05C6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7" o:spid="_x0000_s1101" style="position:absolute;left:0;text-align:left;margin-left:-4pt;margin-top:-1pt;width:40pt;height:38.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M1kkRIxAgAAVQ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4BCBCC91" w14:textId="77777777" w:rsidR="00CD7F22" w:rsidRDefault="00CD7F22" w:rsidP="00D05C6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C6B8F" w14:textId="77777777" w:rsidR="00D05C6F" w:rsidRDefault="00D05C6F">
            <w:r>
              <w:rPr>
                <w:noProof/>
              </w:rPr>
              <w:drawing>
                <wp:inline distT="0" distB="0" distL="0" distR="0" wp14:anchorId="0E3F6FC4" wp14:editId="19750625">
                  <wp:extent cx="762000" cy="135142"/>
                  <wp:effectExtent l="0" t="0" r="0" b="0"/>
                  <wp:docPr id="2060472600" name="Imagem 206047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EEAEB" w14:textId="77777777" w:rsidR="00D05C6F" w:rsidRDefault="00D05C6F">
            <w:pPr>
              <w:rPr>
                <w:rFonts w:ascii="Arial" w:eastAsia="Arial" w:hAnsi="Arial" w:cs="Arial"/>
                <w:b/>
                <w:sz w:val="16"/>
                <w:szCs w:val="16"/>
              </w:rPr>
            </w:pPr>
            <w:r>
              <w:rPr>
                <w:rFonts w:ascii="Arial" w:eastAsia="Arial" w:hAnsi="Arial" w:cs="Arial"/>
                <w:b/>
                <w:sz w:val="16"/>
                <w:szCs w:val="16"/>
              </w:rPr>
              <w:t>A infraestrutura física de apoio ao ensino híbrido está integrada aos principais sistemas administrativos institucionais.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20969" w14:textId="77777777" w:rsidR="00D05C6F" w:rsidRDefault="00D05C6F">
            <w:pPr>
              <w:jc w:val="both"/>
              <w:rPr>
                <w:rFonts w:ascii="Arial" w:eastAsia="Arial" w:hAnsi="Arial" w:cs="Arial"/>
                <w:b/>
                <w:sz w:val="16"/>
                <w:szCs w:val="16"/>
              </w:rPr>
            </w:pPr>
          </w:p>
        </w:tc>
      </w:tr>
      <w:tr w:rsidR="00D05C6F" w14:paraId="33084365" w14:textId="77777777" w:rsidTr="697DDE6A">
        <w:trPr>
          <w:jc w:val="center"/>
        </w:trPr>
        <w:tc>
          <w:tcPr>
            <w:tcW w:w="954" w:type="dxa"/>
            <w:vMerge/>
          </w:tcPr>
          <w:p w14:paraId="6C9ECDB7"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E03AE" w14:textId="77777777" w:rsidR="00D05C6F" w:rsidRDefault="00D05C6F">
            <w:r>
              <w:rPr>
                <w:noProof/>
              </w:rPr>
              <w:drawing>
                <wp:inline distT="0" distB="0" distL="0" distR="0" wp14:anchorId="0D585BD6" wp14:editId="4BDC3D05">
                  <wp:extent cx="762000" cy="135142"/>
                  <wp:effectExtent l="0" t="0" r="0" b="0"/>
                  <wp:docPr id="1391954481" name="Imagem 139195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D9CB9" w14:textId="77777777" w:rsidR="00D05C6F" w:rsidRDefault="00D05C6F">
            <w:pPr>
              <w:rPr>
                <w:rFonts w:ascii="Arial" w:eastAsia="Arial" w:hAnsi="Arial" w:cs="Arial"/>
                <w:b/>
                <w:sz w:val="16"/>
                <w:szCs w:val="16"/>
              </w:rPr>
            </w:pPr>
            <w:r>
              <w:rPr>
                <w:rFonts w:ascii="Arial" w:eastAsia="Arial" w:hAnsi="Arial" w:cs="Arial"/>
                <w:b/>
                <w:sz w:val="16"/>
                <w:szCs w:val="16"/>
              </w:rPr>
              <w:t>É feita referência aos padrões apropriados ao projetar e desenvolver a infraestrutura física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C0218" w14:textId="77777777" w:rsidR="00D05C6F" w:rsidRDefault="00D05C6F">
            <w:pPr>
              <w:jc w:val="both"/>
              <w:rPr>
                <w:rFonts w:ascii="Arial" w:eastAsia="Arial" w:hAnsi="Arial" w:cs="Arial"/>
                <w:b/>
                <w:sz w:val="16"/>
                <w:szCs w:val="16"/>
              </w:rPr>
            </w:pPr>
          </w:p>
        </w:tc>
      </w:tr>
      <w:tr w:rsidR="00D05C6F" w14:paraId="76367DF6" w14:textId="77777777" w:rsidTr="697DDE6A">
        <w:trPr>
          <w:jc w:val="center"/>
        </w:trPr>
        <w:tc>
          <w:tcPr>
            <w:tcW w:w="954" w:type="dxa"/>
            <w:vMerge/>
          </w:tcPr>
          <w:p w14:paraId="176924FD"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91DDA" w14:textId="77777777" w:rsidR="00D05C6F" w:rsidRDefault="00D05C6F">
            <w:r>
              <w:rPr>
                <w:noProof/>
              </w:rPr>
              <w:drawing>
                <wp:inline distT="0" distB="0" distL="0" distR="0" wp14:anchorId="39BDBEAC" wp14:editId="775A84F3">
                  <wp:extent cx="762000" cy="135142"/>
                  <wp:effectExtent l="0" t="0" r="0" b="0"/>
                  <wp:docPr id="1101893582" name="Imagem 110189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C04B2" w14:textId="77777777" w:rsidR="00D05C6F" w:rsidRDefault="00D05C6F">
            <w:pPr>
              <w:rPr>
                <w:rFonts w:ascii="Arial" w:eastAsia="Arial" w:hAnsi="Arial" w:cs="Arial"/>
                <w:b/>
                <w:sz w:val="16"/>
                <w:szCs w:val="16"/>
              </w:rPr>
            </w:pPr>
            <w:r>
              <w:rPr>
                <w:rFonts w:ascii="Arial" w:eastAsia="Arial" w:hAnsi="Arial" w:cs="Arial"/>
                <w:b/>
                <w:sz w:val="16"/>
                <w:szCs w:val="16"/>
              </w:rPr>
              <w:t xml:space="preserve">Os padrões de infraestrutura de apoio ao ensino híbrido são definidos para todas as tecnologias usadas no design e </w:t>
            </w:r>
            <w:r>
              <w:rPr>
                <w:rFonts w:ascii="Arial" w:eastAsia="Arial" w:hAnsi="Arial" w:cs="Arial"/>
                <w:b/>
                <w:sz w:val="16"/>
                <w:szCs w:val="16"/>
              </w:rPr>
              <w:lastRenderedPageBreak/>
              <w:t>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455E4" w14:textId="77777777" w:rsidR="00D05C6F" w:rsidRDefault="00D05C6F">
            <w:pPr>
              <w:jc w:val="both"/>
              <w:rPr>
                <w:rFonts w:ascii="Arial" w:eastAsia="Arial" w:hAnsi="Arial" w:cs="Arial"/>
                <w:b/>
                <w:sz w:val="16"/>
                <w:szCs w:val="16"/>
              </w:rPr>
            </w:pPr>
          </w:p>
        </w:tc>
      </w:tr>
      <w:tr w:rsidR="00D05C6F" w14:paraId="56EEA534" w14:textId="77777777" w:rsidTr="697DDE6A">
        <w:trPr>
          <w:jc w:val="center"/>
        </w:trPr>
        <w:tc>
          <w:tcPr>
            <w:tcW w:w="954" w:type="dxa"/>
            <w:vMerge/>
          </w:tcPr>
          <w:p w14:paraId="143FA822"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0789D" w14:textId="77777777" w:rsidR="00D05C6F" w:rsidRDefault="00D05C6F">
            <w:r>
              <w:rPr>
                <w:noProof/>
              </w:rPr>
              <w:drawing>
                <wp:inline distT="0" distB="0" distL="0" distR="0" wp14:anchorId="604CD965" wp14:editId="4C2A45A8">
                  <wp:extent cx="762000" cy="135142"/>
                  <wp:effectExtent l="0" t="0" r="0" b="0"/>
                  <wp:docPr id="1621610580" name="Imagem 162161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87B5D" w14:textId="77777777" w:rsidR="00D05C6F" w:rsidRDefault="00D05C6F">
            <w:pPr>
              <w:rPr>
                <w:rFonts w:ascii="Arial" w:eastAsia="Arial" w:hAnsi="Arial" w:cs="Arial"/>
                <w:sz w:val="16"/>
                <w:szCs w:val="16"/>
              </w:rPr>
            </w:pPr>
            <w:r>
              <w:rPr>
                <w:rFonts w:ascii="Arial" w:eastAsia="Arial" w:hAnsi="Arial" w:cs="Arial"/>
                <w:sz w:val="16"/>
                <w:szCs w:val="16"/>
              </w:rPr>
              <w:t>Alunos e funcionários são informados sobre o uso de padrões para orientar a implantação de tecnologia de apoio ao ensino híbrido</w:t>
            </w:r>
            <w:r>
              <w:rPr>
                <w:rFonts w:ascii="Arial" w:eastAsia="Arial" w:hAnsi="Arial" w:cs="Arial"/>
                <w:b/>
                <w:sz w:val="16"/>
                <w:szCs w:val="16"/>
              </w:rPr>
              <w:t>.</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0AB3F" w14:textId="77777777" w:rsidR="00D05C6F" w:rsidRDefault="00D05C6F">
            <w:pPr>
              <w:rPr>
                <w:rFonts w:ascii="Arial" w:eastAsia="Arial" w:hAnsi="Arial" w:cs="Arial"/>
                <w:color w:val="000000"/>
                <w:sz w:val="16"/>
                <w:szCs w:val="16"/>
              </w:rPr>
            </w:pPr>
          </w:p>
        </w:tc>
      </w:tr>
      <w:tr w:rsidR="00D05C6F" w14:paraId="21226990"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210930A5"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73632" behindDoc="0" locked="0" layoutInCell="1" hidden="0" allowOverlap="1" wp14:anchorId="5AE32437" wp14:editId="56F13C27">
                      <wp:simplePos x="0" y="0"/>
                      <wp:positionH relativeFrom="column">
                        <wp:posOffset>-50799</wp:posOffset>
                      </wp:positionH>
                      <wp:positionV relativeFrom="paragraph">
                        <wp:posOffset>-12699</wp:posOffset>
                      </wp:positionV>
                      <wp:extent cx="508000" cy="488950"/>
                      <wp:effectExtent l="0" t="0" r="0" b="0"/>
                      <wp:wrapNone/>
                      <wp:docPr id="134" name="Retângulo 13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1822790" w14:textId="77777777" w:rsidR="00CD7F22" w:rsidRDefault="00CD7F22" w:rsidP="00D05C6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34" o:spid="_x0000_s1102" style="position:absolute;margin-left:-4pt;margin-top:-1pt;width:40pt;height:38.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vlNAIAAFc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01822790" w14:textId="77777777" w:rsidR="00CD7F22" w:rsidRDefault="00CD7F22" w:rsidP="00D05C6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3B6A8" w14:textId="77777777" w:rsidR="00D05C6F" w:rsidRDefault="00D05C6F">
            <w:r>
              <w:rPr>
                <w:noProof/>
              </w:rPr>
              <w:drawing>
                <wp:inline distT="0" distB="0" distL="0" distR="0" wp14:anchorId="7F9D8CC4" wp14:editId="6624C72D">
                  <wp:extent cx="762000" cy="135142"/>
                  <wp:effectExtent l="0" t="0" r="0" b="0"/>
                  <wp:docPr id="880051448" name="Imagem 88005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311DF" w14:textId="77777777" w:rsidR="00D05C6F" w:rsidRDefault="00D05C6F">
            <w:pPr>
              <w:rPr>
                <w:rFonts w:ascii="Arial" w:eastAsia="Arial" w:hAnsi="Arial" w:cs="Arial"/>
                <w:b/>
                <w:sz w:val="16"/>
                <w:szCs w:val="16"/>
              </w:rPr>
            </w:pPr>
            <w:r>
              <w:rPr>
                <w:rFonts w:ascii="Arial" w:eastAsia="Arial" w:hAnsi="Arial" w:cs="Arial"/>
                <w:b/>
                <w:sz w:val="16"/>
                <w:szCs w:val="16"/>
              </w:rPr>
              <w:t>Um repositório de padrões para a infraestrutura física de apoio ao ensino híbrido é fornecido.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5458B" w14:textId="77777777" w:rsidR="00D05C6F" w:rsidRDefault="00D05C6F">
            <w:pPr>
              <w:rPr>
                <w:rFonts w:ascii="Arial" w:eastAsia="Arial" w:hAnsi="Arial" w:cs="Arial"/>
                <w:color w:val="000000"/>
                <w:sz w:val="16"/>
                <w:szCs w:val="16"/>
              </w:rPr>
            </w:pPr>
          </w:p>
        </w:tc>
      </w:tr>
      <w:tr w:rsidR="00D05C6F" w14:paraId="7F1D4079" w14:textId="77777777" w:rsidTr="697DDE6A">
        <w:trPr>
          <w:jc w:val="center"/>
        </w:trPr>
        <w:tc>
          <w:tcPr>
            <w:tcW w:w="954" w:type="dxa"/>
            <w:vMerge/>
          </w:tcPr>
          <w:p w14:paraId="42CD822F"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6780B" w14:textId="77777777" w:rsidR="00D05C6F" w:rsidRDefault="00D05C6F">
            <w:r>
              <w:rPr>
                <w:noProof/>
              </w:rPr>
              <w:drawing>
                <wp:inline distT="0" distB="0" distL="0" distR="0" wp14:anchorId="383172FB" wp14:editId="50F81292">
                  <wp:extent cx="762000" cy="135142"/>
                  <wp:effectExtent l="0" t="0" r="0" b="0"/>
                  <wp:docPr id="2133362031" name="Imagem 213336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2D634" w14:textId="77777777" w:rsidR="00D05C6F" w:rsidRDefault="00D05C6F">
            <w:pPr>
              <w:rPr>
                <w:rFonts w:ascii="Arial" w:eastAsia="Arial" w:hAnsi="Arial" w:cs="Arial"/>
                <w:sz w:val="16"/>
                <w:szCs w:val="16"/>
              </w:rPr>
            </w:pPr>
            <w:r>
              <w:rPr>
                <w:rFonts w:ascii="Arial" w:eastAsia="Arial" w:hAnsi="Arial" w:cs="Arial"/>
                <w:sz w:val="16"/>
                <w:szCs w:val="16"/>
              </w:rPr>
              <w:t>Revisões institucionais monitoram o uso de padrões para a infraestrutura física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B6095" w14:textId="77777777" w:rsidR="00D05C6F" w:rsidRDefault="00D05C6F">
            <w:pPr>
              <w:rPr>
                <w:rFonts w:ascii="Arial" w:eastAsia="Arial" w:hAnsi="Arial" w:cs="Arial"/>
                <w:color w:val="000000"/>
                <w:sz w:val="16"/>
                <w:szCs w:val="16"/>
              </w:rPr>
            </w:pPr>
          </w:p>
        </w:tc>
      </w:tr>
      <w:tr w:rsidR="00D05C6F" w14:paraId="1A6C6943" w14:textId="77777777" w:rsidTr="697DDE6A">
        <w:trPr>
          <w:jc w:val="center"/>
        </w:trPr>
        <w:tc>
          <w:tcPr>
            <w:tcW w:w="954" w:type="dxa"/>
            <w:vMerge/>
          </w:tcPr>
          <w:p w14:paraId="2CF6D4EB"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079D7" w14:textId="77777777" w:rsidR="00D05C6F" w:rsidRDefault="00D05C6F">
            <w:r>
              <w:rPr>
                <w:noProof/>
              </w:rPr>
              <w:drawing>
                <wp:inline distT="0" distB="0" distL="0" distR="0" wp14:anchorId="26E721EA" wp14:editId="17F77D02">
                  <wp:extent cx="762000" cy="135142"/>
                  <wp:effectExtent l="0" t="0" r="0" b="0"/>
                  <wp:docPr id="1757255493" name="Imagem 175725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EA677" w14:textId="77777777" w:rsidR="00D05C6F" w:rsidRDefault="00D05C6F">
            <w:pPr>
              <w:rPr>
                <w:rFonts w:ascii="Arial" w:eastAsia="Arial" w:hAnsi="Arial" w:cs="Arial"/>
                <w:sz w:val="16"/>
                <w:szCs w:val="16"/>
              </w:rPr>
            </w:pPr>
            <w:r>
              <w:rPr>
                <w:rFonts w:ascii="Arial" w:eastAsia="Arial" w:hAnsi="Arial" w:cs="Arial"/>
                <w:sz w:val="16"/>
                <w:szCs w:val="16"/>
              </w:rPr>
              <w:t>Revisões institucionais monitoram os riscos associados ao uso de padrões para a infraestrutura física de apoio ao ensino híbrido. Ver também R1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3F437" w14:textId="77777777" w:rsidR="00D05C6F" w:rsidRDefault="00D05C6F">
            <w:pPr>
              <w:rPr>
                <w:rFonts w:ascii="Arial" w:eastAsia="Arial" w:hAnsi="Arial" w:cs="Arial"/>
                <w:color w:val="000000"/>
                <w:sz w:val="16"/>
                <w:szCs w:val="16"/>
              </w:rPr>
            </w:pPr>
          </w:p>
        </w:tc>
      </w:tr>
      <w:tr w:rsidR="00D05C6F" w14:paraId="15C58E31"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274B9DB"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74656" behindDoc="0" locked="0" layoutInCell="1" hidden="0" allowOverlap="1" wp14:anchorId="6538AC3C" wp14:editId="4A347654">
                      <wp:simplePos x="0" y="0"/>
                      <wp:positionH relativeFrom="column">
                        <wp:posOffset>-50799</wp:posOffset>
                      </wp:positionH>
                      <wp:positionV relativeFrom="paragraph">
                        <wp:posOffset>-12699</wp:posOffset>
                      </wp:positionV>
                      <wp:extent cx="508000" cy="488950"/>
                      <wp:effectExtent l="0" t="0" r="0" b="0"/>
                      <wp:wrapNone/>
                      <wp:docPr id="99" name="Retângulo 9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AEBDA00" w14:textId="77777777" w:rsidR="00CD7F22" w:rsidRDefault="00CD7F22" w:rsidP="00D05C6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99" o:spid="_x0000_s1103" style="position:absolute;margin-left:-4pt;margin-top:-1pt;width:40pt;height:38.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7nM1wD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1AEBDA00" w14:textId="77777777" w:rsidR="00CD7F22" w:rsidRDefault="00CD7F22" w:rsidP="00D05C6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FC9B0" w14:textId="77777777" w:rsidR="00D05C6F" w:rsidRDefault="00D05C6F">
            <w:r>
              <w:rPr>
                <w:noProof/>
              </w:rPr>
              <w:drawing>
                <wp:inline distT="0" distB="0" distL="0" distR="0" wp14:anchorId="59AC4A02" wp14:editId="05E4037B">
                  <wp:extent cx="762000" cy="135142"/>
                  <wp:effectExtent l="0" t="0" r="0" b="0"/>
                  <wp:docPr id="827885715" name="Imagem 82788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A49EB" w14:textId="77777777" w:rsidR="00D05C6F" w:rsidRDefault="00D05C6F">
            <w:pPr>
              <w:rPr>
                <w:rFonts w:ascii="Arial" w:eastAsia="Arial" w:hAnsi="Arial" w:cs="Arial"/>
                <w:b/>
                <w:sz w:val="16"/>
                <w:szCs w:val="16"/>
              </w:rPr>
            </w:pPr>
            <w:r>
              <w:rPr>
                <w:rFonts w:ascii="Arial" w:eastAsia="Arial" w:hAnsi="Arial" w:cs="Arial"/>
                <w:b/>
                <w:sz w:val="16"/>
                <w:szCs w:val="16"/>
              </w:rPr>
              <w:t>As políticas institucionais exigem o uso de padrões definidos ao projetar, desenvolver ou usar a infraestrutura física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FF35B" w14:textId="77777777" w:rsidR="00D05C6F" w:rsidRDefault="00D05C6F">
            <w:pPr>
              <w:rPr>
                <w:rFonts w:ascii="Arial" w:eastAsia="Arial" w:hAnsi="Arial" w:cs="Arial"/>
                <w:color w:val="000000"/>
                <w:sz w:val="16"/>
                <w:szCs w:val="16"/>
              </w:rPr>
            </w:pPr>
          </w:p>
        </w:tc>
      </w:tr>
      <w:tr w:rsidR="00D05C6F" w14:paraId="6B4CBA52" w14:textId="77777777" w:rsidTr="697DDE6A">
        <w:trPr>
          <w:jc w:val="center"/>
        </w:trPr>
        <w:tc>
          <w:tcPr>
            <w:tcW w:w="954" w:type="dxa"/>
            <w:vMerge/>
          </w:tcPr>
          <w:p w14:paraId="426CF7B8"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7F606" w14:textId="77777777" w:rsidR="00D05C6F" w:rsidRDefault="00D05C6F">
            <w:r>
              <w:rPr>
                <w:noProof/>
              </w:rPr>
              <w:drawing>
                <wp:inline distT="0" distB="0" distL="0" distR="0" wp14:anchorId="34E843AA" wp14:editId="69D98F78">
                  <wp:extent cx="762000" cy="135142"/>
                  <wp:effectExtent l="0" t="0" r="0" b="0"/>
                  <wp:docPr id="1731843210" name="Imagem 173184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9B695" w14:textId="77777777" w:rsidR="00D05C6F" w:rsidRDefault="00D05C6F">
            <w:pPr>
              <w:rPr>
                <w:rFonts w:ascii="Arial" w:eastAsia="Arial" w:hAnsi="Arial" w:cs="Arial"/>
                <w:b/>
                <w:sz w:val="16"/>
                <w:szCs w:val="16"/>
              </w:rPr>
            </w:pPr>
            <w:r>
              <w:rPr>
                <w:rFonts w:ascii="Arial" w:eastAsia="Arial" w:hAnsi="Arial" w:cs="Arial"/>
                <w:b/>
                <w:sz w:val="16"/>
                <w:szCs w:val="16"/>
              </w:rPr>
              <w:t>Os funcionários recebem suporte (incluindo treinamento, diretrizes e exemplos) para trabalhar com padrões institucionais para a infraestrutura física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14BFE" w14:textId="77777777" w:rsidR="00D05C6F" w:rsidRDefault="00D05C6F">
            <w:pPr>
              <w:rPr>
                <w:rFonts w:ascii="Arial" w:eastAsia="Arial" w:hAnsi="Arial" w:cs="Arial"/>
                <w:color w:val="000000"/>
                <w:sz w:val="16"/>
                <w:szCs w:val="16"/>
              </w:rPr>
            </w:pPr>
          </w:p>
        </w:tc>
      </w:tr>
      <w:tr w:rsidR="00D05C6F" w14:paraId="1F667764" w14:textId="77777777" w:rsidTr="697DDE6A">
        <w:trPr>
          <w:jc w:val="center"/>
        </w:trPr>
        <w:tc>
          <w:tcPr>
            <w:tcW w:w="954" w:type="dxa"/>
            <w:vMerge/>
          </w:tcPr>
          <w:p w14:paraId="7EE69AC3"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48105" w14:textId="77777777" w:rsidR="00D05C6F" w:rsidRDefault="00D05C6F">
            <w:r>
              <w:rPr>
                <w:noProof/>
              </w:rPr>
              <w:drawing>
                <wp:inline distT="0" distB="0" distL="0" distR="0" wp14:anchorId="29F61897" wp14:editId="17EA8A88">
                  <wp:extent cx="762000" cy="135142"/>
                  <wp:effectExtent l="0" t="0" r="0" b="0"/>
                  <wp:docPr id="1025240766" name="Imagem 102524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FB7DC" w14:textId="77777777" w:rsidR="00D05C6F" w:rsidRDefault="00D05C6F">
            <w:pPr>
              <w:rPr>
                <w:rFonts w:ascii="Arial" w:eastAsia="Arial" w:hAnsi="Arial" w:cs="Arial"/>
                <w:sz w:val="16"/>
                <w:szCs w:val="16"/>
              </w:rPr>
            </w:pPr>
            <w:r>
              <w:rPr>
                <w:rFonts w:ascii="Arial" w:eastAsia="Arial" w:hAnsi="Arial" w:cs="Arial"/>
                <w:sz w:val="16"/>
                <w:szCs w:val="16"/>
              </w:rPr>
              <w:t>Os funcionários recebem ferramentas de projeto (incluindo contratos e licenças padrão, listas de verificação e procedimentos de controle de qualidade) para o design e desenvolvimento de módulos, cursos e programas de ensino híbrido. Ver também D1 (3), D2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3D955" w14:textId="77777777" w:rsidR="00D05C6F" w:rsidRDefault="00D05C6F">
            <w:pPr>
              <w:rPr>
                <w:rFonts w:ascii="Arial" w:eastAsia="Arial" w:hAnsi="Arial" w:cs="Arial"/>
                <w:color w:val="000000"/>
                <w:sz w:val="16"/>
                <w:szCs w:val="16"/>
              </w:rPr>
            </w:pPr>
          </w:p>
        </w:tc>
      </w:tr>
      <w:tr w:rsidR="00D05C6F" w14:paraId="34221FD7" w14:textId="77777777" w:rsidTr="697DDE6A">
        <w:trPr>
          <w:jc w:val="center"/>
        </w:trPr>
        <w:tc>
          <w:tcPr>
            <w:tcW w:w="954" w:type="dxa"/>
            <w:vMerge/>
          </w:tcPr>
          <w:p w14:paraId="6B71455C"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E55DC" w14:textId="77777777" w:rsidR="00D05C6F" w:rsidRDefault="00D05C6F">
            <w:r>
              <w:rPr>
                <w:noProof/>
              </w:rPr>
              <w:drawing>
                <wp:inline distT="0" distB="0" distL="0" distR="0" wp14:anchorId="43E4162D" wp14:editId="23D3CA08">
                  <wp:extent cx="762000" cy="135142"/>
                  <wp:effectExtent l="0" t="0" r="0" b="0"/>
                  <wp:docPr id="956621059" name="Imagem 95662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8185D" w14:textId="77777777" w:rsidR="00D05C6F" w:rsidRDefault="00D05C6F">
            <w:pPr>
              <w:rPr>
                <w:rFonts w:ascii="Arial" w:eastAsia="Arial" w:hAnsi="Arial" w:cs="Arial"/>
                <w:sz w:val="16"/>
                <w:szCs w:val="16"/>
              </w:rPr>
            </w:pPr>
            <w:r>
              <w:rPr>
                <w:rFonts w:ascii="Arial" w:eastAsia="Arial" w:hAnsi="Arial" w:cs="Arial"/>
                <w:sz w:val="16"/>
                <w:szCs w:val="16"/>
              </w:rPr>
              <w:t>É fornecida para a equipe uma base de evidências pesquisadas de padrões efetivos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D0DF6" w14:textId="77777777" w:rsidR="00D05C6F" w:rsidRDefault="00D05C6F">
            <w:pPr>
              <w:rPr>
                <w:rFonts w:ascii="Arial" w:eastAsia="Arial" w:hAnsi="Arial" w:cs="Arial"/>
                <w:color w:val="000000"/>
                <w:sz w:val="16"/>
                <w:szCs w:val="16"/>
              </w:rPr>
            </w:pPr>
          </w:p>
        </w:tc>
      </w:tr>
      <w:tr w:rsidR="00D05C6F" w14:paraId="2C23445F" w14:textId="77777777" w:rsidTr="697DDE6A">
        <w:trPr>
          <w:jc w:val="center"/>
        </w:trPr>
        <w:tc>
          <w:tcPr>
            <w:tcW w:w="954" w:type="dxa"/>
            <w:vMerge/>
          </w:tcPr>
          <w:p w14:paraId="065335F8"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7A62B" w14:textId="77777777" w:rsidR="00D05C6F" w:rsidRDefault="00D05C6F">
            <w:r>
              <w:rPr>
                <w:noProof/>
              </w:rPr>
              <w:drawing>
                <wp:inline distT="0" distB="0" distL="0" distR="0" wp14:anchorId="731BC361" wp14:editId="7EAFE230">
                  <wp:extent cx="762000" cy="135142"/>
                  <wp:effectExtent l="0" t="0" r="0" b="0"/>
                  <wp:docPr id="1101551312" name="Imagem 110155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F2A85" w14:textId="77777777" w:rsidR="00D05C6F" w:rsidRDefault="00D05C6F">
            <w:pPr>
              <w:rPr>
                <w:rFonts w:ascii="Arial" w:eastAsia="Arial" w:hAnsi="Arial" w:cs="Arial"/>
                <w:sz w:val="16"/>
                <w:szCs w:val="16"/>
              </w:rPr>
            </w:pPr>
            <w:r>
              <w:rPr>
                <w:rFonts w:ascii="Arial" w:eastAsia="Arial" w:hAnsi="Arial" w:cs="Arial"/>
                <w:sz w:val="16"/>
                <w:szCs w:val="16"/>
              </w:rPr>
              <w:t>As decisões institucionais para adicionar ou modificar padrões de apoio ao ensino híbrido são guiadas por estratégias institucionais para o ensino híbrido e planos de tecnologia.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27789" w14:textId="77777777" w:rsidR="00D05C6F" w:rsidRDefault="00D05C6F">
            <w:pPr>
              <w:rPr>
                <w:rFonts w:ascii="Arial" w:eastAsia="Arial" w:hAnsi="Arial" w:cs="Arial"/>
                <w:color w:val="000000"/>
                <w:sz w:val="16"/>
                <w:szCs w:val="16"/>
              </w:rPr>
            </w:pPr>
          </w:p>
        </w:tc>
      </w:tr>
      <w:tr w:rsidR="00D05C6F" w14:paraId="50B946D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0B82A6F"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75680" behindDoc="0" locked="0" layoutInCell="1" hidden="0" allowOverlap="1" wp14:anchorId="6415A4CD" wp14:editId="2D604B1A">
                      <wp:simplePos x="0" y="0"/>
                      <wp:positionH relativeFrom="column">
                        <wp:posOffset>-50799</wp:posOffset>
                      </wp:positionH>
                      <wp:positionV relativeFrom="paragraph">
                        <wp:posOffset>-12699</wp:posOffset>
                      </wp:positionV>
                      <wp:extent cx="508000" cy="488950"/>
                      <wp:effectExtent l="0" t="0" r="0" b="0"/>
                      <wp:wrapNone/>
                      <wp:docPr id="92" name="Retângulo 9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AE051A0" w14:textId="77777777" w:rsidR="00CD7F22" w:rsidRDefault="00CD7F22" w:rsidP="00D05C6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92" o:spid="_x0000_s1104" style="position:absolute;margin-left:-4pt;margin-top:-1pt;width:40pt;height:38.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jb+Nq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AE051A0" w14:textId="77777777" w:rsidR="00CD7F22" w:rsidRDefault="00CD7F22" w:rsidP="00D05C6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AE0FE" w14:textId="77777777" w:rsidR="00D05C6F" w:rsidRDefault="00D05C6F">
            <w:r>
              <w:rPr>
                <w:noProof/>
              </w:rPr>
              <w:drawing>
                <wp:inline distT="0" distB="0" distL="0" distR="0" wp14:anchorId="622DFD3C" wp14:editId="39D18EB4">
                  <wp:extent cx="762000" cy="135142"/>
                  <wp:effectExtent l="0" t="0" r="0" b="0"/>
                  <wp:docPr id="262975667" name="Imagem 26297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A4BA3" w14:textId="77777777" w:rsidR="00D05C6F" w:rsidRDefault="00D05C6F">
            <w:pPr>
              <w:rPr>
                <w:rFonts w:ascii="Arial" w:eastAsia="Arial" w:hAnsi="Arial" w:cs="Arial"/>
                <w:b/>
                <w:sz w:val="16"/>
                <w:szCs w:val="16"/>
              </w:rPr>
            </w:pPr>
            <w:r>
              <w:rPr>
                <w:rFonts w:ascii="Arial" w:eastAsia="Arial" w:hAnsi="Arial" w:cs="Arial"/>
                <w:b/>
                <w:sz w:val="16"/>
                <w:szCs w:val="16"/>
              </w:rPr>
              <w:t>O cumprimento e o uso de padrões institucionais definidos são medidos e aplicados por meio de revisão periódica da infraestrutura física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78D6B" w14:textId="77777777" w:rsidR="00D05C6F" w:rsidRDefault="00D05C6F">
            <w:pPr>
              <w:rPr>
                <w:rFonts w:ascii="Arial" w:eastAsia="Arial" w:hAnsi="Arial" w:cs="Arial"/>
                <w:color w:val="000000"/>
                <w:sz w:val="16"/>
                <w:szCs w:val="16"/>
              </w:rPr>
            </w:pPr>
          </w:p>
        </w:tc>
      </w:tr>
      <w:tr w:rsidR="00D05C6F" w14:paraId="7F4E0E98" w14:textId="77777777" w:rsidTr="697DDE6A">
        <w:trPr>
          <w:jc w:val="center"/>
        </w:trPr>
        <w:tc>
          <w:tcPr>
            <w:tcW w:w="954" w:type="dxa"/>
            <w:vMerge/>
          </w:tcPr>
          <w:p w14:paraId="652B2DD3"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E2F85" w14:textId="77777777" w:rsidR="00D05C6F" w:rsidRDefault="00D05C6F">
            <w:r>
              <w:rPr>
                <w:noProof/>
              </w:rPr>
              <w:drawing>
                <wp:inline distT="0" distB="0" distL="0" distR="0" wp14:anchorId="7E4A4EB8" wp14:editId="2EA3B08B">
                  <wp:extent cx="762000" cy="135142"/>
                  <wp:effectExtent l="0" t="0" r="0" b="0"/>
                  <wp:docPr id="888888161" name="Imagem 88888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CED7C" w14:textId="77777777" w:rsidR="00D05C6F" w:rsidRDefault="00D05C6F">
            <w:pPr>
              <w:rPr>
                <w:rFonts w:ascii="Arial" w:eastAsia="Arial" w:hAnsi="Arial" w:cs="Arial"/>
                <w:b/>
                <w:sz w:val="16"/>
                <w:szCs w:val="16"/>
              </w:rPr>
            </w:pPr>
            <w:r>
              <w:rPr>
                <w:rFonts w:ascii="Arial" w:eastAsia="Arial" w:hAnsi="Arial" w:cs="Arial"/>
                <w:b/>
                <w:sz w:val="16"/>
                <w:szCs w:val="16"/>
              </w:rPr>
              <w:t>Feedback é coletado regularmente da equipe sobre a eficácia, robustez e confiabilidade da infraestrutura de apoio ao ensino híbrido. Ver também D5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08CAB" w14:textId="77777777" w:rsidR="00D05C6F" w:rsidRDefault="00D05C6F">
            <w:pPr>
              <w:rPr>
                <w:rFonts w:ascii="Arial" w:eastAsia="Arial" w:hAnsi="Arial" w:cs="Arial"/>
                <w:color w:val="000000"/>
                <w:sz w:val="16"/>
                <w:szCs w:val="16"/>
              </w:rPr>
            </w:pPr>
          </w:p>
        </w:tc>
      </w:tr>
      <w:tr w:rsidR="00D05C6F" w14:paraId="6DB8FF0B" w14:textId="77777777" w:rsidTr="697DDE6A">
        <w:trPr>
          <w:jc w:val="center"/>
        </w:trPr>
        <w:tc>
          <w:tcPr>
            <w:tcW w:w="954" w:type="dxa"/>
            <w:vMerge/>
          </w:tcPr>
          <w:p w14:paraId="27E8B0B9"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A40F3" w14:textId="77777777" w:rsidR="00D05C6F" w:rsidRDefault="00D05C6F">
            <w:r>
              <w:rPr>
                <w:noProof/>
              </w:rPr>
              <w:drawing>
                <wp:inline distT="0" distB="0" distL="0" distR="0" wp14:anchorId="32048021" wp14:editId="47FDF333">
                  <wp:extent cx="762000" cy="135142"/>
                  <wp:effectExtent l="0" t="0" r="0" b="0"/>
                  <wp:docPr id="2071160664" name="Imagem 207116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18C8F" w14:textId="77777777" w:rsidR="00D05C6F" w:rsidRDefault="00D05C6F">
            <w:pPr>
              <w:rPr>
                <w:rFonts w:ascii="Arial" w:eastAsia="Arial" w:hAnsi="Arial" w:cs="Arial"/>
                <w:b/>
                <w:sz w:val="16"/>
                <w:szCs w:val="16"/>
              </w:rPr>
            </w:pPr>
            <w:r>
              <w:rPr>
                <w:rFonts w:ascii="Arial" w:eastAsia="Arial" w:hAnsi="Arial" w:cs="Arial"/>
                <w:b/>
                <w:sz w:val="16"/>
                <w:szCs w:val="16"/>
              </w:rPr>
              <w:t>Feedback é coletado regularmente dos alunos sobre a eficácia, robustez e confiabilidade da infraestrutura de apoio ao ensino híbrido. Ver também D5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1D9C9" w14:textId="77777777" w:rsidR="00D05C6F" w:rsidRDefault="00D05C6F">
            <w:pPr>
              <w:rPr>
                <w:rFonts w:ascii="Arial" w:eastAsia="Arial" w:hAnsi="Arial" w:cs="Arial"/>
                <w:color w:val="000000"/>
                <w:sz w:val="16"/>
                <w:szCs w:val="16"/>
              </w:rPr>
            </w:pPr>
          </w:p>
        </w:tc>
      </w:tr>
      <w:tr w:rsidR="00D05C6F" w14:paraId="36600743" w14:textId="77777777" w:rsidTr="697DDE6A">
        <w:trPr>
          <w:jc w:val="center"/>
        </w:trPr>
        <w:tc>
          <w:tcPr>
            <w:tcW w:w="954" w:type="dxa"/>
            <w:vMerge/>
          </w:tcPr>
          <w:p w14:paraId="7F432E88"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44FA1" w14:textId="77777777" w:rsidR="00D05C6F" w:rsidRDefault="00D05C6F">
            <w:r>
              <w:rPr>
                <w:noProof/>
              </w:rPr>
              <w:drawing>
                <wp:inline distT="0" distB="0" distL="0" distR="0" wp14:anchorId="2DB6AB37" wp14:editId="6C55B549">
                  <wp:extent cx="762000" cy="135142"/>
                  <wp:effectExtent l="0" t="0" r="0" b="0"/>
                  <wp:docPr id="539986335" name="Imagem 53998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D2BD8" w14:textId="77777777" w:rsidR="00D05C6F" w:rsidRDefault="00D05C6F">
            <w:pPr>
              <w:rPr>
                <w:rFonts w:ascii="Arial" w:eastAsia="Arial" w:hAnsi="Arial" w:cs="Arial"/>
                <w:sz w:val="16"/>
                <w:szCs w:val="16"/>
              </w:rPr>
            </w:pPr>
            <w:r>
              <w:rPr>
                <w:rFonts w:ascii="Arial" w:eastAsia="Arial" w:hAnsi="Arial" w:cs="Arial"/>
                <w:sz w:val="16"/>
                <w:szCs w:val="16"/>
              </w:rPr>
              <w:t>O impacto dos padrões na infraestrutura física de apoio ao ensino híbrido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5C782" w14:textId="77777777" w:rsidR="00D05C6F" w:rsidRDefault="00D05C6F">
            <w:pPr>
              <w:rPr>
                <w:rFonts w:ascii="Arial" w:eastAsia="Arial" w:hAnsi="Arial" w:cs="Arial"/>
                <w:color w:val="000000"/>
                <w:sz w:val="16"/>
                <w:szCs w:val="16"/>
              </w:rPr>
            </w:pPr>
          </w:p>
        </w:tc>
      </w:tr>
      <w:tr w:rsidR="00D05C6F" w14:paraId="0AB3832E" w14:textId="77777777" w:rsidTr="697DDE6A">
        <w:trPr>
          <w:jc w:val="center"/>
        </w:trPr>
        <w:tc>
          <w:tcPr>
            <w:tcW w:w="954" w:type="dxa"/>
            <w:vMerge/>
          </w:tcPr>
          <w:p w14:paraId="5375724A"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40545" w14:textId="77777777" w:rsidR="00D05C6F" w:rsidRDefault="00D05C6F">
            <w:r>
              <w:rPr>
                <w:noProof/>
              </w:rPr>
              <w:drawing>
                <wp:inline distT="0" distB="0" distL="0" distR="0" wp14:anchorId="64D49709" wp14:editId="7C2CB4C7">
                  <wp:extent cx="762000" cy="135142"/>
                  <wp:effectExtent l="0" t="0" r="0" b="0"/>
                  <wp:docPr id="561368644" name="Imagem 56136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F931C" w14:textId="77777777" w:rsidR="00D05C6F" w:rsidRDefault="00D05C6F">
            <w:pPr>
              <w:rPr>
                <w:rFonts w:ascii="Arial" w:eastAsia="Arial" w:hAnsi="Arial" w:cs="Arial"/>
                <w:sz w:val="16"/>
                <w:szCs w:val="16"/>
              </w:rPr>
            </w:pPr>
            <w:r>
              <w:rPr>
                <w:rFonts w:ascii="Arial" w:eastAsia="Arial" w:hAnsi="Arial" w:cs="Arial"/>
                <w:sz w:val="16"/>
                <w:szCs w:val="16"/>
              </w:rPr>
              <w:t>Os custos financeiros e os benefícios dos padrões para o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E23BD" w14:textId="77777777" w:rsidR="00D05C6F" w:rsidRDefault="00D05C6F">
            <w:pPr>
              <w:rPr>
                <w:rFonts w:ascii="Arial" w:eastAsia="Arial" w:hAnsi="Arial" w:cs="Arial"/>
                <w:color w:val="000000"/>
                <w:sz w:val="16"/>
                <w:szCs w:val="16"/>
              </w:rPr>
            </w:pPr>
          </w:p>
        </w:tc>
      </w:tr>
      <w:tr w:rsidR="00D05C6F" w14:paraId="176F7F79" w14:textId="77777777" w:rsidTr="697DDE6A">
        <w:trPr>
          <w:jc w:val="center"/>
        </w:trPr>
        <w:tc>
          <w:tcPr>
            <w:tcW w:w="954" w:type="dxa"/>
            <w:vMerge/>
          </w:tcPr>
          <w:p w14:paraId="2969B30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0E20A" w14:textId="77777777" w:rsidR="00D05C6F" w:rsidRDefault="00D05C6F">
            <w:r>
              <w:rPr>
                <w:noProof/>
              </w:rPr>
              <w:drawing>
                <wp:inline distT="0" distB="0" distL="0" distR="0" wp14:anchorId="52B553E5" wp14:editId="6EFBA5F1">
                  <wp:extent cx="762000" cy="135142"/>
                  <wp:effectExtent l="0" t="0" r="0" b="0"/>
                  <wp:docPr id="1455998659" name="Imagem 145599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6EBAD" w14:textId="77777777" w:rsidR="00D05C6F" w:rsidRDefault="00D05C6F">
            <w:pPr>
              <w:rPr>
                <w:rFonts w:ascii="Arial" w:eastAsia="Arial" w:hAnsi="Arial" w:cs="Arial"/>
                <w:sz w:val="16"/>
                <w:szCs w:val="16"/>
              </w:rPr>
            </w:pPr>
            <w:r>
              <w:rPr>
                <w:rFonts w:ascii="Arial" w:eastAsia="Arial" w:hAnsi="Arial" w:cs="Arial"/>
                <w:sz w:val="16"/>
                <w:szCs w:val="16"/>
              </w:rPr>
              <w:t>As atividades de desenvolvimento de infraestrutura de apoio ao ensino híbrido estão sujeitas a revisões formais de garantia de qualidade nos principais marcos. Ver também A1 (4), A7 (4), A8 (4), D1 (4), D2 (4), D4 (4), D5 (4), S5 (4), Q1 (4), Q2 (4), Q3 (4), O1 (4), O2 (4), O3 (4), O4 (4), O5 (4) e O9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12639" w14:textId="77777777" w:rsidR="00D05C6F" w:rsidRDefault="00D05C6F">
            <w:pPr>
              <w:rPr>
                <w:rFonts w:ascii="Arial" w:eastAsia="Arial" w:hAnsi="Arial" w:cs="Arial"/>
                <w:color w:val="000000"/>
                <w:sz w:val="16"/>
                <w:szCs w:val="16"/>
              </w:rPr>
            </w:pPr>
          </w:p>
        </w:tc>
      </w:tr>
      <w:tr w:rsidR="00D05C6F" w14:paraId="620B6022" w14:textId="77777777" w:rsidTr="697DDE6A">
        <w:trPr>
          <w:jc w:val="center"/>
        </w:trPr>
        <w:tc>
          <w:tcPr>
            <w:tcW w:w="954" w:type="dxa"/>
            <w:vMerge/>
          </w:tcPr>
          <w:p w14:paraId="17BAC95B"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1654B" w14:textId="77777777" w:rsidR="00D05C6F" w:rsidRDefault="00D05C6F">
            <w:r>
              <w:rPr>
                <w:noProof/>
              </w:rPr>
              <w:drawing>
                <wp:inline distT="0" distB="0" distL="0" distR="0" wp14:anchorId="377CCB7A" wp14:editId="4977C885">
                  <wp:extent cx="762000" cy="135142"/>
                  <wp:effectExtent l="0" t="0" r="0" b="0"/>
                  <wp:docPr id="1091874940" name="Imagem 109187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B25A3" w14:textId="77777777" w:rsidR="00D05C6F" w:rsidRDefault="00D05C6F">
            <w:pPr>
              <w:rPr>
                <w:rFonts w:ascii="Arial" w:eastAsia="Arial" w:hAnsi="Arial" w:cs="Arial"/>
                <w:sz w:val="16"/>
                <w:szCs w:val="16"/>
              </w:rPr>
            </w:pPr>
            <w:r>
              <w:rPr>
                <w:rFonts w:ascii="Arial" w:eastAsia="Arial" w:hAnsi="Arial" w:cs="Arial"/>
                <w:sz w:val="16"/>
                <w:szCs w:val="16"/>
              </w:rPr>
              <w:t>Avaliações de risco de infraestrutura formais de apoio ao ensino híbrido e revisões de estratégias de mitigação são realizadas com os resultados endossados pela liderança institucional. Ver também D5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20168" w14:textId="77777777" w:rsidR="00D05C6F" w:rsidRDefault="00D05C6F">
            <w:pPr>
              <w:rPr>
                <w:rFonts w:ascii="Arial" w:eastAsia="Arial" w:hAnsi="Arial" w:cs="Arial"/>
                <w:color w:val="000000"/>
                <w:sz w:val="16"/>
                <w:szCs w:val="16"/>
              </w:rPr>
            </w:pPr>
          </w:p>
        </w:tc>
      </w:tr>
      <w:tr w:rsidR="00D05C6F" w14:paraId="7A34DFD7" w14:textId="77777777" w:rsidTr="697DDE6A">
        <w:trPr>
          <w:jc w:val="center"/>
        </w:trPr>
        <w:tc>
          <w:tcPr>
            <w:tcW w:w="954" w:type="dxa"/>
            <w:vMerge/>
          </w:tcPr>
          <w:p w14:paraId="184ADAF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36EAA" w14:textId="77777777" w:rsidR="00D05C6F" w:rsidRDefault="00D05C6F">
            <w:r>
              <w:rPr>
                <w:noProof/>
              </w:rPr>
              <w:drawing>
                <wp:inline distT="0" distB="0" distL="0" distR="0" wp14:anchorId="38E49AA0" wp14:editId="6BBDB5A6">
                  <wp:extent cx="762000" cy="135142"/>
                  <wp:effectExtent l="0" t="0" r="0" b="0"/>
                  <wp:docPr id="1208306692" name="Imagem 120830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CA20A" w14:textId="77777777" w:rsidR="00D05C6F" w:rsidRDefault="00D05C6F">
            <w:pPr>
              <w:rPr>
                <w:rFonts w:ascii="Arial" w:eastAsia="Arial" w:hAnsi="Arial" w:cs="Arial"/>
                <w:sz w:val="16"/>
                <w:szCs w:val="16"/>
              </w:rPr>
            </w:pPr>
            <w:r>
              <w:rPr>
                <w:rFonts w:ascii="Arial" w:eastAsia="Arial" w:hAnsi="Arial" w:cs="Arial"/>
                <w:sz w:val="16"/>
                <w:szCs w:val="16"/>
              </w:rPr>
              <w:t>As atividades de desenvolvimento de padrões de apoio ao ensino híbrido são guiadas por testes de usuários e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93268" w14:textId="77777777" w:rsidR="00D05C6F" w:rsidRDefault="00D05C6F">
            <w:pPr>
              <w:rPr>
                <w:rFonts w:ascii="Arial" w:eastAsia="Arial" w:hAnsi="Arial" w:cs="Arial"/>
                <w:color w:val="000000"/>
                <w:sz w:val="16"/>
                <w:szCs w:val="16"/>
              </w:rPr>
            </w:pPr>
          </w:p>
        </w:tc>
      </w:tr>
      <w:tr w:rsidR="00D05C6F" w14:paraId="061790D7" w14:textId="77777777" w:rsidTr="697DDE6A">
        <w:trPr>
          <w:jc w:val="center"/>
        </w:trPr>
        <w:tc>
          <w:tcPr>
            <w:tcW w:w="954" w:type="dxa"/>
            <w:vMerge w:val="restart"/>
            <w:tcBorders>
              <w:left w:val="single" w:sz="4" w:space="0" w:color="000000" w:themeColor="text1"/>
              <w:right w:val="single" w:sz="4" w:space="0" w:color="000000" w:themeColor="text1"/>
            </w:tcBorders>
          </w:tcPr>
          <w:p w14:paraId="39CCA131"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76704" behindDoc="0" locked="0" layoutInCell="1" hidden="0" allowOverlap="1" wp14:anchorId="42CC0C2A" wp14:editId="28FB8EBC">
                      <wp:simplePos x="0" y="0"/>
                      <wp:positionH relativeFrom="column">
                        <wp:posOffset>-50799</wp:posOffset>
                      </wp:positionH>
                      <wp:positionV relativeFrom="paragraph">
                        <wp:posOffset>-12699</wp:posOffset>
                      </wp:positionV>
                      <wp:extent cx="508000" cy="488950"/>
                      <wp:effectExtent l="0" t="0" r="0" b="0"/>
                      <wp:wrapNone/>
                      <wp:docPr id="113" name="Retângulo 11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7A46D19" w14:textId="77777777" w:rsidR="00CD7F22" w:rsidRDefault="00CD7F22" w:rsidP="00D05C6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13" o:spid="_x0000_s1105" style="position:absolute;margin-left:-4pt;margin-top:-1pt;width:40pt;height:38.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BaSAlj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17A46D19" w14:textId="77777777" w:rsidR="00CD7F22" w:rsidRDefault="00CD7F22" w:rsidP="00D05C6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7436B" w14:textId="77777777" w:rsidR="00D05C6F" w:rsidRDefault="00D05C6F">
            <w:r>
              <w:rPr>
                <w:noProof/>
              </w:rPr>
              <w:drawing>
                <wp:inline distT="0" distB="0" distL="0" distR="0" wp14:anchorId="559F9637" wp14:editId="0491A110">
                  <wp:extent cx="762000" cy="135142"/>
                  <wp:effectExtent l="0" t="0" r="0" b="0"/>
                  <wp:docPr id="888730354" name="Imagem 88873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C04D5" w14:textId="77777777" w:rsidR="00D05C6F" w:rsidRDefault="00D05C6F">
            <w:pPr>
              <w:rPr>
                <w:rFonts w:ascii="Arial" w:eastAsia="Arial" w:hAnsi="Arial" w:cs="Arial"/>
                <w:b/>
                <w:sz w:val="16"/>
                <w:szCs w:val="16"/>
              </w:rPr>
            </w:pPr>
            <w:r>
              <w:rPr>
                <w:rFonts w:ascii="Arial" w:eastAsia="Arial" w:hAnsi="Arial" w:cs="Arial"/>
                <w:b/>
                <w:sz w:val="16"/>
                <w:szCs w:val="16"/>
              </w:rPr>
              <w:t>As informações sobre o impacto dos padrões institucionais de apoio ao ensino híbrido nos resultados dos alunos orientam o conteúdo desses padrões.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C0FEE" w14:textId="77777777" w:rsidR="00D05C6F" w:rsidRDefault="00D05C6F">
            <w:pPr>
              <w:rPr>
                <w:rFonts w:ascii="Arial" w:eastAsia="Arial" w:hAnsi="Arial" w:cs="Arial"/>
                <w:color w:val="000000"/>
                <w:sz w:val="16"/>
                <w:szCs w:val="16"/>
              </w:rPr>
            </w:pPr>
          </w:p>
        </w:tc>
      </w:tr>
      <w:tr w:rsidR="00D05C6F" w14:paraId="2D590B22" w14:textId="77777777" w:rsidTr="697DDE6A">
        <w:trPr>
          <w:jc w:val="center"/>
        </w:trPr>
        <w:tc>
          <w:tcPr>
            <w:tcW w:w="954" w:type="dxa"/>
            <w:vMerge/>
          </w:tcPr>
          <w:p w14:paraId="3D7C5F3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8FA90" w14:textId="77777777" w:rsidR="00D05C6F" w:rsidRDefault="00D05C6F">
            <w:r>
              <w:rPr>
                <w:noProof/>
              </w:rPr>
              <w:drawing>
                <wp:inline distT="0" distB="0" distL="0" distR="0" wp14:anchorId="0BCE4DFF" wp14:editId="27A2EF51">
                  <wp:extent cx="762000" cy="135142"/>
                  <wp:effectExtent l="0" t="0" r="0" b="0"/>
                  <wp:docPr id="1565071472" name="Imagem 156507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4C2B" w14:textId="77777777" w:rsidR="00D05C6F" w:rsidRDefault="00D05C6F">
            <w:pPr>
              <w:rPr>
                <w:rFonts w:ascii="Arial" w:eastAsia="Arial" w:hAnsi="Arial" w:cs="Arial"/>
                <w:b/>
                <w:sz w:val="16"/>
                <w:szCs w:val="16"/>
              </w:rPr>
            </w:pPr>
            <w:r>
              <w:rPr>
                <w:rFonts w:ascii="Arial" w:eastAsia="Arial" w:hAnsi="Arial" w:cs="Arial"/>
                <w:b/>
                <w:sz w:val="16"/>
                <w:szCs w:val="16"/>
              </w:rPr>
              <w:t>As informações sobre o desempenho e a integração da infraestrutura de apoio ao ensino híbrido orientam o conteúdo dos padrões institucionais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E8B54" w14:textId="77777777" w:rsidR="00D05C6F" w:rsidRDefault="00D05C6F">
            <w:pPr>
              <w:rPr>
                <w:rFonts w:ascii="Arial" w:eastAsia="Arial" w:hAnsi="Arial" w:cs="Arial"/>
                <w:color w:val="000000"/>
                <w:sz w:val="16"/>
                <w:szCs w:val="16"/>
              </w:rPr>
            </w:pPr>
          </w:p>
        </w:tc>
      </w:tr>
      <w:tr w:rsidR="00D05C6F" w14:paraId="464D816A" w14:textId="77777777" w:rsidTr="697DDE6A">
        <w:trPr>
          <w:jc w:val="center"/>
        </w:trPr>
        <w:tc>
          <w:tcPr>
            <w:tcW w:w="954" w:type="dxa"/>
            <w:vMerge/>
          </w:tcPr>
          <w:p w14:paraId="4D24899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9EE6B" w14:textId="77777777" w:rsidR="00D05C6F" w:rsidRDefault="00D05C6F">
            <w:r>
              <w:rPr>
                <w:noProof/>
              </w:rPr>
              <w:drawing>
                <wp:inline distT="0" distB="0" distL="0" distR="0" wp14:anchorId="11B26620" wp14:editId="72CC2E27">
                  <wp:extent cx="762000" cy="135142"/>
                  <wp:effectExtent l="0" t="0" r="0" b="0"/>
                  <wp:docPr id="1115017486" name="Imagem 111501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ED661" w14:textId="77777777" w:rsidR="00D05C6F" w:rsidRDefault="00D05C6F">
            <w:pPr>
              <w:rPr>
                <w:rFonts w:ascii="Arial" w:eastAsia="Arial" w:hAnsi="Arial" w:cs="Arial"/>
                <w:sz w:val="16"/>
                <w:szCs w:val="16"/>
              </w:rPr>
            </w:pPr>
            <w:r>
              <w:rPr>
                <w:rFonts w:ascii="Arial" w:eastAsia="Arial" w:hAnsi="Arial" w:cs="Arial"/>
                <w:sz w:val="16"/>
                <w:szCs w:val="16"/>
              </w:rPr>
              <w:t>Os padrões de apoio ao ensino híbrido são revisados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CC4DC" w14:textId="77777777" w:rsidR="00D05C6F" w:rsidRDefault="00D05C6F">
            <w:pPr>
              <w:rPr>
                <w:rFonts w:ascii="Arial" w:eastAsia="Arial" w:hAnsi="Arial" w:cs="Arial"/>
                <w:color w:val="000000"/>
                <w:sz w:val="16"/>
                <w:szCs w:val="16"/>
              </w:rPr>
            </w:pPr>
          </w:p>
        </w:tc>
      </w:tr>
      <w:tr w:rsidR="00D05C6F" w14:paraId="3A08037A" w14:textId="77777777" w:rsidTr="697DDE6A">
        <w:trPr>
          <w:jc w:val="center"/>
        </w:trPr>
        <w:tc>
          <w:tcPr>
            <w:tcW w:w="954" w:type="dxa"/>
            <w:vMerge/>
          </w:tcPr>
          <w:p w14:paraId="7FCE7B08"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571C5" w14:textId="77777777" w:rsidR="00D05C6F" w:rsidRDefault="00D05C6F">
            <w:r>
              <w:rPr>
                <w:noProof/>
              </w:rPr>
              <w:drawing>
                <wp:inline distT="0" distB="0" distL="0" distR="0" wp14:anchorId="3E0D6B76" wp14:editId="6F7BD4BC">
                  <wp:extent cx="762000" cy="135142"/>
                  <wp:effectExtent l="0" t="0" r="0" b="0"/>
                  <wp:docPr id="98300974" name="Imagem 9830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6E8F" w14:textId="77777777" w:rsidR="00D05C6F" w:rsidRDefault="00D05C6F">
            <w:pPr>
              <w:rPr>
                <w:rFonts w:ascii="Arial" w:eastAsia="Arial" w:hAnsi="Arial" w:cs="Arial"/>
                <w:sz w:val="16"/>
                <w:szCs w:val="16"/>
              </w:rPr>
            </w:pPr>
            <w:r>
              <w:rPr>
                <w:rFonts w:ascii="Arial" w:eastAsia="Arial" w:hAnsi="Arial" w:cs="Arial"/>
                <w:sz w:val="16"/>
                <w:szCs w:val="16"/>
              </w:rPr>
              <w:t>Um procedimento formal orienta a adoção de novos padrões.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FFBFA" w14:textId="77777777" w:rsidR="00D05C6F" w:rsidRDefault="00D05C6F">
            <w:pPr>
              <w:rPr>
                <w:rFonts w:ascii="Arial" w:eastAsia="Arial" w:hAnsi="Arial" w:cs="Arial"/>
                <w:color w:val="000000"/>
                <w:sz w:val="16"/>
                <w:szCs w:val="16"/>
              </w:rPr>
            </w:pPr>
          </w:p>
        </w:tc>
      </w:tr>
      <w:tr w:rsidR="00D05C6F" w14:paraId="4CFFAFC2" w14:textId="77777777" w:rsidTr="697DDE6A">
        <w:trPr>
          <w:jc w:val="center"/>
        </w:trPr>
        <w:tc>
          <w:tcPr>
            <w:tcW w:w="954" w:type="dxa"/>
            <w:vMerge/>
          </w:tcPr>
          <w:p w14:paraId="4EA3DAC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CA15" w14:textId="77777777" w:rsidR="00D05C6F" w:rsidRDefault="00D05C6F">
            <w:r>
              <w:rPr>
                <w:noProof/>
              </w:rPr>
              <w:drawing>
                <wp:inline distT="0" distB="0" distL="0" distR="0" wp14:anchorId="73A99468" wp14:editId="33C23BE4">
                  <wp:extent cx="762000" cy="135142"/>
                  <wp:effectExtent l="0" t="0" r="0" b="0"/>
                  <wp:docPr id="1486343891" name="Imagem 148634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1B2F9" w14:textId="77777777" w:rsidR="00D05C6F" w:rsidRDefault="00D05C6F">
            <w:pPr>
              <w:rPr>
                <w:rFonts w:ascii="Arial" w:eastAsia="Arial" w:hAnsi="Arial" w:cs="Arial"/>
                <w:sz w:val="16"/>
                <w:szCs w:val="16"/>
              </w:rPr>
            </w:pPr>
            <w:r>
              <w:rPr>
                <w:rFonts w:ascii="Arial" w:eastAsia="Arial" w:hAnsi="Arial" w:cs="Arial"/>
                <w:sz w:val="16"/>
                <w:szCs w:val="16"/>
              </w:rPr>
              <w:t>Avaliações institucionais de risco e estratégias de mitigação são atualizadas regularmente para refletir os resultados das iniciativas de apoio ao ensino híbrido. Ver também O1 (5), O2 (5), O3 (5) e O5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4C44D" w14:textId="77777777" w:rsidR="00D05C6F" w:rsidRDefault="00D05C6F">
            <w:pPr>
              <w:rPr>
                <w:rFonts w:ascii="Arial" w:eastAsia="Arial" w:hAnsi="Arial" w:cs="Arial"/>
                <w:color w:val="000000"/>
                <w:sz w:val="16"/>
                <w:szCs w:val="16"/>
              </w:rPr>
            </w:pPr>
          </w:p>
        </w:tc>
      </w:tr>
    </w:tbl>
    <w:p w14:paraId="49CE0426" w14:textId="77777777" w:rsidR="00814D57" w:rsidRDefault="00814D57"/>
    <w:p w14:paraId="6A8A0963" w14:textId="03013909" w:rsidR="00814D57" w:rsidRDefault="005D150B" w:rsidP="70DBA6CF">
      <w:pPr>
        <w:pStyle w:val="Ttulo2"/>
        <w:rPr>
          <w:rFonts w:ascii="Arial" w:eastAsia="Arial" w:hAnsi="Arial" w:cs="Arial"/>
          <w:b w:val="0"/>
          <w:color w:val="000000" w:themeColor="text1"/>
          <w:sz w:val="24"/>
          <w:szCs w:val="24"/>
        </w:rPr>
      </w:pPr>
      <w:bookmarkStart w:id="31" w:name="_2p2csry"/>
      <w:bookmarkEnd w:id="31"/>
      <w:r>
        <w:br w:type="page"/>
      </w:r>
      <w:bookmarkStart w:id="32" w:name="_Toc530929716"/>
      <w:r w:rsidR="70DBA6CF" w:rsidRPr="70DBA6CF">
        <w:rPr>
          <w:rFonts w:ascii="Arial" w:eastAsia="Arial" w:hAnsi="Arial" w:cs="Arial"/>
          <w:color w:val="000000" w:themeColor="text1"/>
          <w:sz w:val="24"/>
          <w:szCs w:val="24"/>
        </w:rPr>
        <w:lastRenderedPageBreak/>
        <w:t>Processo D7</w:t>
      </w:r>
      <w:r w:rsidR="70DBA6CF" w:rsidRPr="70DBA6CF">
        <w:rPr>
          <w:rFonts w:ascii="Arial" w:eastAsia="Arial" w:hAnsi="Arial" w:cs="Arial"/>
          <w:b w:val="0"/>
          <w:color w:val="000000" w:themeColor="text1"/>
          <w:sz w:val="24"/>
          <w:szCs w:val="24"/>
        </w:rPr>
        <w:t xml:space="preserve"> - Os recursos digitais são projetados e gerenciados para maximizar a reutilização.</w:t>
      </w:r>
      <w:bookmarkEnd w:id="32"/>
    </w:p>
    <w:p w14:paraId="531AA216" w14:textId="77777777" w:rsidR="00814D57" w:rsidRDefault="00814D57">
      <w:pPr>
        <w:spacing w:after="0" w:line="360" w:lineRule="auto"/>
        <w:jc w:val="both"/>
        <w:rPr>
          <w:rFonts w:ascii="Arial" w:eastAsia="Arial" w:hAnsi="Arial" w:cs="Arial"/>
          <w:sz w:val="24"/>
          <w:szCs w:val="24"/>
        </w:rPr>
      </w:pPr>
    </w:p>
    <w:p w14:paraId="7214F5A3"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4A3C4F33"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A reutilização e o compartilhamento de materiais de aprendizagem dependem da capacidade de armazená-los e recuperá-los de maneira eficaz. Para conseguir isso, a descrição dos materiais devem ser documentados e padronizados com precisão. Além disso, os funcionários precisam ser capacitados e incentivados a reutilizar os recursos e receber treinamento, oportunidades e incentivos para criar recursos reutilizáveis.</w:t>
      </w:r>
    </w:p>
    <w:p w14:paraId="790FDC0E"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A evidência de capacidade neste processo é vista através da criação e uso de padrões e modelos de metadados, juntamente com repositórios para armazenar e acessar recursos do curso para reutilização. A equipe de professores deve receber treinamento e apoio na criação e reutilização de recursos, bem como incentivos para criar recursos reutilizáveis e permitir a reutilização. Os aspectos de propriedade intelectual da criação e uso de recursos devem ser abordados explicitamente em nível de política e emprego e, toda a equipe envolvida no design e desenvolvimento de cursos deve ser treinada e apoiada na compreensão das implicações da propriedade intelectual em seu trabalho. A concepção e o desenvolvimento contínuos da infraestrutura física de apoio ao ensino híbrido devem ser feitos com uma consciência da reutilização, bem como uma apreciação do ritmo acelerado de mudança e desenvolvimento nesta área.</w:t>
      </w:r>
    </w:p>
    <w:p w14:paraId="45E8E061" w14:textId="3C248903"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AF0424F"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6EE975E1" w14:textId="77777777" w:rsidR="00814D57" w:rsidRDefault="005D150B">
      <w:pPr>
        <w:spacing w:after="0"/>
        <w:jc w:val="both"/>
        <w:rPr>
          <w:rFonts w:ascii="Arial" w:eastAsia="Arial" w:hAnsi="Arial" w:cs="Arial"/>
        </w:rPr>
      </w:pPr>
      <w:r>
        <w:rPr>
          <w:rFonts w:ascii="Arial" w:eastAsia="Arial" w:hAnsi="Arial" w:cs="Arial"/>
        </w:rPr>
        <w:t>1. Existem abordagens estruturadas para o desenvolvimento de módulos, cursos e programas de ensino híbrido (incluindo, por exemplo, (a) listas de etapas do processo ou listas de verificação; (b) ferramentas de fluxo de trabalho (atividades e fluxo de documentos); (c) listas de verificação de garantia de qualidade)? (Dim1 / Dim2 / Dim3 / Dim4 / Dim5)</w:t>
      </w:r>
    </w:p>
    <w:p w14:paraId="294CE38F" w14:textId="77777777" w:rsidR="00814D57" w:rsidRDefault="005D150B">
      <w:pPr>
        <w:spacing w:after="0"/>
        <w:jc w:val="both"/>
        <w:rPr>
          <w:rFonts w:ascii="Arial" w:eastAsia="Arial" w:hAnsi="Arial" w:cs="Arial"/>
        </w:rPr>
      </w:pPr>
      <w:r>
        <w:rPr>
          <w:rFonts w:ascii="Arial" w:eastAsia="Arial" w:hAnsi="Arial" w:cs="Arial"/>
        </w:rPr>
        <w:t>2. Existe um sistema para apoiar a reutilização de materiais de aprendizagem? (Dim1 / Dim2 / Dim3 / Dim4 / Dim5)</w:t>
      </w:r>
    </w:p>
    <w:p w14:paraId="4A73B5B3" w14:textId="77777777" w:rsidR="00814D57" w:rsidRDefault="005D150B">
      <w:pPr>
        <w:spacing w:after="0"/>
        <w:jc w:val="both"/>
        <w:rPr>
          <w:rFonts w:ascii="Arial" w:eastAsia="Arial" w:hAnsi="Arial" w:cs="Arial"/>
        </w:rPr>
      </w:pPr>
      <w:r>
        <w:rPr>
          <w:rFonts w:ascii="Arial" w:eastAsia="Arial" w:hAnsi="Arial" w:cs="Arial"/>
        </w:rPr>
        <w:t>3. Os sistemas de apoio à infraestrutura do ensino híbrido estão alinhados ao PDI da IES? (Dim1 / Dim2 / Dim3)</w:t>
      </w:r>
    </w:p>
    <w:p w14:paraId="2B554D82" w14:textId="77777777" w:rsidR="00814D57" w:rsidRDefault="005D150B">
      <w:pPr>
        <w:spacing w:after="0"/>
        <w:jc w:val="both"/>
        <w:rPr>
          <w:rFonts w:ascii="Arial" w:eastAsia="Arial" w:hAnsi="Arial" w:cs="Arial"/>
        </w:rPr>
      </w:pPr>
      <w:r>
        <w:rPr>
          <w:rFonts w:ascii="Arial" w:eastAsia="Arial" w:hAnsi="Arial" w:cs="Arial"/>
        </w:rPr>
        <w:t>4. Os alunos têm acesso a recursos online para apoiar suas necessidades de aprendizagem? (Dim1 / Dim2 / Dim3)</w:t>
      </w:r>
    </w:p>
    <w:p w14:paraId="36CD61F7" w14:textId="77777777" w:rsidR="00814D57" w:rsidRDefault="005D150B">
      <w:pPr>
        <w:spacing w:after="0"/>
        <w:jc w:val="both"/>
        <w:rPr>
          <w:rFonts w:ascii="Arial" w:eastAsia="Arial" w:hAnsi="Arial" w:cs="Arial"/>
        </w:rPr>
      </w:pPr>
      <w:r>
        <w:rPr>
          <w:rFonts w:ascii="Arial" w:eastAsia="Arial" w:hAnsi="Arial" w:cs="Arial"/>
        </w:rPr>
        <w:t>5. O design e desenvolvimento de módulos, cursos e programas de ensino híbrido são apoiados em pesquisas sobre ensino híbrido? (Dim3)</w:t>
      </w:r>
    </w:p>
    <w:p w14:paraId="0293382A" w14:textId="77777777" w:rsidR="00814D57" w:rsidRDefault="005D150B">
      <w:pPr>
        <w:spacing w:after="0"/>
        <w:jc w:val="both"/>
        <w:rPr>
          <w:rFonts w:ascii="Arial" w:eastAsia="Arial" w:hAnsi="Arial" w:cs="Arial"/>
        </w:rPr>
      </w:pPr>
      <w:r>
        <w:rPr>
          <w:rFonts w:ascii="Arial" w:eastAsia="Arial" w:hAnsi="Arial" w:cs="Arial"/>
        </w:rPr>
        <w:t>6. Existem diretrizes sobre padrões mínimos para o design e desenvolvimento de módulos, cursos e programas de ensino híbrido? (Dim3)</w:t>
      </w:r>
    </w:p>
    <w:p w14:paraId="4AF7ADBA" w14:textId="77777777" w:rsidR="00814D57" w:rsidRDefault="005D150B">
      <w:pPr>
        <w:spacing w:after="0"/>
        <w:jc w:val="both"/>
        <w:rPr>
          <w:rFonts w:ascii="Arial" w:eastAsia="Arial" w:hAnsi="Arial" w:cs="Arial"/>
        </w:rPr>
      </w:pPr>
      <w:r>
        <w:rPr>
          <w:rFonts w:ascii="Arial" w:eastAsia="Arial" w:hAnsi="Arial" w:cs="Arial"/>
        </w:rPr>
        <w:t>7. A instituição possui um planejamento que descreve claramente o processo de aquisição, manutenção e atualização de hardware e software necessários para apoio ao ensino híbrido, e até que ponto ele é seguido? (Dim3)</w:t>
      </w:r>
    </w:p>
    <w:p w14:paraId="39B49A3C" w14:textId="77777777" w:rsidR="00814D57" w:rsidRDefault="005D150B">
      <w:pPr>
        <w:spacing w:after="0"/>
        <w:jc w:val="both"/>
        <w:rPr>
          <w:rFonts w:ascii="Arial" w:eastAsia="Arial" w:hAnsi="Arial" w:cs="Arial"/>
        </w:rPr>
      </w:pPr>
      <w:r>
        <w:rPr>
          <w:rFonts w:ascii="Arial" w:eastAsia="Arial" w:hAnsi="Arial" w:cs="Arial"/>
        </w:rPr>
        <w:t xml:space="preserve">8. Os módulos </w:t>
      </w:r>
      <w:r>
        <w:rPr>
          <w:rFonts w:ascii="Arial" w:eastAsia="Arial" w:hAnsi="Arial" w:cs="Arial"/>
          <w:i/>
        </w:rPr>
        <w:t>online</w:t>
      </w:r>
      <w:r>
        <w:rPr>
          <w:rFonts w:ascii="Arial" w:eastAsia="Arial" w:hAnsi="Arial" w:cs="Arial"/>
        </w:rPr>
        <w:t xml:space="preserve"> em cursos são testados com usuários relevantes? (Dim4)</w:t>
      </w:r>
    </w:p>
    <w:p w14:paraId="7E5ECEE9" w14:textId="77777777" w:rsidR="00814D57" w:rsidRDefault="005D150B">
      <w:pPr>
        <w:spacing w:after="0"/>
        <w:jc w:val="both"/>
        <w:rPr>
          <w:rFonts w:ascii="Arial" w:eastAsia="Arial" w:hAnsi="Arial" w:cs="Arial"/>
        </w:rPr>
      </w:pPr>
      <w:r>
        <w:rPr>
          <w:rFonts w:ascii="Arial" w:eastAsia="Arial" w:hAnsi="Arial" w:cs="Arial"/>
        </w:rPr>
        <w:lastRenderedPageBreak/>
        <w:t>9. Os custos do design e desenvolvimento de módulos, cursos e programas de ensino híbrido são conhecidos e monitorados? (Dim4)</w:t>
      </w:r>
    </w:p>
    <w:p w14:paraId="33CD7146" w14:textId="77777777" w:rsidR="00814D57" w:rsidRDefault="005D150B">
      <w:pPr>
        <w:spacing w:after="0"/>
        <w:jc w:val="both"/>
        <w:rPr>
          <w:rFonts w:ascii="Arial" w:eastAsia="Arial" w:hAnsi="Arial" w:cs="Arial"/>
        </w:rPr>
      </w:pPr>
      <w:r>
        <w:rPr>
          <w:rFonts w:ascii="Arial" w:eastAsia="Arial" w:hAnsi="Arial" w:cs="Arial"/>
        </w:rPr>
        <w:t>10. Existem processos para gerenciar os riscos associados ao ensino híbrido, incluindo a obsolescência e o impacto organizacional das mudanças? (Dim4 / Dim5)</w:t>
      </w:r>
    </w:p>
    <w:p w14:paraId="34A66741" w14:textId="77777777" w:rsidR="00814D57" w:rsidRDefault="005D150B">
      <w:pPr>
        <w:spacing w:after="0"/>
        <w:jc w:val="both"/>
        <w:rPr>
          <w:rFonts w:ascii="Arial" w:eastAsia="Arial" w:hAnsi="Arial" w:cs="Arial"/>
        </w:rPr>
      </w:pPr>
      <w:r>
        <w:rPr>
          <w:rFonts w:ascii="Arial" w:eastAsia="Arial" w:hAnsi="Arial" w:cs="Arial"/>
        </w:rPr>
        <w:t>11. Existem mecanismos de gerenciamento da qualidade do design e desenvolvimento de módulos, cursos e programas de ensino híbrido? (Dim4 / Dim5)</w:t>
      </w:r>
    </w:p>
    <w:p w14:paraId="2E7FB028"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A Tabela D7 - </w:t>
      </w:r>
      <w:r>
        <w:rPr>
          <w:rFonts w:ascii="Arial" w:eastAsia="Arial" w:hAnsi="Arial" w:cs="Arial"/>
          <w:color w:val="000000"/>
          <w:sz w:val="20"/>
          <w:szCs w:val="20"/>
        </w:rPr>
        <w:t>Apresenta</w:t>
      </w:r>
      <w:r>
        <w:rPr>
          <w:rFonts w:ascii="Arial" w:eastAsia="Arial" w:hAnsi="Arial" w:cs="Arial"/>
          <w:sz w:val="20"/>
          <w:szCs w:val="20"/>
        </w:rPr>
        <w:t xml:space="preserve"> exemplos das práticas características que são observadas em organizações que operam efetivamente para cada dimensão da capacidade do processo.</w:t>
      </w:r>
    </w:p>
    <w:tbl>
      <w:tblPr>
        <w:tblStyle w:val="27"/>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3D9B4EC5" w14:textId="77777777" w:rsidTr="697DDE6A">
        <w:trPr>
          <w:jc w:val="center"/>
        </w:trPr>
        <w:tc>
          <w:tcPr>
            <w:tcW w:w="8992" w:type="dxa"/>
            <w:gridSpan w:val="4"/>
            <w:shd w:val="clear" w:color="auto" w:fill="BFBFBF" w:themeFill="background1" w:themeFillShade="BF"/>
          </w:tcPr>
          <w:p w14:paraId="1266C0E9" w14:textId="77777777" w:rsidR="00814D57" w:rsidRDefault="005D150B">
            <w:pPr>
              <w:jc w:val="both"/>
              <w:rPr>
                <w:rFonts w:ascii="Arial" w:eastAsia="Arial" w:hAnsi="Arial" w:cs="Arial"/>
                <w:b/>
                <w:sz w:val="18"/>
                <w:szCs w:val="18"/>
              </w:rPr>
            </w:pPr>
            <w:r>
              <w:rPr>
                <w:rFonts w:ascii="Arial" w:eastAsia="Arial" w:hAnsi="Arial" w:cs="Arial"/>
                <w:b/>
                <w:sz w:val="18"/>
                <w:szCs w:val="18"/>
              </w:rPr>
              <w:t>Processo D7: Os recursos digitais são projetados e gerenciados para maximizar a reutilização.</w:t>
            </w:r>
          </w:p>
        </w:tc>
      </w:tr>
      <w:tr w:rsidR="00814D57" w14:paraId="4B30DFF2"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0B91FB51"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6A6A55D2"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5472DCD8"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D05C6F" w14:paraId="0313C3D7"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BEBA6" w14:textId="77777777" w:rsidR="00D05C6F" w:rsidRDefault="00D05C6F">
            <w:pPr>
              <w:jc w:val="both"/>
              <w:rPr>
                <w:rFonts w:ascii="Arial" w:eastAsia="Arial" w:hAnsi="Arial" w:cs="Arial"/>
                <w:b/>
              </w:rPr>
            </w:pPr>
            <w:r>
              <w:rPr>
                <w:noProof/>
              </w:rPr>
              <mc:AlternateContent>
                <mc:Choice Requires="wps">
                  <w:drawing>
                    <wp:anchor distT="0" distB="0" distL="114300" distR="114300" simplePos="0" relativeHeight="251978752" behindDoc="0" locked="0" layoutInCell="1" hidden="0" allowOverlap="1" wp14:anchorId="1D3F16C9" wp14:editId="1859D538">
                      <wp:simplePos x="0" y="0"/>
                      <wp:positionH relativeFrom="column">
                        <wp:posOffset>-50799</wp:posOffset>
                      </wp:positionH>
                      <wp:positionV relativeFrom="paragraph">
                        <wp:posOffset>-12699</wp:posOffset>
                      </wp:positionV>
                      <wp:extent cx="508000" cy="488950"/>
                      <wp:effectExtent l="0" t="0" r="0" b="0"/>
                      <wp:wrapNone/>
                      <wp:docPr id="26" name="Retângulo 2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75BD3FF" w14:textId="77777777" w:rsidR="00CD7F22" w:rsidRDefault="00CD7F22" w:rsidP="00D05C6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26" o:spid="_x0000_s1106" style="position:absolute;left:0;text-align:left;margin-left:-4pt;margin-top:-1pt;width:40pt;height:38.5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nNh9LD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475BD3FF" w14:textId="77777777" w:rsidR="00CD7F22" w:rsidRDefault="00CD7F22" w:rsidP="00D05C6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362E6" w14:textId="77777777" w:rsidR="00D05C6F" w:rsidRDefault="00D05C6F">
            <w:r>
              <w:rPr>
                <w:noProof/>
              </w:rPr>
              <w:drawing>
                <wp:inline distT="0" distB="0" distL="0" distR="0" wp14:anchorId="495581A9" wp14:editId="35E5213A">
                  <wp:extent cx="762000" cy="135142"/>
                  <wp:effectExtent l="0" t="0" r="0" b="0"/>
                  <wp:docPr id="219337308" name="Imagem 21933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E4B0D" w14:textId="77777777" w:rsidR="00D05C6F" w:rsidRDefault="00D05C6F">
            <w:pPr>
              <w:rPr>
                <w:rFonts w:ascii="Arial" w:eastAsia="Arial" w:hAnsi="Arial" w:cs="Arial"/>
                <w:b/>
                <w:sz w:val="16"/>
                <w:szCs w:val="16"/>
              </w:rPr>
            </w:pPr>
            <w:r>
              <w:rPr>
                <w:rFonts w:ascii="Arial" w:eastAsia="Arial" w:hAnsi="Arial" w:cs="Arial"/>
                <w:b/>
                <w:sz w:val="16"/>
                <w:szCs w:val="16"/>
              </w:rPr>
              <w:t>Recursos usados no ensino híbrido são empacotados e armazenados para reutilização.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9DCF2" w14:textId="77777777" w:rsidR="00D05C6F" w:rsidRDefault="00D05C6F">
            <w:pPr>
              <w:jc w:val="both"/>
              <w:rPr>
                <w:rFonts w:ascii="Arial" w:eastAsia="Arial" w:hAnsi="Arial" w:cs="Arial"/>
                <w:b/>
                <w:sz w:val="16"/>
                <w:szCs w:val="16"/>
              </w:rPr>
            </w:pPr>
          </w:p>
        </w:tc>
      </w:tr>
      <w:tr w:rsidR="00D05C6F" w14:paraId="7198BF23" w14:textId="77777777" w:rsidTr="697DDE6A">
        <w:trPr>
          <w:jc w:val="center"/>
        </w:trPr>
        <w:tc>
          <w:tcPr>
            <w:tcW w:w="954" w:type="dxa"/>
            <w:vMerge/>
          </w:tcPr>
          <w:p w14:paraId="297FC4AC"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E046A" w14:textId="77777777" w:rsidR="00D05C6F" w:rsidRDefault="00D05C6F">
            <w:r>
              <w:rPr>
                <w:noProof/>
              </w:rPr>
              <w:drawing>
                <wp:inline distT="0" distB="0" distL="0" distR="0" wp14:anchorId="174642DC" wp14:editId="470A4AEB">
                  <wp:extent cx="762000" cy="135142"/>
                  <wp:effectExtent l="0" t="0" r="0" b="0"/>
                  <wp:docPr id="530254711" name="Imagem 53025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6F98F" w14:textId="77777777" w:rsidR="00D05C6F" w:rsidRDefault="00D05C6F">
            <w:pPr>
              <w:rPr>
                <w:rFonts w:ascii="Arial" w:eastAsia="Arial" w:hAnsi="Arial" w:cs="Arial"/>
                <w:sz w:val="16"/>
                <w:szCs w:val="16"/>
              </w:rPr>
            </w:pPr>
            <w:r>
              <w:rPr>
                <w:rFonts w:ascii="Arial" w:eastAsia="Arial" w:hAnsi="Arial" w:cs="Arial"/>
                <w:sz w:val="16"/>
                <w:szCs w:val="16"/>
              </w:rPr>
              <w:t>Metadados são fornecidos para todos os recursos usados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CE883" w14:textId="77777777" w:rsidR="00D05C6F" w:rsidRDefault="00D05C6F">
            <w:pPr>
              <w:jc w:val="both"/>
              <w:rPr>
                <w:rFonts w:ascii="Arial" w:eastAsia="Arial" w:hAnsi="Arial" w:cs="Arial"/>
                <w:b/>
                <w:sz w:val="16"/>
                <w:szCs w:val="16"/>
              </w:rPr>
            </w:pPr>
          </w:p>
        </w:tc>
      </w:tr>
      <w:tr w:rsidR="00D05C6F" w14:paraId="0B7B3F4E" w14:textId="77777777" w:rsidTr="697DDE6A">
        <w:trPr>
          <w:trHeight w:val="40"/>
          <w:jc w:val="center"/>
        </w:trPr>
        <w:tc>
          <w:tcPr>
            <w:tcW w:w="954" w:type="dxa"/>
            <w:vMerge/>
          </w:tcPr>
          <w:p w14:paraId="0AA74023" w14:textId="77777777" w:rsidR="00D05C6F" w:rsidRDefault="00D05C6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14F0C" w14:textId="77777777" w:rsidR="00D05C6F" w:rsidRDefault="00D05C6F">
            <w:r>
              <w:rPr>
                <w:noProof/>
              </w:rPr>
              <w:drawing>
                <wp:inline distT="0" distB="0" distL="0" distR="0" wp14:anchorId="241E958F" wp14:editId="1BA6207A">
                  <wp:extent cx="762000" cy="135142"/>
                  <wp:effectExtent l="0" t="0" r="0" b="0"/>
                  <wp:docPr id="107861453" name="Imagem 10786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62DBE" w14:textId="77777777" w:rsidR="00D05C6F" w:rsidRDefault="00D05C6F">
            <w:pPr>
              <w:rPr>
                <w:rFonts w:ascii="Arial" w:eastAsia="Arial" w:hAnsi="Arial" w:cs="Arial"/>
                <w:sz w:val="16"/>
                <w:szCs w:val="16"/>
              </w:rPr>
            </w:pPr>
            <w:r>
              <w:rPr>
                <w:rFonts w:ascii="Arial" w:eastAsia="Arial" w:hAnsi="Arial" w:cs="Arial"/>
                <w:sz w:val="16"/>
                <w:szCs w:val="16"/>
              </w:rPr>
              <w:t>A propriedade e as informações de licenciamento são fornecidas para todos os recursos usados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8E80" w14:textId="77777777" w:rsidR="00D05C6F" w:rsidRDefault="00D05C6F">
            <w:pPr>
              <w:jc w:val="both"/>
              <w:rPr>
                <w:rFonts w:ascii="Arial" w:eastAsia="Arial" w:hAnsi="Arial" w:cs="Arial"/>
                <w:b/>
                <w:sz w:val="16"/>
                <w:szCs w:val="16"/>
              </w:rPr>
            </w:pPr>
          </w:p>
        </w:tc>
      </w:tr>
      <w:tr w:rsidR="00D05C6F" w14:paraId="1ACA4713"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266692A"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79776" behindDoc="0" locked="0" layoutInCell="1" hidden="0" allowOverlap="1" wp14:anchorId="234D572F" wp14:editId="691670ED">
                      <wp:simplePos x="0" y="0"/>
                      <wp:positionH relativeFrom="column">
                        <wp:posOffset>-50799</wp:posOffset>
                      </wp:positionH>
                      <wp:positionV relativeFrom="paragraph">
                        <wp:posOffset>-12699</wp:posOffset>
                      </wp:positionV>
                      <wp:extent cx="508000" cy="488950"/>
                      <wp:effectExtent l="0" t="0" r="0" b="0"/>
                      <wp:wrapNone/>
                      <wp:docPr id="24" name="Retângulo 2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43E22B7" w14:textId="77777777" w:rsidR="00CD7F22" w:rsidRDefault="00CD7F22" w:rsidP="00D05C6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24" o:spid="_x0000_s1107" style="position:absolute;margin-left:-4pt;margin-top:-1pt;width:40pt;height:38.5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CwpXfS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43E22B7" w14:textId="77777777" w:rsidR="00CD7F22" w:rsidRDefault="00CD7F22" w:rsidP="00D05C6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093F1" w14:textId="77777777" w:rsidR="00D05C6F" w:rsidRDefault="00D05C6F">
            <w:r>
              <w:rPr>
                <w:noProof/>
              </w:rPr>
              <w:drawing>
                <wp:inline distT="0" distB="0" distL="0" distR="0" wp14:anchorId="1CF71F8C" wp14:editId="623C1A3F">
                  <wp:extent cx="762000" cy="135142"/>
                  <wp:effectExtent l="0" t="0" r="0" b="0"/>
                  <wp:docPr id="462399908" name="Imagem 46239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164E8" w14:textId="77777777" w:rsidR="00D05C6F" w:rsidRDefault="00D05C6F">
            <w:pPr>
              <w:rPr>
                <w:rFonts w:ascii="Arial" w:eastAsia="Arial" w:hAnsi="Arial" w:cs="Arial"/>
                <w:b/>
                <w:sz w:val="16"/>
                <w:szCs w:val="16"/>
              </w:rPr>
            </w:pPr>
            <w:r>
              <w:rPr>
                <w:rFonts w:ascii="Arial" w:eastAsia="Arial" w:hAnsi="Arial" w:cs="Arial"/>
                <w:b/>
                <w:sz w:val="16"/>
                <w:szCs w:val="16"/>
              </w:rPr>
              <w:t>Um repositório de recursos reutilizáveis é usados e disponibilizados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8B88E" w14:textId="77777777" w:rsidR="00D05C6F" w:rsidRDefault="00D05C6F">
            <w:pPr>
              <w:rPr>
                <w:rFonts w:ascii="Arial" w:eastAsia="Arial" w:hAnsi="Arial" w:cs="Arial"/>
                <w:color w:val="000000"/>
                <w:sz w:val="16"/>
                <w:szCs w:val="16"/>
              </w:rPr>
            </w:pPr>
          </w:p>
        </w:tc>
      </w:tr>
      <w:tr w:rsidR="00D05C6F" w14:paraId="79937B71" w14:textId="77777777" w:rsidTr="697DDE6A">
        <w:trPr>
          <w:jc w:val="center"/>
        </w:trPr>
        <w:tc>
          <w:tcPr>
            <w:tcW w:w="954" w:type="dxa"/>
            <w:vMerge/>
          </w:tcPr>
          <w:p w14:paraId="46C1C2C6"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20AA2" w14:textId="77777777" w:rsidR="00D05C6F" w:rsidRDefault="00D05C6F">
            <w:r>
              <w:rPr>
                <w:noProof/>
              </w:rPr>
              <w:drawing>
                <wp:inline distT="0" distB="0" distL="0" distR="0" wp14:anchorId="49CBE29E" wp14:editId="0093A654">
                  <wp:extent cx="762000" cy="135142"/>
                  <wp:effectExtent l="0" t="0" r="0" b="0"/>
                  <wp:docPr id="464021863" name="Imagem 46402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59A6A" w14:textId="77777777" w:rsidR="00D05C6F" w:rsidRDefault="00D05C6F">
            <w:pPr>
              <w:rPr>
                <w:rFonts w:ascii="Arial" w:eastAsia="Arial" w:hAnsi="Arial" w:cs="Arial"/>
                <w:b/>
                <w:sz w:val="16"/>
                <w:szCs w:val="16"/>
              </w:rPr>
            </w:pPr>
            <w:r>
              <w:rPr>
                <w:rFonts w:ascii="Arial" w:eastAsia="Arial" w:hAnsi="Arial" w:cs="Arial"/>
                <w:b/>
                <w:sz w:val="16"/>
                <w:szCs w:val="16"/>
              </w:rPr>
              <w:t>O design e desenvolvimento de módulos, cursos e programas de ensino híbrido incluem consideração explícita da reutilização de recursos pré-existentes antes que novos recursos sejam criados.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F48D1" w14:textId="77777777" w:rsidR="00D05C6F" w:rsidRDefault="00D05C6F">
            <w:pPr>
              <w:rPr>
                <w:rFonts w:ascii="Arial" w:eastAsia="Arial" w:hAnsi="Arial" w:cs="Arial"/>
                <w:color w:val="000000"/>
                <w:sz w:val="16"/>
                <w:szCs w:val="16"/>
              </w:rPr>
            </w:pPr>
          </w:p>
        </w:tc>
      </w:tr>
      <w:tr w:rsidR="00D05C6F" w14:paraId="30DAA751" w14:textId="77777777" w:rsidTr="697DDE6A">
        <w:trPr>
          <w:jc w:val="center"/>
        </w:trPr>
        <w:tc>
          <w:tcPr>
            <w:tcW w:w="954" w:type="dxa"/>
            <w:vMerge/>
          </w:tcPr>
          <w:p w14:paraId="24D94E1B"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12D28" w14:textId="77777777" w:rsidR="00D05C6F" w:rsidRDefault="00D05C6F">
            <w:r>
              <w:rPr>
                <w:noProof/>
              </w:rPr>
              <w:drawing>
                <wp:inline distT="0" distB="0" distL="0" distR="0" wp14:anchorId="7847F359" wp14:editId="47A764AE">
                  <wp:extent cx="762000" cy="135142"/>
                  <wp:effectExtent l="0" t="0" r="0" b="0"/>
                  <wp:docPr id="997660371" name="Imagem 99766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24538" w14:textId="77777777" w:rsidR="00D05C6F" w:rsidRDefault="00D05C6F">
            <w:pPr>
              <w:rPr>
                <w:rFonts w:ascii="Arial" w:eastAsia="Arial" w:hAnsi="Arial" w:cs="Arial"/>
                <w:b/>
                <w:sz w:val="16"/>
                <w:szCs w:val="16"/>
              </w:rPr>
            </w:pPr>
            <w:r>
              <w:rPr>
                <w:rFonts w:ascii="Arial" w:eastAsia="Arial" w:hAnsi="Arial" w:cs="Arial"/>
                <w:b/>
                <w:sz w:val="16"/>
                <w:szCs w:val="16"/>
              </w:rPr>
              <w:t>São fornecidos incentivos ao pessoal docente para a criação de recursos reutilizáveis.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2CA99" w14:textId="77777777" w:rsidR="00D05C6F" w:rsidRDefault="00D05C6F">
            <w:pPr>
              <w:rPr>
                <w:rFonts w:ascii="Arial" w:eastAsia="Arial" w:hAnsi="Arial" w:cs="Arial"/>
                <w:color w:val="000000"/>
                <w:sz w:val="16"/>
                <w:szCs w:val="16"/>
              </w:rPr>
            </w:pPr>
          </w:p>
        </w:tc>
      </w:tr>
      <w:tr w:rsidR="00D05C6F" w14:paraId="6F02C452" w14:textId="77777777" w:rsidTr="697DDE6A">
        <w:trPr>
          <w:jc w:val="center"/>
        </w:trPr>
        <w:tc>
          <w:tcPr>
            <w:tcW w:w="954" w:type="dxa"/>
            <w:vMerge/>
          </w:tcPr>
          <w:p w14:paraId="3EFAD50F"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8923B" w14:textId="77777777" w:rsidR="00D05C6F" w:rsidRDefault="00D05C6F">
            <w:r>
              <w:rPr>
                <w:noProof/>
              </w:rPr>
              <w:drawing>
                <wp:inline distT="0" distB="0" distL="0" distR="0" wp14:anchorId="3502C90E" wp14:editId="0002686F">
                  <wp:extent cx="762000" cy="135142"/>
                  <wp:effectExtent l="0" t="0" r="0" b="0"/>
                  <wp:docPr id="1051419454" name="Imagem 10514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58005" w14:textId="77777777" w:rsidR="00D05C6F" w:rsidRDefault="00D05C6F">
            <w:pPr>
              <w:rPr>
                <w:rFonts w:ascii="Arial" w:eastAsia="Arial" w:hAnsi="Arial" w:cs="Arial"/>
                <w:sz w:val="16"/>
                <w:szCs w:val="16"/>
              </w:rPr>
            </w:pPr>
            <w:r>
              <w:rPr>
                <w:rFonts w:ascii="Arial" w:eastAsia="Arial" w:hAnsi="Arial" w:cs="Arial"/>
                <w:sz w:val="16"/>
                <w:szCs w:val="16"/>
              </w:rPr>
              <w:t>São fornecidos incentivos ao corpo docente para a reutilização de recursos usados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D98A3" w14:textId="77777777" w:rsidR="00D05C6F" w:rsidRDefault="00D05C6F">
            <w:pPr>
              <w:rPr>
                <w:rFonts w:ascii="Arial" w:eastAsia="Arial" w:hAnsi="Arial" w:cs="Arial"/>
                <w:color w:val="000000"/>
                <w:sz w:val="16"/>
                <w:szCs w:val="16"/>
              </w:rPr>
            </w:pPr>
          </w:p>
        </w:tc>
      </w:tr>
      <w:tr w:rsidR="00D05C6F" w14:paraId="1818FFAF" w14:textId="77777777" w:rsidTr="697DDE6A">
        <w:trPr>
          <w:jc w:val="center"/>
        </w:trPr>
        <w:tc>
          <w:tcPr>
            <w:tcW w:w="954" w:type="dxa"/>
            <w:vMerge/>
          </w:tcPr>
          <w:p w14:paraId="131E230D"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244C9" w14:textId="77777777" w:rsidR="00D05C6F" w:rsidRDefault="00D05C6F">
            <w:r>
              <w:rPr>
                <w:noProof/>
              </w:rPr>
              <w:drawing>
                <wp:inline distT="0" distB="0" distL="0" distR="0" wp14:anchorId="4D2D449D" wp14:editId="1E2A4EE8">
                  <wp:extent cx="762000" cy="135142"/>
                  <wp:effectExtent l="0" t="0" r="0" b="0"/>
                  <wp:docPr id="848188424" name="Imagem 84818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7AF58" w14:textId="77777777" w:rsidR="00D05C6F" w:rsidRDefault="00D05C6F">
            <w:pPr>
              <w:rPr>
                <w:rFonts w:ascii="Arial" w:eastAsia="Arial" w:hAnsi="Arial" w:cs="Arial"/>
                <w:sz w:val="16"/>
                <w:szCs w:val="16"/>
              </w:rPr>
            </w:pPr>
            <w:r>
              <w:rPr>
                <w:rFonts w:ascii="Arial" w:eastAsia="Arial" w:hAnsi="Arial" w:cs="Arial"/>
                <w:sz w:val="16"/>
                <w:szCs w:val="16"/>
              </w:rPr>
              <w:t>Recursos usados no ensino híbrido são explicitamente projetados para suportar manutenção e adaptação contínuas.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1CD9E" w14:textId="77777777" w:rsidR="00D05C6F" w:rsidRDefault="00D05C6F">
            <w:pPr>
              <w:rPr>
                <w:rFonts w:ascii="Arial" w:eastAsia="Arial" w:hAnsi="Arial" w:cs="Arial"/>
                <w:color w:val="000000"/>
                <w:sz w:val="16"/>
                <w:szCs w:val="16"/>
              </w:rPr>
            </w:pPr>
          </w:p>
        </w:tc>
      </w:tr>
      <w:tr w:rsidR="00D05C6F" w14:paraId="199E6D74" w14:textId="77777777" w:rsidTr="697DDE6A">
        <w:trPr>
          <w:jc w:val="center"/>
        </w:trPr>
        <w:tc>
          <w:tcPr>
            <w:tcW w:w="954" w:type="dxa"/>
            <w:vMerge/>
          </w:tcPr>
          <w:p w14:paraId="4AA6745C"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831B5" w14:textId="77777777" w:rsidR="00D05C6F" w:rsidRDefault="00D05C6F">
            <w:r>
              <w:rPr>
                <w:noProof/>
              </w:rPr>
              <w:drawing>
                <wp:inline distT="0" distB="0" distL="0" distR="0" wp14:anchorId="1CC2AE4B" wp14:editId="5DB9B890">
                  <wp:extent cx="762000" cy="135142"/>
                  <wp:effectExtent l="0" t="0" r="0" b="0"/>
                  <wp:docPr id="1126032432" name="Imagem 112603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DE3" w14:textId="77777777" w:rsidR="00D05C6F" w:rsidRDefault="00D05C6F">
            <w:pPr>
              <w:rPr>
                <w:rFonts w:ascii="Arial" w:eastAsia="Arial" w:hAnsi="Arial" w:cs="Arial"/>
                <w:sz w:val="16"/>
                <w:szCs w:val="16"/>
              </w:rPr>
            </w:pPr>
            <w:r>
              <w:rPr>
                <w:rFonts w:ascii="Arial" w:eastAsia="Arial" w:hAnsi="Arial" w:cs="Arial"/>
                <w:sz w:val="16"/>
                <w:szCs w:val="16"/>
              </w:rPr>
              <w:t>Os modelos de metadados são usados durante as atividades de design e desenvolvimento de recursos usados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6BADA" w14:textId="77777777" w:rsidR="00D05C6F" w:rsidRDefault="00D05C6F">
            <w:pPr>
              <w:rPr>
                <w:rFonts w:ascii="Arial" w:eastAsia="Arial" w:hAnsi="Arial" w:cs="Arial"/>
                <w:color w:val="000000"/>
                <w:sz w:val="16"/>
                <w:szCs w:val="16"/>
              </w:rPr>
            </w:pPr>
          </w:p>
        </w:tc>
      </w:tr>
      <w:tr w:rsidR="00D05C6F" w14:paraId="56523D3C" w14:textId="77777777" w:rsidTr="697DDE6A">
        <w:trPr>
          <w:jc w:val="center"/>
        </w:trPr>
        <w:tc>
          <w:tcPr>
            <w:tcW w:w="954" w:type="dxa"/>
            <w:vMerge/>
          </w:tcPr>
          <w:p w14:paraId="4224E34C"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2B69D" w14:textId="77777777" w:rsidR="00D05C6F" w:rsidRDefault="00D05C6F">
            <w:r>
              <w:rPr>
                <w:noProof/>
              </w:rPr>
              <w:drawing>
                <wp:inline distT="0" distB="0" distL="0" distR="0" wp14:anchorId="21D1189F" wp14:editId="1B99DA16">
                  <wp:extent cx="762000" cy="135142"/>
                  <wp:effectExtent l="0" t="0" r="0" b="0"/>
                  <wp:docPr id="1021672050" name="Imagem 10216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A5F20" w14:textId="77777777" w:rsidR="00D05C6F" w:rsidRDefault="00D05C6F">
            <w:pPr>
              <w:rPr>
                <w:rFonts w:ascii="Arial" w:eastAsia="Arial" w:hAnsi="Arial" w:cs="Arial"/>
                <w:sz w:val="16"/>
                <w:szCs w:val="16"/>
              </w:rPr>
            </w:pPr>
            <w:r>
              <w:rPr>
                <w:rFonts w:ascii="Arial" w:eastAsia="Arial" w:hAnsi="Arial" w:cs="Arial"/>
                <w:sz w:val="16"/>
                <w:szCs w:val="16"/>
              </w:rPr>
              <w:t>A propriedade e as informações de licenciamento são formalmente armazenadas durante as atividades de design e desenvolvimento de recursos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5C954" w14:textId="77777777" w:rsidR="00D05C6F" w:rsidRDefault="00D05C6F">
            <w:pPr>
              <w:rPr>
                <w:rFonts w:ascii="Arial" w:eastAsia="Arial" w:hAnsi="Arial" w:cs="Arial"/>
                <w:color w:val="000000"/>
                <w:sz w:val="16"/>
                <w:szCs w:val="16"/>
              </w:rPr>
            </w:pPr>
          </w:p>
        </w:tc>
      </w:tr>
      <w:tr w:rsidR="00D05C6F" w14:paraId="6F9B230E" w14:textId="77777777" w:rsidTr="697DDE6A">
        <w:trPr>
          <w:jc w:val="center"/>
        </w:trPr>
        <w:tc>
          <w:tcPr>
            <w:tcW w:w="954" w:type="dxa"/>
            <w:vMerge/>
          </w:tcPr>
          <w:p w14:paraId="745BD125"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F621F" w14:textId="77777777" w:rsidR="00D05C6F" w:rsidRDefault="00D05C6F">
            <w:r>
              <w:rPr>
                <w:noProof/>
              </w:rPr>
              <w:drawing>
                <wp:inline distT="0" distB="0" distL="0" distR="0" wp14:anchorId="3BBB259F" wp14:editId="7E30F7EF">
                  <wp:extent cx="762000" cy="135142"/>
                  <wp:effectExtent l="0" t="0" r="0" b="0"/>
                  <wp:docPr id="1879285955" name="Imagem 187928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A800C" w14:textId="77777777" w:rsidR="00D05C6F" w:rsidRDefault="00D05C6F">
            <w:pPr>
              <w:rPr>
                <w:rFonts w:ascii="Arial" w:eastAsia="Arial" w:hAnsi="Arial" w:cs="Arial"/>
                <w:sz w:val="16"/>
                <w:szCs w:val="16"/>
              </w:rPr>
            </w:pPr>
            <w:r>
              <w:rPr>
                <w:rFonts w:ascii="Arial" w:eastAsia="Arial" w:hAnsi="Arial" w:cs="Arial"/>
                <w:sz w:val="16"/>
                <w:szCs w:val="16"/>
              </w:rPr>
              <w:t>Os recursos usados no ensino híbrido são projetados para apoiar a reutilização pelos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2ABC4" w14:textId="77777777" w:rsidR="00D05C6F" w:rsidRDefault="00D05C6F">
            <w:pPr>
              <w:rPr>
                <w:rFonts w:ascii="Arial" w:eastAsia="Arial" w:hAnsi="Arial" w:cs="Arial"/>
                <w:color w:val="000000"/>
                <w:sz w:val="16"/>
                <w:szCs w:val="16"/>
              </w:rPr>
            </w:pPr>
          </w:p>
        </w:tc>
      </w:tr>
      <w:tr w:rsidR="00D05C6F" w14:paraId="50E38DF6" w14:textId="77777777" w:rsidTr="697DDE6A">
        <w:trPr>
          <w:jc w:val="center"/>
        </w:trPr>
        <w:tc>
          <w:tcPr>
            <w:tcW w:w="954" w:type="dxa"/>
            <w:vMerge/>
          </w:tcPr>
          <w:p w14:paraId="3E954DD6"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4B67C" w14:textId="77777777" w:rsidR="00D05C6F" w:rsidRDefault="00D05C6F">
            <w:r>
              <w:rPr>
                <w:noProof/>
              </w:rPr>
              <w:drawing>
                <wp:inline distT="0" distB="0" distL="0" distR="0" wp14:anchorId="113B3017" wp14:editId="3401DE20">
                  <wp:extent cx="762000" cy="135142"/>
                  <wp:effectExtent l="0" t="0" r="0" b="0"/>
                  <wp:docPr id="1394231825" name="Imagem 139423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1547C" w14:textId="77777777" w:rsidR="00D05C6F" w:rsidRDefault="00D05C6F">
            <w:pPr>
              <w:rPr>
                <w:rFonts w:ascii="Arial" w:eastAsia="Arial" w:hAnsi="Arial" w:cs="Arial"/>
                <w:sz w:val="16"/>
                <w:szCs w:val="16"/>
              </w:rPr>
            </w:pPr>
            <w:r>
              <w:rPr>
                <w:rFonts w:ascii="Arial" w:eastAsia="Arial" w:hAnsi="Arial" w:cs="Arial"/>
                <w:sz w:val="16"/>
                <w:szCs w:val="16"/>
              </w:rPr>
              <w:t>Avaliações de risco formais de reutilização e planejamento de mitigação são exigidas pelos procedimentos de reutilização de recursos usados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C5906" w14:textId="77777777" w:rsidR="00D05C6F" w:rsidRDefault="00D05C6F">
            <w:pPr>
              <w:rPr>
                <w:rFonts w:ascii="Arial" w:eastAsia="Arial" w:hAnsi="Arial" w:cs="Arial"/>
                <w:color w:val="000000"/>
                <w:sz w:val="16"/>
                <w:szCs w:val="16"/>
              </w:rPr>
            </w:pPr>
          </w:p>
        </w:tc>
      </w:tr>
      <w:tr w:rsidR="00D05C6F" w14:paraId="421C4CB1"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7BD77EF" w14:textId="77777777" w:rsidR="00D05C6F" w:rsidRDefault="00D05C6F">
            <w:pPr>
              <w:widowControl w:val="0"/>
              <w:pBdr>
                <w:top w:val="nil"/>
                <w:left w:val="nil"/>
                <w:bottom w:val="nil"/>
                <w:right w:val="nil"/>
                <w:between w:val="nil"/>
              </w:pBdr>
            </w:pPr>
            <w:r>
              <w:rPr>
                <w:noProof/>
              </w:rPr>
              <mc:AlternateContent>
                <mc:Choice Requires="wps">
                  <w:drawing>
                    <wp:anchor distT="0" distB="0" distL="114300" distR="114300" simplePos="0" relativeHeight="251980800" behindDoc="0" locked="0" layoutInCell="1" hidden="0" allowOverlap="1" wp14:anchorId="610ECB6D" wp14:editId="0F9F025F">
                      <wp:simplePos x="0" y="0"/>
                      <wp:positionH relativeFrom="column">
                        <wp:posOffset>-50799</wp:posOffset>
                      </wp:positionH>
                      <wp:positionV relativeFrom="paragraph">
                        <wp:posOffset>-12699</wp:posOffset>
                      </wp:positionV>
                      <wp:extent cx="508000" cy="488950"/>
                      <wp:effectExtent l="0" t="0" r="0" b="0"/>
                      <wp:wrapNone/>
                      <wp:docPr id="84" name="Retângulo 8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A7928A8" w14:textId="77777777" w:rsidR="00CD7F22" w:rsidRDefault="00CD7F22" w:rsidP="00D05C6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84" o:spid="_x0000_s1108" style="position:absolute;margin-left:-4pt;margin-top:-1pt;width:40pt;height:38.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75pMgIAAFU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D0H75pMgIAAFU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4A7928A8" w14:textId="77777777" w:rsidR="00CD7F22" w:rsidRDefault="00CD7F22" w:rsidP="00D05C6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A780B" w14:textId="77777777" w:rsidR="00D05C6F" w:rsidRDefault="00D05C6F">
            <w:r>
              <w:rPr>
                <w:noProof/>
              </w:rPr>
              <w:drawing>
                <wp:inline distT="0" distB="0" distL="0" distR="0" wp14:anchorId="622AADF5" wp14:editId="286A408D">
                  <wp:extent cx="762000" cy="135142"/>
                  <wp:effectExtent l="0" t="0" r="0" b="0"/>
                  <wp:docPr id="1437266530" name="Imagem 143726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65E12" w14:textId="77777777" w:rsidR="00D05C6F" w:rsidRDefault="00D05C6F">
            <w:pPr>
              <w:rPr>
                <w:rFonts w:ascii="Arial" w:eastAsia="Arial" w:hAnsi="Arial" w:cs="Arial"/>
                <w:b/>
                <w:sz w:val="16"/>
                <w:szCs w:val="16"/>
              </w:rPr>
            </w:pPr>
            <w:r>
              <w:rPr>
                <w:rFonts w:ascii="Arial" w:eastAsia="Arial" w:hAnsi="Arial" w:cs="Arial"/>
                <w:b/>
                <w:sz w:val="16"/>
                <w:szCs w:val="16"/>
              </w:rPr>
              <w:t>Acordos de propriedade intelectual negociados com todo o pessoal envolvido no design e desenvolvimento de recursos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0B6D1" w14:textId="77777777" w:rsidR="00D05C6F" w:rsidRDefault="00D05C6F">
            <w:pPr>
              <w:rPr>
                <w:rFonts w:ascii="Arial" w:eastAsia="Arial" w:hAnsi="Arial" w:cs="Arial"/>
                <w:color w:val="000000"/>
                <w:sz w:val="16"/>
                <w:szCs w:val="16"/>
              </w:rPr>
            </w:pPr>
          </w:p>
        </w:tc>
      </w:tr>
      <w:tr w:rsidR="00D05C6F" w14:paraId="7DA842C4" w14:textId="77777777" w:rsidTr="697DDE6A">
        <w:trPr>
          <w:jc w:val="center"/>
        </w:trPr>
        <w:tc>
          <w:tcPr>
            <w:tcW w:w="954" w:type="dxa"/>
            <w:vMerge/>
          </w:tcPr>
          <w:p w14:paraId="0A48C83B"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E8942" w14:textId="77777777" w:rsidR="00D05C6F" w:rsidRDefault="00D05C6F">
            <w:r>
              <w:rPr>
                <w:noProof/>
              </w:rPr>
              <w:drawing>
                <wp:inline distT="0" distB="0" distL="0" distR="0" wp14:anchorId="022AB9BA" wp14:editId="2E8B1D25">
                  <wp:extent cx="762000" cy="135142"/>
                  <wp:effectExtent l="0" t="0" r="0" b="0"/>
                  <wp:docPr id="1686033245" name="Imagem 168603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404C1" w14:textId="77777777" w:rsidR="00D05C6F" w:rsidRDefault="00D05C6F">
            <w:pPr>
              <w:rPr>
                <w:rFonts w:ascii="Arial" w:eastAsia="Arial" w:hAnsi="Arial" w:cs="Arial"/>
                <w:b/>
                <w:sz w:val="16"/>
                <w:szCs w:val="16"/>
              </w:rPr>
            </w:pPr>
            <w:r>
              <w:rPr>
                <w:rFonts w:ascii="Arial" w:eastAsia="Arial" w:hAnsi="Arial" w:cs="Arial"/>
                <w:b/>
                <w:sz w:val="16"/>
                <w:szCs w:val="16"/>
              </w:rPr>
              <w:t>Os funcionários recebem suporte (incluindo treinamento, diretrizes e exemplos) para criar e adaptar recursos reutilizáveis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EFB32" w14:textId="77777777" w:rsidR="00D05C6F" w:rsidRDefault="00D05C6F">
            <w:pPr>
              <w:rPr>
                <w:rFonts w:ascii="Arial" w:eastAsia="Arial" w:hAnsi="Arial" w:cs="Arial"/>
                <w:color w:val="000000"/>
                <w:sz w:val="16"/>
                <w:szCs w:val="16"/>
              </w:rPr>
            </w:pPr>
          </w:p>
        </w:tc>
      </w:tr>
      <w:tr w:rsidR="00D05C6F" w14:paraId="65184A1A" w14:textId="77777777" w:rsidTr="697DDE6A">
        <w:trPr>
          <w:jc w:val="center"/>
        </w:trPr>
        <w:tc>
          <w:tcPr>
            <w:tcW w:w="954" w:type="dxa"/>
            <w:vMerge/>
          </w:tcPr>
          <w:p w14:paraId="0169A01B"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B632A" w14:textId="77777777" w:rsidR="00D05C6F" w:rsidRDefault="00D05C6F">
            <w:r>
              <w:rPr>
                <w:noProof/>
              </w:rPr>
              <w:drawing>
                <wp:inline distT="0" distB="0" distL="0" distR="0" wp14:anchorId="44FA77CF" wp14:editId="41B96ECC">
                  <wp:extent cx="762000" cy="135142"/>
                  <wp:effectExtent l="0" t="0" r="0" b="0"/>
                  <wp:docPr id="1135748267" name="Imagem 113574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F27B8" w14:textId="77777777" w:rsidR="00D05C6F" w:rsidRDefault="00D05C6F">
            <w:pPr>
              <w:rPr>
                <w:rFonts w:ascii="Arial" w:eastAsia="Arial" w:hAnsi="Arial" w:cs="Arial"/>
                <w:b/>
                <w:sz w:val="16"/>
                <w:szCs w:val="16"/>
              </w:rPr>
            </w:pPr>
            <w:r>
              <w:rPr>
                <w:rFonts w:ascii="Arial" w:eastAsia="Arial" w:hAnsi="Arial" w:cs="Arial"/>
                <w:b/>
                <w:sz w:val="16"/>
                <w:szCs w:val="16"/>
              </w:rPr>
              <w:t>Políticas institucionais incentivam a reutilização de recursos usados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474F1" w14:textId="77777777" w:rsidR="00D05C6F" w:rsidRDefault="00D05C6F">
            <w:pPr>
              <w:rPr>
                <w:rFonts w:ascii="Arial" w:eastAsia="Arial" w:hAnsi="Arial" w:cs="Arial"/>
                <w:color w:val="000000"/>
                <w:sz w:val="16"/>
                <w:szCs w:val="16"/>
              </w:rPr>
            </w:pPr>
          </w:p>
        </w:tc>
      </w:tr>
      <w:tr w:rsidR="00D05C6F" w14:paraId="6B4E2BC4" w14:textId="77777777" w:rsidTr="697DDE6A">
        <w:trPr>
          <w:jc w:val="center"/>
        </w:trPr>
        <w:tc>
          <w:tcPr>
            <w:tcW w:w="954" w:type="dxa"/>
            <w:vMerge/>
          </w:tcPr>
          <w:p w14:paraId="22D84D5D"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8E801" w14:textId="77777777" w:rsidR="00D05C6F" w:rsidRDefault="00D05C6F">
            <w:r>
              <w:rPr>
                <w:noProof/>
              </w:rPr>
              <w:drawing>
                <wp:inline distT="0" distB="0" distL="0" distR="0" wp14:anchorId="574A726F" wp14:editId="26CD67A7">
                  <wp:extent cx="762000" cy="135142"/>
                  <wp:effectExtent l="0" t="0" r="0" b="0"/>
                  <wp:docPr id="1937659785" name="Imagem 193765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6FB79" w14:textId="77777777" w:rsidR="00D05C6F" w:rsidRDefault="00D05C6F">
            <w:pPr>
              <w:rPr>
                <w:rFonts w:ascii="Arial" w:eastAsia="Arial" w:hAnsi="Arial" w:cs="Arial"/>
                <w:sz w:val="16"/>
                <w:szCs w:val="16"/>
              </w:rPr>
            </w:pPr>
            <w:r>
              <w:rPr>
                <w:rFonts w:ascii="Arial" w:eastAsia="Arial" w:hAnsi="Arial" w:cs="Arial"/>
                <w:sz w:val="16"/>
                <w:szCs w:val="16"/>
              </w:rPr>
              <w:t>Modelos e esquemas de metadados são definidos para uso em um nível disciplinar e institucional. Ver também O4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5C1E0" w14:textId="77777777" w:rsidR="00D05C6F" w:rsidRDefault="00D05C6F">
            <w:pPr>
              <w:rPr>
                <w:rFonts w:ascii="Arial" w:eastAsia="Arial" w:hAnsi="Arial" w:cs="Arial"/>
                <w:color w:val="000000"/>
                <w:sz w:val="16"/>
                <w:szCs w:val="16"/>
              </w:rPr>
            </w:pPr>
          </w:p>
        </w:tc>
      </w:tr>
      <w:tr w:rsidR="00D05C6F" w14:paraId="3FFB4C8C" w14:textId="77777777" w:rsidTr="697DDE6A">
        <w:trPr>
          <w:jc w:val="center"/>
        </w:trPr>
        <w:tc>
          <w:tcPr>
            <w:tcW w:w="954" w:type="dxa"/>
            <w:vMerge/>
          </w:tcPr>
          <w:p w14:paraId="5B46B099"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87046" w14:textId="77777777" w:rsidR="00D05C6F" w:rsidRDefault="00D05C6F">
            <w:r>
              <w:rPr>
                <w:noProof/>
              </w:rPr>
              <w:drawing>
                <wp:inline distT="0" distB="0" distL="0" distR="0" wp14:anchorId="6601E612" wp14:editId="4A64DD5A">
                  <wp:extent cx="762000" cy="135142"/>
                  <wp:effectExtent l="0" t="0" r="0" b="0"/>
                  <wp:docPr id="842845009" name="Imagem 84284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D2296" w14:textId="77777777" w:rsidR="00D05C6F" w:rsidRDefault="00D05C6F">
            <w:pPr>
              <w:rPr>
                <w:rFonts w:ascii="Arial" w:eastAsia="Arial" w:hAnsi="Arial" w:cs="Arial"/>
                <w:sz w:val="16"/>
                <w:szCs w:val="16"/>
              </w:rPr>
            </w:pPr>
            <w:r>
              <w:rPr>
                <w:rFonts w:ascii="Arial" w:eastAsia="Arial" w:hAnsi="Arial" w:cs="Arial"/>
                <w:sz w:val="16"/>
                <w:szCs w:val="16"/>
              </w:rPr>
              <w:t>Os funcionários recebem suporte (incluindo treinamento, diretrizes e exemplos) sobre a criação de metadados.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129CB" w14:textId="77777777" w:rsidR="00D05C6F" w:rsidRDefault="00D05C6F">
            <w:pPr>
              <w:rPr>
                <w:rFonts w:ascii="Arial" w:eastAsia="Arial" w:hAnsi="Arial" w:cs="Arial"/>
                <w:color w:val="000000"/>
                <w:sz w:val="16"/>
                <w:szCs w:val="16"/>
              </w:rPr>
            </w:pPr>
          </w:p>
        </w:tc>
      </w:tr>
      <w:tr w:rsidR="00D05C6F" w14:paraId="30E5D5AA" w14:textId="77777777" w:rsidTr="697DDE6A">
        <w:trPr>
          <w:jc w:val="center"/>
        </w:trPr>
        <w:tc>
          <w:tcPr>
            <w:tcW w:w="954" w:type="dxa"/>
            <w:vMerge/>
          </w:tcPr>
          <w:p w14:paraId="01BF4FEE"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2B317" w14:textId="77777777" w:rsidR="00D05C6F" w:rsidRDefault="00D05C6F">
            <w:r>
              <w:rPr>
                <w:noProof/>
              </w:rPr>
              <w:drawing>
                <wp:inline distT="0" distB="0" distL="0" distR="0" wp14:anchorId="58F9D435" wp14:editId="19EC6B95">
                  <wp:extent cx="762000" cy="135142"/>
                  <wp:effectExtent l="0" t="0" r="0" b="0"/>
                  <wp:docPr id="1225960144" name="Imagem 122596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4F485" w14:textId="77777777" w:rsidR="00D05C6F" w:rsidRDefault="00D05C6F">
            <w:pPr>
              <w:rPr>
                <w:rFonts w:ascii="Arial" w:eastAsia="Arial" w:hAnsi="Arial" w:cs="Arial"/>
                <w:sz w:val="16"/>
                <w:szCs w:val="16"/>
              </w:rPr>
            </w:pPr>
            <w:r>
              <w:rPr>
                <w:rFonts w:ascii="Arial" w:eastAsia="Arial" w:hAnsi="Arial" w:cs="Arial"/>
                <w:sz w:val="16"/>
                <w:szCs w:val="16"/>
              </w:rPr>
              <w:t>Padrões e modelos institucionais fornecem licenças de propriedade intelectual pré-definidas para uso com recursos usados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A2677" w14:textId="77777777" w:rsidR="00D05C6F" w:rsidRDefault="00D05C6F">
            <w:pPr>
              <w:rPr>
                <w:rFonts w:ascii="Arial" w:eastAsia="Arial" w:hAnsi="Arial" w:cs="Arial"/>
                <w:color w:val="000000"/>
                <w:sz w:val="16"/>
                <w:szCs w:val="16"/>
              </w:rPr>
            </w:pPr>
          </w:p>
        </w:tc>
      </w:tr>
      <w:tr w:rsidR="00D05C6F" w14:paraId="04C94BC2" w14:textId="77777777" w:rsidTr="697DDE6A">
        <w:trPr>
          <w:jc w:val="center"/>
        </w:trPr>
        <w:tc>
          <w:tcPr>
            <w:tcW w:w="954" w:type="dxa"/>
            <w:vMerge/>
          </w:tcPr>
          <w:p w14:paraId="2F9D9EC5"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13E15" w14:textId="77777777" w:rsidR="00D05C6F" w:rsidRDefault="00D05C6F">
            <w:r>
              <w:rPr>
                <w:noProof/>
              </w:rPr>
              <w:drawing>
                <wp:inline distT="0" distB="0" distL="0" distR="0" wp14:anchorId="04233E19" wp14:editId="5A847E53">
                  <wp:extent cx="762000" cy="135142"/>
                  <wp:effectExtent l="0" t="0" r="0" b="0"/>
                  <wp:docPr id="1061272827" name="Imagem 106127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62E53" w14:textId="77777777" w:rsidR="00D05C6F" w:rsidRDefault="00D05C6F">
            <w:pPr>
              <w:rPr>
                <w:rFonts w:ascii="Arial" w:eastAsia="Arial" w:hAnsi="Arial" w:cs="Arial"/>
                <w:sz w:val="16"/>
                <w:szCs w:val="16"/>
              </w:rPr>
            </w:pPr>
            <w:r>
              <w:rPr>
                <w:rFonts w:ascii="Arial" w:eastAsia="Arial" w:hAnsi="Arial" w:cs="Arial"/>
                <w:sz w:val="16"/>
                <w:szCs w:val="16"/>
              </w:rPr>
              <w:t>As políticas institucionais exigem que os recursos usados no ensino híbrido sejam criados de maneira a apoiar a reutilização.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24249" w14:textId="77777777" w:rsidR="00D05C6F" w:rsidRDefault="00D05C6F">
            <w:pPr>
              <w:rPr>
                <w:rFonts w:ascii="Arial" w:eastAsia="Arial" w:hAnsi="Arial" w:cs="Arial"/>
                <w:color w:val="000000"/>
                <w:sz w:val="16"/>
                <w:szCs w:val="16"/>
              </w:rPr>
            </w:pPr>
          </w:p>
        </w:tc>
      </w:tr>
      <w:tr w:rsidR="00D05C6F" w14:paraId="5BFA7333" w14:textId="77777777" w:rsidTr="697DDE6A">
        <w:trPr>
          <w:jc w:val="center"/>
        </w:trPr>
        <w:tc>
          <w:tcPr>
            <w:tcW w:w="954" w:type="dxa"/>
            <w:vMerge/>
          </w:tcPr>
          <w:p w14:paraId="5B9C5B6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AB52D" w14:textId="77777777" w:rsidR="00D05C6F" w:rsidRDefault="00D05C6F">
            <w:r>
              <w:rPr>
                <w:noProof/>
              </w:rPr>
              <w:drawing>
                <wp:inline distT="0" distB="0" distL="0" distR="0" wp14:anchorId="676DEF22" wp14:editId="5C7D2746">
                  <wp:extent cx="762000" cy="135142"/>
                  <wp:effectExtent l="0" t="0" r="0" b="0"/>
                  <wp:docPr id="495651941" name="Imagem 49565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B1721" w14:textId="77777777" w:rsidR="00D05C6F" w:rsidRDefault="00D05C6F">
            <w:pPr>
              <w:rPr>
                <w:rFonts w:ascii="Arial" w:eastAsia="Arial" w:hAnsi="Arial" w:cs="Arial"/>
                <w:sz w:val="16"/>
                <w:szCs w:val="16"/>
              </w:rPr>
            </w:pPr>
            <w:r>
              <w:rPr>
                <w:rFonts w:ascii="Arial" w:eastAsia="Arial" w:hAnsi="Arial" w:cs="Arial"/>
                <w:sz w:val="16"/>
                <w:szCs w:val="16"/>
              </w:rPr>
              <w:t>Políticas institucionais definem como a informação digital é retida e acessada. Ver também A6 (3) e O4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6B41D" w14:textId="77777777" w:rsidR="00D05C6F" w:rsidRDefault="00D05C6F">
            <w:pPr>
              <w:rPr>
                <w:rFonts w:ascii="Arial" w:eastAsia="Arial" w:hAnsi="Arial" w:cs="Arial"/>
                <w:color w:val="000000"/>
                <w:sz w:val="16"/>
                <w:szCs w:val="16"/>
              </w:rPr>
            </w:pPr>
          </w:p>
        </w:tc>
      </w:tr>
      <w:tr w:rsidR="00D05C6F" w14:paraId="38E86BD1" w14:textId="77777777" w:rsidTr="697DDE6A">
        <w:trPr>
          <w:jc w:val="center"/>
        </w:trPr>
        <w:tc>
          <w:tcPr>
            <w:tcW w:w="954" w:type="dxa"/>
            <w:vMerge/>
          </w:tcPr>
          <w:p w14:paraId="1644D4F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D4B1A" w14:textId="77777777" w:rsidR="00D05C6F" w:rsidRDefault="00D05C6F">
            <w:r>
              <w:rPr>
                <w:noProof/>
              </w:rPr>
              <w:drawing>
                <wp:inline distT="0" distB="0" distL="0" distR="0" wp14:anchorId="4FEE996C" wp14:editId="49885B5A">
                  <wp:extent cx="762000" cy="135142"/>
                  <wp:effectExtent l="0" t="0" r="0" b="0"/>
                  <wp:docPr id="66736909" name="Imagem 6673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4730A" w14:textId="77777777" w:rsidR="00D05C6F" w:rsidRDefault="00D05C6F">
            <w:pPr>
              <w:rPr>
                <w:rFonts w:ascii="Arial" w:eastAsia="Arial" w:hAnsi="Arial" w:cs="Arial"/>
                <w:sz w:val="16"/>
                <w:szCs w:val="16"/>
              </w:rPr>
            </w:pPr>
            <w:r>
              <w:rPr>
                <w:rFonts w:ascii="Arial" w:eastAsia="Arial" w:hAnsi="Arial" w:cs="Arial"/>
                <w:sz w:val="16"/>
                <w:szCs w:val="16"/>
              </w:rPr>
              <w:t>A equipe engajada no design e desenvolvimento de recursos para o ensino híbridos recebe uma base de evidências pesquisadas de iniciativas ligadas ao ensino híbrido. Ver também A6 (3), A7 (3), D1 (3), D2 (3), D3 (3), S5 (3), S6 (3), O1 (3), O3 (3), O4 (3), O5 (3), R e O9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8D000" w14:textId="77777777" w:rsidR="00D05C6F" w:rsidRDefault="00D05C6F">
            <w:pPr>
              <w:rPr>
                <w:rFonts w:ascii="Arial" w:eastAsia="Arial" w:hAnsi="Arial" w:cs="Arial"/>
                <w:color w:val="000000"/>
                <w:sz w:val="16"/>
                <w:szCs w:val="16"/>
              </w:rPr>
            </w:pPr>
          </w:p>
        </w:tc>
      </w:tr>
      <w:tr w:rsidR="00D05C6F" w14:paraId="2ED4344E"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C49AB64"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81824" behindDoc="0" locked="0" layoutInCell="1" hidden="0" allowOverlap="1" wp14:anchorId="53FDD36B" wp14:editId="4BA49732">
                      <wp:simplePos x="0" y="0"/>
                      <wp:positionH relativeFrom="column">
                        <wp:posOffset>-50799</wp:posOffset>
                      </wp:positionH>
                      <wp:positionV relativeFrom="paragraph">
                        <wp:posOffset>-12699</wp:posOffset>
                      </wp:positionV>
                      <wp:extent cx="508000" cy="488950"/>
                      <wp:effectExtent l="0" t="0" r="0" b="0"/>
                      <wp:wrapNone/>
                      <wp:docPr id="5" name="Retângulo 5"/>
                      <wp:cNvGraphicFramePr/>
                      <a:graphic xmlns:a="http://schemas.openxmlformats.org/drawingml/2006/main">
                        <a:graphicData uri="http://schemas.microsoft.com/office/word/2010/wordprocessingShape">
                          <wps:wsp>
                            <wps:cNvSpPr/>
                            <wps:spPr>
                              <a:xfrm>
                                <a:off x="5168200" y="3611725"/>
                                <a:ext cx="355600" cy="3365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0A03D37" w14:textId="77777777" w:rsidR="00CD7F22" w:rsidRDefault="00CD7F22" w:rsidP="00D05C6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5" o:spid="_x0000_s1109" style="position:absolute;margin-left:-4pt;margin-top:-1pt;width:40pt;height:38.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PLSBQjACAABT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50A03D37" w14:textId="77777777" w:rsidR="00CD7F22" w:rsidRDefault="00CD7F22" w:rsidP="00D05C6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AEF8" w14:textId="77777777" w:rsidR="00D05C6F" w:rsidRDefault="00D05C6F">
            <w:r>
              <w:rPr>
                <w:noProof/>
              </w:rPr>
              <w:drawing>
                <wp:inline distT="0" distB="0" distL="0" distR="0" wp14:anchorId="04494584" wp14:editId="2B8C08E0">
                  <wp:extent cx="762000" cy="135142"/>
                  <wp:effectExtent l="0" t="0" r="0" b="0"/>
                  <wp:docPr id="252507573" name="Imagem 25250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E5707" w14:textId="77777777" w:rsidR="00D05C6F" w:rsidRDefault="00D05C6F">
            <w:pPr>
              <w:rPr>
                <w:rFonts w:ascii="Arial" w:eastAsia="Arial" w:hAnsi="Arial" w:cs="Arial"/>
                <w:b/>
                <w:sz w:val="16"/>
                <w:szCs w:val="16"/>
              </w:rPr>
            </w:pPr>
            <w:r>
              <w:rPr>
                <w:rFonts w:ascii="Arial" w:eastAsia="Arial" w:hAnsi="Arial" w:cs="Arial"/>
                <w:b/>
                <w:sz w:val="16"/>
                <w:szCs w:val="16"/>
              </w:rPr>
              <w:t>Os recursos usados no ensino híbrido destinados à reutilização são testados e revisados pelos funcionários e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EA2F1" w14:textId="77777777" w:rsidR="00D05C6F" w:rsidRDefault="00D05C6F">
            <w:pPr>
              <w:rPr>
                <w:rFonts w:ascii="Arial" w:eastAsia="Arial" w:hAnsi="Arial" w:cs="Arial"/>
                <w:color w:val="000000"/>
                <w:sz w:val="16"/>
                <w:szCs w:val="16"/>
              </w:rPr>
            </w:pPr>
          </w:p>
        </w:tc>
      </w:tr>
      <w:tr w:rsidR="00D05C6F" w14:paraId="61603285" w14:textId="77777777" w:rsidTr="697DDE6A">
        <w:trPr>
          <w:jc w:val="center"/>
        </w:trPr>
        <w:tc>
          <w:tcPr>
            <w:tcW w:w="954" w:type="dxa"/>
            <w:vMerge/>
          </w:tcPr>
          <w:p w14:paraId="57BB3396"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9247C" w14:textId="77777777" w:rsidR="00D05C6F" w:rsidRDefault="00D05C6F">
            <w:r>
              <w:rPr>
                <w:noProof/>
              </w:rPr>
              <w:drawing>
                <wp:inline distT="0" distB="0" distL="0" distR="0" wp14:anchorId="36A480A7" wp14:editId="488E1F55">
                  <wp:extent cx="762000" cy="135142"/>
                  <wp:effectExtent l="0" t="0" r="0" b="0"/>
                  <wp:docPr id="2040445448" name="Imagem 204044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F8FE3" w14:textId="77777777" w:rsidR="00D05C6F" w:rsidRDefault="00D05C6F">
            <w:pPr>
              <w:rPr>
                <w:rFonts w:ascii="Arial" w:eastAsia="Arial" w:hAnsi="Arial" w:cs="Arial"/>
                <w:b/>
                <w:sz w:val="16"/>
                <w:szCs w:val="16"/>
              </w:rPr>
            </w:pPr>
            <w:r>
              <w:rPr>
                <w:rFonts w:ascii="Arial" w:eastAsia="Arial" w:hAnsi="Arial" w:cs="Arial"/>
                <w:b/>
                <w:sz w:val="16"/>
                <w:szCs w:val="16"/>
              </w:rPr>
              <w:t>Feedback é recolhido regularmente sobre a eficácia dos sistemas e procedimentos para encorajar e apoiar a reutilização de recursos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2011C" w14:textId="77777777" w:rsidR="00D05C6F" w:rsidRDefault="00D05C6F">
            <w:pPr>
              <w:rPr>
                <w:rFonts w:ascii="Arial" w:eastAsia="Arial" w:hAnsi="Arial" w:cs="Arial"/>
                <w:color w:val="000000"/>
                <w:sz w:val="16"/>
                <w:szCs w:val="16"/>
              </w:rPr>
            </w:pPr>
          </w:p>
        </w:tc>
      </w:tr>
      <w:tr w:rsidR="00D05C6F" w14:paraId="6FF8B69C" w14:textId="77777777" w:rsidTr="697DDE6A">
        <w:trPr>
          <w:jc w:val="center"/>
        </w:trPr>
        <w:tc>
          <w:tcPr>
            <w:tcW w:w="954" w:type="dxa"/>
            <w:vMerge/>
          </w:tcPr>
          <w:p w14:paraId="75169F20"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8C98F" w14:textId="77777777" w:rsidR="00D05C6F" w:rsidRDefault="00D05C6F">
            <w:r>
              <w:rPr>
                <w:noProof/>
              </w:rPr>
              <w:drawing>
                <wp:inline distT="0" distB="0" distL="0" distR="0" wp14:anchorId="716C25A7" wp14:editId="65CC2470">
                  <wp:extent cx="762000" cy="135142"/>
                  <wp:effectExtent l="0" t="0" r="0" b="0"/>
                  <wp:docPr id="564490848" name="Imagem 56449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8C6DA" w14:textId="77777777" w:rsidR="00D05C6F" w:rsidRDefault="00D05C6F">
            <w:pPr>
              <w:rPr>
                <w:rFonts w:ascii="Arial" w:eastAsia="Arial" w:hAnsi="Arial" w:cs="Arial"/>
                <w:sz w:val="16"/>
                <w:szCs w:val="16"/>
              </w:rPr>
            </w:pPr>
            <w:r>
              <w:rPr>
                <w:rFonts w:ascii="Arial" w:eastAsia="Arial" w:hAnsi="Arial" w:cs="Arial"/>
                <w:sz w:val="16"/>
                <w:szCs w:val="16"/>
              </w:rPr>
              <w:t>À medida que os recursos estão sendo reutilizados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49F63" w14:textId="77777777" w:rsidR="00D05C6F" w:rsidRDefault="00D05C6F">
            <w:pPr>
              <w:rPr>
                <w:rFonts w:ascii="Arial" w:eastAsia="Arial" w:hAnsi="Arial" w:cs="Arial"/>
                <w:color w:val="000000"/>
                <w:sz w:val="16"/>
                <w:szCs w:val="16"/>
              </w:rPr>
            </w:pPr>
          </w:p>
        </w:tc>
      </w:tr>
      <w:tr w:rsidR="00D05C6F" w14:paraId="41E6068C" w14:textId="77777777" w:rsidTr="697DDE6A">
        <w:trPr>
          <w:jc w:val="center"/>
        </w:trPr>
        <w:tc>
          <w:tcPr>
            <w:tcW w:w="954" w:type="dxa"/>
            <w:vMerge/>
          </w:tcPr>
          <w:p w14:paraId="2A588897"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826E2" w14:textId="77777777" w:rsidR="00D05C6F" w:rsidRDefault="00D05C6F">
            <w:r>
              <w:rPr>
                <w:noProof/>
              </w:rPr>
              <w:drawing>
                <wp:inline distT="0" distB="0" distL="0" distR="0" wp14:anchorId="1CF43992" wp14:editId="5A2C8FE0">
                  <wp:extent cx="762000" cy="135142"/>
                  <wp:effectExtent l="0" t="0" r="0" b="0"/>
                  <wp:docPr id="694185554" name="Imagem 69418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1945C" w14:textId="77777777" w:rsidR="00D05C6F" w:rsidRDefault="00D05C6F">
            <w:pPr>
              <w:rPr>
                <w:rFonts w:ascii="Arial" w:eastAsia="Arial" w:hAnsi="Arial" w:cs="Arial"/>
                <w:sz w:val="16"/>
                <w:szCs w:val="16"/>
              </w:rPr>
            </w:pPr>
            <w:r>
              <w:rPr>
                <w:rFonts w:ascii="Arial" w:eastAsia="Arial" w:hAnsi="Arial" w:cs="Arial"/>
                <w:sz w:val="16"/>
                <w:szCs w:val="16"/>
              </w:rPr>
              <w:t>À medida que os recursos estão sendo criados para reutilização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03D4C" w14:textId="77777777" w:rsidR="00D05C6F" w:rsidRDefault="00D05C6F">
            <w:pPr>
              <w:rPr>
                <w:rFonts w:ascii="Arial" w:eastAsia="Arial" w:hAnsi="Arial" w:cs="Arial"/>
                <w:color w:val="000000"/>
                <w:sz w:val="16"/>
                <w:szCs w:val="16"/>
              </w:rPr>
            </w:pPr>
          </w:p>
        </w:tc>
      </w:tr>
      <w:tr w:rsidR="00D05C6F" w14:paraId="5E61262E" w14:textId="77777777" w:rsidTr="697DDE6A">
        <w:trPr>
          <w:jc w:val="center"/>
        </w:trPr>
        <w:tc>
          <w:tcPr>
            <w:tcW w:w="954" w:type="dxa"/>
            <w:vMerge/>
          </w:tcPr>
          <w:p w14:paraId="207DD8D4"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B3B76" w14:textId="77777777" w:rsidR="00D05C6F" w:rsidRDefault="00D05C6F">
            <w:r>
              <w:rPr>
                <w:noProof/>
              </w:rPr>
              <w:drawing>
                <wp:inline distT="0" distB="0" distL="0" distR="0" wp14:anchorId="2D5DD202" wp14:editId="6EDC2F5C">
                  <wp:extent cx="762000" cy="135142"/>
                  <wp:effectExtent l="0" t="0" r="0" b="0"/>
                  <wp:docPr id="1093045989" name="Imagem 109304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6328F" w14:textId="77777777" w:rsidR="00D05C6F" w:rsidRDefault="00D05C6F">
            <w:pPr>
              <w:rPr>
                <w:rFonts w:ascii="Arial" w:eastAsia="Arial" w:hAnsi="Arial" w:cs="Arial"/>
                <w:sz w:val="16"/>
                <w:szCs w:val="16"/>
              </w:rPr>
            </w:pPr>
            <w:r>
              <w:rPr>
                <w:rFonts w:ascii="Arial" w:eastAsia="Arial" w:hAnsi="Arial" w:cs="Arial"/>
                <w:sz w:val="16"/>
                <w:szCs w:val="16"/>
              </w:rPr>
              <w:t>A conformidade com padrões para criação de metadados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1D320" w14:textId="77777777" w:rsidR="00D05C6F" w:rsidRDefault="00D05C6F">
            <w:pPr>
              <w:rPr>
                <w:rFonts w:ascii="Arial" w:eastAsia="Arial" w:hAnsi="Arial" w:cs="Arial"/>
                <w:color w:val="000000"/>
                <w:sz w:val="16"/>
                <w:szCs w:val="16"/>
              </w:rPr>
            </w:pPr>
          </w:p>
        </w:tc>
      </w:tr>
      <w:tr w:rsidR="00D05C6F" w14:paraId="7CDE7DF2" w14:textId="77777777" w:rsidTr="697DDE6A">
        <w:trPr>
          <w:jc w:val="center"/>
        </w:trPr>
        <w:tc>
          <w:tcPr>
            <w:tcW w:w="954" w:type="dxa"/>
            <w:vMerge/>
          </w:tcPr>
          <w:p w14:paraId="354A74E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6204F" w14:textId="77777777" w:rsidR="00D05C6F" w:rsidRDefault="00D05C6F">
            <w:r>
              <w:rPr>
                <w:noProof/>
              </w:rPr>
              <w:drawing>
                <wp:inline distT="0" distB="0" distL="0" distR="0" wp14:anchorId="72D6E121" wp14:editId="4F9F8CA6">
                  <wp:extent cx="762000" cy="135142"/>
                  <wp:effectExtent l="0" t="0" r="0" b="0"/>
                  <wp:docPr id="1525952208" name="Imagem 152595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6574C" w14:textId="77777777" w:rsidR="00D05C6F" w:rsidRDefault="00D05C6F">
            <w:pPr>
              <w:rPr>
                <w:rFonts w:ascii="Arial" w:eastAsia="Arial" w:hAnsi="Arial" w:cs="Arial"/>
                <w:sz w:val="16"/>
                <w:szCs w:val="16"/>
              </w:rPr>
            </w:pPr>
            <w:r>
              <w:rPr>
                <w:rFonts w:ascii="Arial" w:eastAsia="Arial" w:hAnsi="Arial" w:cs="Arial"/>
                <w:sz w:val="16"/>
                <w:szCs w:val="16"/>
              </w:rPr>
              <w:t>Os custos financeiros e os benefícios da reutilização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C2D3" w14:textId="77777777" w:rsidR="00D05C6F" w:rsidRDefault="00D05C6F">
            <w:pPr>
              <w:rPr>
                <w:rFonts w:ascii="Arial" w:eastAsia="Arial" w:hAnsi="Arial" w:cs="Arial"/>
                <w:color w:val="000000"/>
                <w:sz w:val="16"/>
                <w:szCs w:val="16"/>
              </w:rPr>
            </w:pPr>
          </w:p>
        </w:tc>
      </w:tr>
      <w:tr w:rsidR="00D05C6F" w14:paraId="5DEB9F67" w14:textId="77777777" w:rsidTr="697DDE6A">
        <w:trPr>
          <w:jc w:val="center"/>
        </w:trPr>
        <w:tc>
          <w:tcPr>
            <w:tcW w:w="954" w:type="dxa"/>
            <w:vMerge/>
          </w:tcPr>
          <w:p w14:paraId="27EA46F9"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EDBA1" w14:textId="77777777" w:rsidR="00D05C6F" w:rsidRDefault="00D05C6F">
            <w:r>
              <w:rPr>
                <w:noProof/>
              </w:rPr>
              <w:drawing>
                <wp:inline distT="0" distB="0" distL="0" distR="0" wp14:anchorId="482235DC" wp14:editId="0AA8AF21">
                  <wp:extent cx="762000" cy="135142"/>
                  <wp:effectExtent l="0" t="0" r="0" b="0"/>
                  <wp:docPr id="122748750" name="Imagem 12274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E6DED" w14:textId="77777777" w:rsidR="00D05C6F" w:rsidRDefault="00D05C6F">
            <w:pPr>
              <w:rPr>
                <w:rFonts w:ascii="Arial" w:eastAsia="Arial" w:hAnsi="Arial" w:cs="Arial"/>
                <w:sz w:val="16"/>
                <w:szCs w:val="16"/>
              </w:rPr>
            </w:pPr>
            <w:r>
              <w:rPr>
                <w:rFonts w:ascii="Arial" w:eastAsia="Arial" w:hAnsi="Arial" w:cs="Arial"/>
                <w:sz w:val="16"/>
                <w:szCs w:val="16"/>
              </w:rPr>
              <w:t>Avaliações de risco de reutilização de recursos usados no ensino híbrido e revisões de estratégias de mitigação são realizadas com os resultados endossados pela liderança institucional.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A66FA" w14:textId="77777777" w:rsidR="00D05C6F" w:rsidRDefault="00D05C6F">
            <w:pPr>
              <w:rPr>
                <w:rFonts w:ascii="Arial" w:eastAsia="Arial" w:hAnsi="Arial" w:cs="Arial"/>
                <w:color w:val="000000"/>
                <w:sz w:val="16"/>
                <w:szCs w:val="16"/>
              </w:rPr>
            </w:pPr>
          </w:p>
        </w:tc>
      </w:tr>
      <w:tr w:rsidR="00D05C6F" w14:paraId="25D3026A" w14:textId="77777777" w:rsidTr="697DDE6A">
        <w:trPr>
          <w:jc w:val="center"/>
        </w:trPr>
        <w:tc>
          <w:tcPr>
            <w:tcW w:w="954" w:type="dxa"/>
            <w:vMerge w:val="restart"/>
            <w:tcBorders>
              <w:left w:val="single" w:sz="4" w:space="0" w:color="000000" w:themeColor="text1"/>
              <w:right w:val="single" w:sz="4" w:space="0" w:color="000000" w:themeColor="text1"/>
            </w:tcBorders>
          </w:tcPr>
          <w:p w14:paraId="23B6574D" w14:textId="77777777" w:rsidR="00D05C6F" w:rsidRDefault="00D05C6F">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82848" behindDoc="0" locked="0" layoutInCell="1" hidden="0" allowOverlap="1" wp14:anchorId="34958E40" wp14:editId="687EEEBC">
                      <wp:simplePos x="0" y="0"/>
                      <wp:positionH relativeFrom="column">
                        <wp:posOffset>-50799</wp:posOffset>
                      </wp:positionH>
                      <wp:positionV relativeFrom="paragraph">
                        <wp:posOffset>-12699</wp:posOffset>
                      </wp:positionV>
                      <wp:extent cx="508000" cy="488950"/>
                      <wp:effectExtent l="0" t="0" r="0" b="0"/>
                      <wp:wrapNone/>
                      <wp:docPr id="125" name="Retângulo 12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2B8B4C8" w14:textId="77777777" w:rsidR="00CD7F22" w:rsidRDefault="00CD7F22" w:rsidP="00D05C6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25" o:spid="_x0000_s1110" style="position:absolute;margin-left:-4pt;margin-top:-1pt;width:40pt;height:38.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RKiLV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2B8B4C8" w14:textId="77777777" w:rsidR="00CD7F22" w:rsidRDefault="00CD7F22" w:rsidP="00D05C6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9EFAC" w14:textId="77777777" w:rsidR="00D05C6F" w:rsidRDefault="00D05C6F">
            <w:r>
              <w:rPr>
                <w:noProof/>
              </w:rPr>
              <w:drawing>
                <wp:inline distT="0" distB="0" distL="0" distR="0" wp14:anchorId="6899990E" wp14:editId="26F0F5F3">
                  <wp:extent cx="762000" cy="135142"/>
                  <wp:effectExtent l="0" t="0" r="0" b="0"/>
                  <wp:docPr id="1692168188" name="Imagem 169216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3E9A5" w14:textId="77777777" w:rsidR="00D05C6F" w:rsidRDefault="00D05C6F">
            <w:pPr>
              <w:rPr>
                <w:rFonts w:ascii="Arial" w:eastAsia="Arial" w:hAnsi="Arial" w:cs="Arial"/>
                <w:b/>
                <w:sz w:val="16"/>
                <w:szCs w:val="16"/>
              </w:rPr>
            </w:pPr>
            <w:r>
              <w:rPr>
                <w:rFonts w:ascii="Arial" w:eastAsia="Arial" w:hAnsi="Arial" w:cs="Arial"/>
                <w:b/>
                <w:sz w:val="16"/>
                <w:szCs w:val="16"/>
              </w:rPr>
              <w:t>A implantação e o uso de tecnologias de apoio ao ensino híbrido são orientados por informações sobre seu suporte à reutilização.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5D1A2" w14:textId="77777777" w:rsidR="00D05C6F" w:rsidRDefault="00D05C6F">
            <w:pPr>
              <w:rPr>
                <w:rFonts w:ascii="Arial" w:eastAsia="Arial" w:hAnsi="Arial" w:cs="Arial"/>
                <w:color w:val="000000"/>
                <w:sz w:val="16"/>
                <w:szCs w:val="16"/>
              </w:rPr>
            </w:pPr>
          </w:p>
        </w:tc>
      </w:tr>
      <w:tr w:rsidR="00D05C6F" w14:paraId="5474CEE3" w14:textId="77777777" w:rsidTr="697DDE6A">
        <w:trPr>
          <w:jc w:val="center"/>
        </w:trPr>
        <w:tc>
          <w:tcPr>
            <w:tcW w:w="954" w:type="dxa"/>
            <w:vMerge/>
          </w:tcPr>
          <w:p w14:paraId="17B2F132"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65AD1" w14:textId="77777777" w:rsidR="00D05C6F" w:rsidRDefault="00D05C6F">
            <w:r>
              <w:rPr>
                <w:noProof/>
              </w:rPr>
              <w:drawing>
                <wp:inline distT="0" distB="0" distL="0" distR="0" wp14:anchorId="5A458526" wp14:editId="13D88D16">
                  <wp:extent cx="762000" cy="135142"/>
                  <wp:effectExtent l="0" t="0" r="0" b="0"/>
                  <wp:docPr id="125408920" name="Imagem 12540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5EB58" w14:textId="77777777" w:rsidR="00D05C6F" w:rsidRDefault="00D05C6F">
            <w:pPr>
              <w:rPr>
                <w:rFonts w:ascii="Arial" w:eastAsia="Arial" w:hAnsi="Arial" w:cs="Arial"/>
                <w:b/>
                <w:sz w:val="16"/>
                <w:szCs w:val="16"/>
              </w:rPr>
            </w:pPr>
            <w:r>
              <w:rPr>
                <w:rFonts w:ascii="Arial" w:eastAsia="Arial" w:hAnsi="Arial" w:cs="Arial"/>
                <w:b/>
                <w:sz w:val="16"/>
                <w:szCs w:val="16"/>
              </w:rPr>
              <w:t>Informações sobre a eficácia das tentativas de incentivar o reuso orientam o planejamento estratégico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E4F6A" w14:textId="77777777" w:rsidR="00D05C6F" w:rsidRDefault="00D05C6F">
            <w:pPr>
              <w:rPr>
                <w:rFonts w:ascii="Arial" w:eastAsia="Arial" w:hAnsi="Arial" w:cs="Arial"/>
                <w:color w:val="000000"/>
                <w:sz w:val="16"/>
                <w:szCs w:val="16"/>
              </w:rPr>
            </w:pPr>
          </w:p>
        </w:tc>
      </w:tr>
      <w:tr w:rsidR="00D05C6F" w14:paraId="14C3D124" w14:textId="77777777" w:rsidTr="697DDE6A">
        <w:trPr>
          <w:jc w:val="center"/>
        </w:trPr>
        <w:tc>
          <w:tcPr>
            <w:tcW w:w="954" w:type="dxa"/>
            <w:vMerge/>
          </w:tcPr>
          <w:p w14:paraId="15D1D62D"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D5438" w14:textId="77777777" w:rsidR="00D05C6F" w:rsidRDefault="00D05C6F">
            <w:r>
              <w:rPr>
                <w:noProof/>
              </w:rPr>
              <w:drawing>
                <wp:inline distT="0" distB="0" distL="0" distR="0" wp14:anchorId="22F978B5" wp14:editId="381FE5FD">
                  <wp:extent cx="762000" cy="135142"/>
                  <wp:effectExtent l="0" t="0" r="0" b="0"/>
                  <wp:docPr id="2077742328" name="Imagem 207774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3C033" w14:textId="77777777" w:rsidR="00D05C6F" w:rsidRDefault="00D05C6F">
            <w:pPr>
              <w:rPr>
                <w:rFonts w:ascii="Arial" w:eastAsia="Arial" w:hAnsi="Arial" w:cs="Arial"/>
                <w:sz w:val="16"/>
                <w:szCs w:val="16"/>
              </w:rPr>
            </w:pPr>
            <w:r>
              <w:rPr>
                <w:rFonts w:ascii="Arial" w:eastAsia="Arial" w:hAnsi="Arial" w:cs="Arial"/>
                <w:sz w:val="16"/>
                <w:szCs w:val="16"/>
              </w:rPr>
              <w:t>Informações sobre a extensão da reutilização de recursos de apoio ao ensino híbrido orientam o planejamento de iniciativas de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5CA77" w14:textId="77777777" w:rsidR="00D05C6F" w:rsidRDefault="00D05C6F">
            <w:pPr>
              <w:rPr>
                <w:rFonts w:ascii="Arial" w:eastAsia="Arial" w:hAnsi="Arial" w:cs="Arial"/>
                <w:color w:val="000000"/>
                <w:sz w:val="16"/>
                <w:szCs w:val="16"/>
              </w:rPr>
            </w:pPr>
          </w:p>
        </w:tc>
      </w:tr>
      <w:tr w:rsidR="00D05C6F" w14:paraId="629E1120" w14:textId="77777777" w:rsidTr="697DDE6A">
        <w:trPr>
          <w:jc w:val="center"/>
        </w:trPr>
        <w:tc>
          <w:tcPr>
            <w:tcW w:w="954" w:type="dxa"/>
            <w:vMerge/>
          </w:tcPr>
          <w:p w14:paraId="6900796E" w14:textId="77777777" w:rsidR="00D05C6F" w:rsidRDefault="00D05C6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A3315" w14:textId="77777777" w:rsidR="00D05C6F" w:rsidRDefault="00D05C6F">
            <w:r>
              <w:rPr>
                <w:noProof/>
              </w:rPr>
              <w:drawing>
                <wp:inline distT="0" distB="0" distL="0" distR="0" wp14:anchorId="0F25534A" wp14:editId="60848050">
                  <wp:extent cx="762000" cy="135142"/>
                  <wp:effectExtent l="0" t="0" r="0" b="0"/>
                  <wp:docPr id="996333664" name="Imagem 99633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D7C68" w14:textId="77777777" w:rsidR="00D05C6F" w:rsidRDefault="00D05C6F">
            <w:pPr>
              <w:rPr>
                <w:rFonts w:ascii="Arial" w:eastAsia="Arial" w:hAnsi="Arial" w:cs="Arial"/>
                <w:sz w:val="16"/>
                <w:szCs w:val="16"/>
              </w:rPr>
            </w:pPr>
            <w:r>
              <w:rPr>
                <w:rFonts w:ascii="Arial" w:eastAsia="Arial" w:hAnsi="Arial" w:cs="Arial"/>
                <w:sz w:val="16"/>
                <w:szCs w:val="16"/>
              </w:rPr>
              <w:t>As avaliações de risco institucional e as estratégias de mitigação são atualizadas regularmente para refletir as necessidades de suporte à reutilização de recursos usados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FDC51" w14:textId="77777777" w:rsidR="00D05C6F" w:rsidRDefault="00D05C6F">
            <w:pPr>
              <w:rPr>
                <w:rFonts w:ascii="Arial" w:eastAsia="Arial" w:hAnsi="Arial" w:cs="Arial"/>
                <w:color w:val="000000"/>
                <w:sz w:val="16"/>
                <w:szCs w:val="16"/>
              </w:rPr>
            </w:pPr>
          </w:p>
        </w:tc>
      </w:tr>
    </w:tbl>
    <w:p w14:paraId="202AA75C" w14:textId="77777777" w:rsidR="00814D57" w:rsidRDefault="00814D57"/>
    <w:p w14:paraId="7351CF04" w14:textId="77777777" w:rsidR="00814D57" w:rsidRDefault="005D150B">
      <w:r>
        <w:br w:type="page"/>
      </w:r>
    </w:p>
    <w:p w14:paraId="521BFDC3" w14:textId="77777777" w:rsidR="00814D57" w:rsidRDefault="005D150B">
      <w:pPr>
        <w:pStyle w:val="Ttulo1"/>
        <w:rPr>
          <w:rFonts w:ascii="Arial" w:eastAsia="Arial" w:hAnsi="Arial" w:cs="Arial"/>
          <w:color w:val="000000"/>
          <w:sz w:val="24"/>
          <w:szCs w:val="24"/>
        </w:rPr>
      </w:pPr>
      <w:bookmarkStart w:id="33" w:name="_Toc530929717"/>
      <w:r>
        <w:rPr>
          <w:rFonts w:ascii="Arial" w:eastAsia="Arial" w:hAnsi="Arial" w:cs="Arial"/>
          <w:color w:val="000000"/>
          <w:sz w:val="24"/>
          <w:szCs w:val="24"/>
        </w:rPr>
        <w:lastRenderedPageBreak/>
        <w:t>Suporte: Processos que envolvam a usabilidade e desempenho técnico do ambiente de apoio ao ensino híbrido.</w:t>
      </w:r>
      <w:bookmarkEnd w:id="33"/>
    </w:p>
    <w:p w14:paraId="3DA79342" w14:textId="77777777" w:rsidR="00814D57" w:rsidRDefault="00814D57"/>
    <w:p w14:paraId="3D8424A5" w14:textId="77777777" w:rsidR="00814D57" w:rsidRDefault="005D150B">
      <w:pPr>
        <w:spacing w:after="0" w:line="360" w:lineRule="auto"/>
        <w:jc w:val="both"/>
        <w:rPr>
          <w:rFonts w:ascii="Arial" w:eastAsia="Arial" w:hAnsi="Arial" w:cs="Arial"/>
          <w:sz w:val="24"/>
          <w:szCs w:val="24"/>
        </w:rPr>
      </w:pPr>
      <w:r>
        <w:rPr>
          <w:rFonts w:ascii="Arial" w:eastAsia="Arial" w:hAnsi="Arial" w:cs="Arial"/>
          <w:sz w:val="24"/>
          <w:szCs w:val="24"/>
        </w:rPr>
        <w:t xml:space="preserve">Este processo abrange alguns aspectos dos serviços relacionados à usabilidade e desempenho técnico do ambiente virtual de aprendizagem utilizado como apoio ao processo ensino-aprendizagem. Abrangem, também, a gestão diária e o apoio à entrega do ensino híbrido, em particular porque têm impacto na capacidade dos alunos de se envolverem eficazmente com a modalidade. Um objetivo desses processos é garantir o gerenciamento eficiente e eficaz diário da entrega do ensino híbrido. Isso significa que os alunos e a equipe de professores podem se concentrar nos aspectos educacionais do curso, em vez de questões periféricas. Os processos individuais visam assegurar que o corpo docente e os </w:t>
      </w:r>
      <w:r w:rsidR="00C378BE">
        <w:rPr>
          <w:rFonts w:ascii="Arial" w:eastAsia="Arial" w:hAnsi="Arial" w:cs="Arial"/>
          <w:sz w:val="24"/>
          <w:szCs w:val="24"/>
        </w:rPr>
        <w:t>alunos</w:t>
      </w:r>
      <w:r>
        <w:rPr>
          <w:rFonts w:ascii="Arial" w:eastAsia="Arial" w:hAnsi="Arial" w:cs="Arial"/>
          <w:sz w:val="24"/>
          <w:szCs w:val="24"/>
        </w:rPr>
        <w:t xml:space="preserve"> sejam colocados da melhor maneira possível para obter sucesso no uso de pedagogias e tecnologias modernas e não sejam prejudicados pela falta de informações institucionais, apoio ou treinamento.</w:t>
      </w:r>
    </w:p>
    <w:tbl>
      <w:tblPr>
        <w:tblStyle w:val="26"/>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7969"/>
      </w:tblGrid>
      <w:tr w:rsidR="00814D57" w14:paraId="599C1EE8" w14:textId="77777777">
        <w:trPr>
          <w:jc w:val="center"/>
        </w:trPr>
        <w:tc>
          <w:tcPr>
            <w:tcW w:w="8644" w:type="dxa"/>
            <w:gridSpan w:val="2"/>
            <w:shd w:val="clear" w:color="auto" w:fill="BFBFBF"/>
          </w:tcPr>
          <w:p w14:paraId="79DEAED1" w14:textId="77777777" w:rsidR="00814D57" w:rsidRDefault="005D150B">
            <w:pPr>
              <w:spacing w:before="120" w:after="120"/>
              <w:jc w:val="both"/>
              <w:rPr>
                <w:rFonts w:ascii="Arial" w:eastAsia="Arial" w:hAnsi="Arial" w:cs="Arial"/>
              </w:rPr>
            </w:pPr>
            <w:r>
              <w:rPr>
                <w:rFonts w:ascii="Arial" w:eastAsia="Arial" w:hAnsi="Arial" w:cs="Arial"/>
                <w:b/>
              </w:rPr>
              <w:t>Suporte: Processos que envolvam a usabilidade e desempenho técnico do ambiente de apoio ao ensino híbrido.</w:t>
            </w:r>
          </w:p>
        </w:tc>
      </w:tr>
      <w:tr w:rsidR="00814D57" w14:paraId="3BB66381" w14:textId="77777777">
        <w:trPr>
          <w:jc w:val="center"/>
        </w:trPr>
        <w:tc>
          <w:tcPr>
            <w:tcW w:w="675" w:type="dxa"/>
            <w:tcBorders>
              <w:bottom w:val="single" w:sz="4" w:space="0" w:color="000000"/>
            </w:tcBorders>
          </w:tcPr>
          <w:p w14:paraId="5E3E93E0" w14:textId="77777777" w:rsidR="00814D57" w:rsidRDefault="005D150B">
            <w:pPr>
              <w:rPr>
                <w:rFonts w:ascii="Arial" w:eastAsia="Arial" w:hAnsi="Arial" w:cs="Arial"/>
              </w:rPr>
            </w:pPr>
            <w:r>
              <w:rPr>
                <w:rFonts w:ascii="Arial" w:eastAsia="Arial" w:hAnsi="Arial" w:cs="Arial"/>
              </w:rPr>
              <w:t>S1</w:t>
            </w:r>
          </w:p>
        </w:tc>
        <w:tc>
          <w:tcPr>
            <w:tcW w:w="7969" w:type="dxa"/>
            <w:tcBorders>
              <w:bottom w:val="single" w:sz="4" w:space="0" w:color="000000"/>
            </w:tcBorders>
          </w:tcPr>
          <w:p w14:paraId="08DA70F5" w14:textId="77777777" w:rsidR="00814D57" w:rsidRDefault="005D150B">
            <w:pPr>
              <w:rPr>
                <w:rFonts w:ascii="Arial" w:eastAsia="Arial" w:hAnsi="Arial" w:cs="Arial"/>
              </w:rPr>
            </w:pPr>
            <w:r>
              <w:rPr>
                <w:rFonts w:ascii="Arial" w:eastAsia="Arial" w:hAnsi="Arial" w:cs="Arial"/>
              </w:rPr>
              <w:t>Os alunos recebem assistência técnica quanto ao uso de recursos digitais.</w:t>
            </w:r>
          </w:p>
        </w:tc>
      </w:tr>
      <w:tr w:rsidR="00814D57" w14:paraId="7EEA476B" w14:textId="77777777">
        <w:trPr>
          <w:jc w:val="center"/>
        </w:trPr>
        <w:tc>
          <w:tcPr>
            <w:tcW w:w="675" w:type="dxa"/>
            <w:shd w:val="clear" w:color="auto" w:fill="DBE5F1"/>
          </w:tcPr>
          <w:p w14:paraId="74D45165" w14:textId="77777777" w:rsidR="00814D57" w:rsidRDefault="005D150B">
            <w:pPr>
              <w:rPr>
                <w:rFonts w:ascii="Arial" w:eastAsia="Arial" w:hAnsi="Arial" w:cs="Arial"/>
              </w:rPr>
            </w:pPr>
            <w:r>
              <w:rPr>
                <w:rFonts w:ascii="Arial" w:eastAsia="Arial" w:hAnsi="Arial" w:cs="Arial"/>
              </w:rPr>
              <w:t>S2</w:t>
            </w:r>
          </w:p>
        </w:tc>
        <w:tc>
          <w:tcPr>
            <w:tcW w:w="7969" w:type="dxa"/>
            <w:shd w:val="clear" w:color="auto" w:fill="DBE5F1"/>
          </w:tcPr>
          <w:p w14:paraId="0368597C" w14:textId="77777777" w:rsidR="00814D57" w:rsidRDefault="005D150B">
            <w:pPr>
              <w:rPr>
                <w:rFonts w:ascii="Arial" w:eastAsia="Arial" w:hAnsi="Arial" w:cs="Arial"/>
              </w:rPr>
            </w:pPr>
            <w:r>
              <w:rPr>
                <w:rFonts w:ascii="Arial" w:eastAsia="Arial" w:hAnsi="Arial" w:cs="Arial"/>
              </w:rPr>
              <w:t>São fornecidos aos alunos livre acesso a laboratórios de informática.</w:t>
            </w:r>
          </w:p>
        </w:tc>
      </w:tr>
      <w:tr w:rsidR="00814D57" w14:paraId="18AD4C03" w14:textId="77777777">
        <w:trPr>
          <w:jc w:val="center"/>
        </w:trPr>
        <w:tc>
          <w:tcPr>
            <w:tcW w:w="675" w:type="dxa"/>
            <w:tcBorders>
              <w:bottom w:val="single" w:sz="4" w:space="0" w:color="000000"/>
            </w:tcBorders>
          </w:tcPr>
          <w:p w14:paraId="78DABD98" w14:textId="77777777" w:rsidR="00814D57" w:rsidRDefault="005D150B">
            <w:pPr>
              <w:rPr>
                <w:rFonts w:ascii="Arial" w:eastAsia="Arial" w:hAnsi="Arial" w:cs="Arial"/>
              </w:rPr>
            </w:pPr>
            <w:r>
              <w:rPr>
                <w:rFonts w:ascii="Arial" w:eastAsia="Arial" w:hAnsi="Arial" w:cs="Arial"/>
              </w:rPr>
              <w:t>S3</w:t>
            </w:r>
          </w:p>
        </w:tc>
        <w:tc>
          <w:tcPr>
            <w:tcW w:w="7969" w:type="dxa"/>
            <w:tcBorders>
              <w:bottom w:val="single" w:sz="4" w:space="0" w:color="000000"/>
            </w:tcBorders>
          </w:tcPr>
          <w:p w14:paraId="1CB63C75" w14:textId="77777777" w:rsidR="00814D57" w:rsidRDefault="005D150B">
            <w:pPr>
              <w:rPr>
                <w:rFonts w:ascii="Arial" w:eastAsia="Arial" w:hAnsi="Arial" w:cs="Arial"/>
              </w:rPr>
            </w:pPr>
            <w:r>
              <w:rPr>
                <w:rFonts w:ascii="Arial" w:eastAsia="Arial" w:hAnsi="Arial" w:cs="Arial"/>
              </w:rPr>
              <w:t xml:space="preserve">Os sistemas de suportes são organizados formalmente respondem às solicitações em tempo hábil. </w:t>
            </w:r>
          </w:p>
        </w:tc>
      </w:tr>
      <w:tr w:rsidR="00814D57" w14:paraId="395B206E" w14:textId="77777777">
        <w:trPr>
          <w:jc w:val="center"/>
        </w:trPr>
        <w:tc>
          <w:tcPr>
            <w:tcW w:w="675" w:type="dxa"/>
            <w:shd w:val="clear" w:color="auto" w:fill="DBE5F1"/>
          </w:tcPr>
          <w:p w14:paraId="28DD830A" w14:textId="77777777" w:rsidR="00814D57" w:rsidRDefault="005D150B">
            <w:pPr>
              <w:rPr>
                <w:rFonts w:ascii="Arial" w:eastAsia="Arial" w:hAnsi="Arial" w:cs="Arial"/>
              </w:rPr>
            </w:pPr>
            <w:r>
              <w:rPr>
                <w:rFonts w:ascii="Arial" w:eastAsia="Arial" w:hAnsi="Arial" w:cs="Arial"/>
              </w:rPr>
              <w:t>S4</w:t>
            </w:r>
          </w:p>
        </w:tc>
        <w:tc>
          <w:tcPr>
            <w:tcW w:w="7969" w:type="dxa"/>
            <w:shd w:val="clear" w:color="auto" w:fill="DBE5F1"/>
          </w:tcPr>
          <w:p w14:paraId="77E3711D" w14:textId="77777777" w:rsidR="00814D57" w:rsidRDefault="005D150B">
            <w:pPr>
              <w:rPr>
                <w:rFonts w:ascii="Arial" w:eastAsia="Arial" w:hAnsi="Arial" w:cs="Arial"/>
              </w:rPr>
            </w:pPr>
            <w:r>
              <w:rPr>
                <w:rFonts w:ascii="Arial" w:eastAsia="Arial" w:hAnsi="Arial" w:cs="Arial"/>
              </w:rPr>
              <w:t>Os alunos possuem serviços de suporte pedagógico e ao ambiente virtual de aprendizagem disponível na instituição.</w:t>
            </w:r>
          </w:p>
        </w:tc>
      </w:tr>
      <w:tr w:rsidR="00814D57" w14:paraId="55F77ED4" w14:textId="77777777">
        <w:trPr>
          <w:jc w:val="center"/>
        </w:trPr>
        <w:tc>
          <w:tcPr>
            <w:tcW w:w="675" w:type="dxa"/>
            <w:tcBorders>
              <w:bottom w:val="single" w:sz="4" w:space="0" w:color="000000"/>
            </w:tcBorders>
          </w:tcPr>
          <w:p w14:paraId="64A442B6" w14:textId="77777777" w:rsidR="00814D57" w:rsidRDefault="005D150B">
            <w:pPr>
              <w:rPr>
                <w:rFonts w:ascii="Arial" w:eastAsia="Arial" w:hAnsi="Arial" w:cs="Arial"/>
              </w:rPr>
            </w:pPr>
            <w:r>
              <w:rPr>
                <w:rFonts w:ascii="Arial" w:eastAsia="Arial" w:hAnsi="Arial" w:cs="Arial"/>
              </w:rPr>
              <w:t>S5</w:t>
            </w:r>
          </w:p>
        </w:tc>
        <w:tc>
          <w:tcPr>
            <w:tcW w:w="7969" w:type="dxa"/>
            <w:tcBorders>
              <w:bottom w:val="single" w:sz="4" w:space="0" w:color="000000"/>
            </w:tcBorders>
          </w:tcPr>
          <w:p w14:paraId="49F30449" w14:textId="77777777" w:rsidR="00814D57" w:rsidRDefault="005D150B">
            <w:pPr>
              <w:rPr>
                <w:rFonts w:ascii="Arial" w:eastAsia="Arial" w:hAnsi="Arial" w:cs="Arial"/>
              </w:rPr>
            </w:pPr>
            <w:r>
              <w:rPr>
                <w:rFonts w:ascii="Arial" w:eastAsia="Arial" w:hAnsi="Arial" w:cs="Arial"/>
              </w:rPr>
              <w:t>Os professores possuem serviços de suporte de design instrucional e ao ambiente virtual de aprendizagem disponível na instituição.</w:t>
            </w:r>
          </w:p>
        </w:tc>
      </w:tr>
      <w:tr w:rsidR="00814D57" w14:paraId="73E40ACC" w14:textId="77777777">
        <w:trPr>
          <w:jc w:val="center"/>
        </w:trPr>
        <w:tc>
          <w:tcPr>
            <w:tcW w:w="675" w:type="dxa"/>
            <w:tcBorders>
              <w:bottom w:val="single" w:sz="4" w:space="0" w:color="000000"/>
            </w:tcBorders>
            <w:shd w:val="clear" w:color="auto" w:fill="DBE5F1"/>
          </w:tcPr>
          <w:p w14:paraId="5D09E0F3" w14:textId="77777777" w:rsidR="00814D57" w:rsidRDefault="005D150B">
            <w:pPr>
              <w:rPr>
                <w:rFonts w:ascii="Arial" w:eastAsia="Arial" w:hAnsi="Arial" w:cs="Arial"/>
              </w:rPr>
            </w:pPr>
            <w:r>
              <w:rPr>
                <w:rFonts w:ascii="Arial" w:eastAsia="Arial" w:hAnsi="Arial" w:cs="Arial"/>
              </w:rPr>
              <w:t>S6</w:t>
            </w:r>
          </w:p>
        </w:tc>
        <w:tc>
          <w:tcPr>
            <w:tcW w:w="7969" w:type="dxa"/>
            <w:tcBorders>
              <w:bottom w:val="single" w:sz="4" w:space="0" w:color="000000"/>
            </w:tcBorders>
            <w:shd w:val="clear" w:color="auto" w:fill="DBE5F1"/>
          </w:tcPr>
          <w:p w14:paraId="68497F5E" w14:textId="77777777" w:rsidR="00814D57" w:rsidRDefault="005D150B">
            <w:pPr>
              <w:rPr>
                <w:rFonts w:ascii="Arial" w:eastAsia="Arial" w:hAnsi="Arial" w:cs="Arial"/>
              </w:rPr>
            </w:pPr>
            <w:r>
              <w:rPr>
                <w:rFonts w:ascii="Arial" w:eastAsia="Arial" w:hAnsi="Arial" w:cs="Arial"/>
              </w:rPr>
              <w:t>A equipe de professores recebe suporte técnico para o planejamento do uso de recursos digitais.</w:t>
            </w:r>
          </w:p>
        </w:tc>
      </w:tr>
    </w:tbl>
    <w:p w14:paraId="2A0E951D" w14:textId="77777777" w:rsidR="00814D57" w:rsidRDefault="005D150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Quadro 5 - MM-Híbrido – Processos de suporte os usuários</w:t>
      </w:r>
    </w:p>
    <w:p w14:paraId="7ED4CF92" w14:textId="77777777" w:rsidR="00814D57" w:rsidRDefault="00814D57"/>
    <w:p w14:paraId="4671AF1F" w14:textId="77777777" w:rsidR="00814D57" w:rsidRDefault="005D150B">
      <w:r>
        <w:br w:type="page"/>
      </w:r>
    </w:p>
    <w:p w14:paraId="7C1B30D2" w14:textId="77777777" w:rsidR="00814D57" w:rsidRDefault="005D150B">
      <w:pPr>
        <w:pStyle w:val="Ttulo2"/>
        <w:rPr>
          <w:rFonts w:ascii="Arial" w:eastAsia="Arial" w:hAnsi="Arial" w:cs="Arial"/>
          <w:b w:val="0"/>
          <w:color w:val="000000"/>
          <w:sz w:val="24"/>
          <w:szCs w:val="24"/>
        </w:rPr>
      </w:pPr>
      <w:bookmarkStart w:id="34" w:name="_Toc530929718"/>
      <w:r>
        <w:rPr>
          <w:rFonts w:ascii="Arial" w:eastAsia="Arial" w:hAnsi="Arial" w:cs="Arial"/>
          <w:color w:val="000000"/>
          <w:sz w:val="24"/>
          <w:szCs w:val="24"/>
        </w:rPr>
        <w:lastRenderedPageBreak/>
        <w:t>Processo S1</w:t>
      </w:r>
      <w:r>
        <w:rPr>
          <w:rFonts w:ascii="Arial" w:eastAsia="Arial" w:hAnsi="Arial" w:cs="Arial"/>
          <w:b w:val="0"/>
          <w:color w:val="000000"/>
          <w:sz w:val="24"/>
          <w:szCs w:val="24"/>
        </w:rPr>
        <w:t xml:space="preserve"> - Os alunos recebem assistência técnica quando ao uso de recursos digitais.</w:t>
      </w:r>
      <w:bookmarkEnd w:id="34"/>
    </w:p>
    <w:p w14:paraId="4549F8B5" w14:textId="77777777" w:rsidR="00814D57" w:rsidRDefault="00814D57">
      <w:pPr>
        <w:spacing w:after="0" w:line="360" w:lineRule="auto"/>
        <w:jc w:val="both"/>
        <w:rPr>
          <w:rFonts w:ascii="Arial" w:eastAsia="Arial" w:hAnsi="Arial" w:cs="Arial"/>
          <w:sz w:val="24"/>
          <w:szCs w:val="24"/>
        </w:rPr>
      </w:pPr>
    </w:p>
    <w:p w14:paraId="144F3B7C"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17D9B5EE" w14:textId="77777777" w:rsidR="00814D57" w:rsidRDefault="005D150B">
      <w:pPr>
        <w:spacing w:after="0" w:line="360" w:lineRule="auto"/>
        <w:jc w:val="both"/>
        <w:rPr>
          <w:rFonts w:ascii="Arial" w:eastAsia="Arial" w:hAnsi="Arial" w:cs="Arial"/>
        </w:rPr>
      </w:pPr>
      <w:r>
        <w:rPr>
          <w:rFonts w:ascii="Arial" w:eastAsia="Arial" w:hAnsi="Arial" w:cs="Arial"/>
        </w:rPr>
        <w:t>A evidência de capacidade neste processo é vista no fornecimento de informações sobre como obter assistência quanto ao uso de recursos digitais. Isso deve consistir em informações de contato para suporte por telefone e e-mail, além de recursos de autoajuda, como páginas da Web e documentação. Deve transmitir como os pedidos dos alunos serão tratados e o prazo dentro do qual eles podem esperar assistência. Informações específicas do curso devem ser fornecidas quando as tecnologias são utilizadas, exceto aquelas formalmente e normalmente exigidas e apoiadas pela instituição. Políticas e diretrizes devem comunicar a extensão do apoio disponível e os prazos dentro dos quais o apoio é fornecido. A equipe de suporte é munida com modelos, exemplos, treinamento e suporte para usar uma gama de recursos disponíveis para ajudar os alunos.</w:t>
      </w:r>
    </w:p>
    <w:p w14:paraId="314D1034" w14:textId="4E028D16"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1EC90AC2"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4216E36C" w14:textId="77777777" w:rsidR="00814D57" w:rsidRDefault="005D150B">
      <w:pPr>
        <w:spacing w:after="0"/>
        <w:jc w:val="both"/>
        <w:rPr>
          <w:rFonts w:ascii="Arial" w:eastAsia="Arial" w:hAnsi="Arial" w:cs="Arial"/>
        </w:rPr>
      </w:pPr>
      <w:r>
        <w:rPr>
          <w:rFonts w:ascii="Arial" w:eastAsia="Arial" w:hAnsi="Arial" w:cs="Arial"/>
        </w:rPr>
        <w:t>1. Os módulos, cursos e programas de ensino híbrido são concebidos para apoiar uma diversidade de estilos de aprendizagem e para garantir a acessibilidade? (Dim1 / Dim2 / Dim3)</w:t>
      </w:r>
    </w:p>
    <w:p w14:paraId="7DC0C5BF" w14:textId="77777777" w:rsidR="00814D57" w:rsidRDefault="005D150B">
      <w:pPr>
        <w:spacing w:after="0"/>
        <w:jc w:val="both"/>
        <w:rPr>
          <w:rFonts w:ascii="Arial" w:eastAsia="Arial" w:hAnsi="Arial" w:cs="Arial"/>
        </w:rPr>
      </w:pPr>
      <w:r>
        <w:rPr>
          <w:rFonts w:ascii="Arial" w:eastAsia="Arial" w:hAnsi="Arial" w:cs="Arial"/>
        </w:rPr>
        <w:t>2. Os alunos recebem treinamento e suporte técnico necessário para concluir o curso? (Dim1 / Dim2 / Dim3)</w:t>
      </w:r>
    </w:p>
    <w:p w14:paraId="19ADCF7A" w14:textId="77777777" w:rsidR="00814D57" w:rsidRDefault="005D150B">
      <w:pPr>
        <w:spacing w:after="0"/>
        <w:jc w:val="both"/>
        <w:rPr>
          <w:rFonts w:ascii="Arial" w:eastAsia="Arial" w:hAnsi="Arial" w:cs="Arial"/>
        </w:rPr>
      </w:pPr>
      <w:r>
        <w:rPr>
          <w:rFonts w:ascii="Arial" w:eastAsia="Arial" w:hAnsi="Arial" w:cs="Arial"/>
        </w:rPr>
        <w:t xml:space="preserve">3. Os alunos têm acesso a recursos </w:t>
      </w:r>
      <w:r>
        <w:rPr>
          <w:rFonts w:ascii="Arial" w:eastAsia="Arial" w:hAnsi="Arial" w:cs="Arial"/>
          <w:i/>
        </w:rPr>
        <w:t>online</w:t>
      </w:r>
      <w:r>
        <w:rPr>
          <w:rFonts w:ascii="Arial" w:eastAsia="Arial" w:hAnsi="Arial" w:cs="Arial"/>
        </w:rPr>
        <w:t xml:space="preserve"> para apoiar suas necessidades de aprendizagem? (Dim1 / Dim2 / Dim3 / Dim4)</w:t>
      </w:r>
    </w:p>
    <w:p w14:paraId="424A26CA" w14:textId="77777777" w:rsidR="00814D57" w:rsidRDefault="005D150B">
      <w:pPr>
        <w:spacing w:after="0"/>
        <w:jc w:val="both"/>
        <w:rPr>
          <w:rFonts w:ascii="Arial" w:eastAsia="Arial" w:hAnsi="Arial" w:cs="Arial"/>
        </w:rPr>
      </w:pPr>
      <w:r>
        <w:rPr>
          <w:rFonts w:ascii="Arial" w:eastAsia="Arial" w:hAnsi="Arial" w:cs="Arial"/>
        </w:rPr>
        <w:t>4. A política para o ensino, pesquisa e extensão da IES aborda o uso do ensino híbrido? (Dim2)</w:t>
      </w:r>
    </w:p>
    <w:p w14:paraId="3FCE8866" w14:textId="77777777" w:rsidR="00814D57" w:rsidRDefault="005D150B">
      <w:pPr>
        <w:spacing w:after="0"/>
        <w:jc w:val="both"/>
        <w:rPr>
          <w:rFonts w:ascii="Arial" w:eastAsia="Arial" w:hAnsi="Arial" w:cs="Arial"/>
        </w:rPr>
      </w:pPr>
      <w:r>
        <w:rPr>
          <w:rFonts w:ascii="Arial" w:eastAsia="Arial" w:hAnsi="Arial" w:cs="Arial"/>
        </w:rPr>
        <w:t>5. Existe uma estratégia para garantir a confiabilidade da tecnologia utilizada no ensino híbrido? (Dim2 / Dim3)</w:t>
      </w:r>
    </w:p>
    <w:p w14:paraId="43169FE6" w14:textId="77777777" w:rsidR="00814D57" w:rsidRDefault="005D150B">
      <w:pPr>
        <w:spacing w:after="0"/>
        <w:jc w:val="both"/>
        <w:rPr>
          <w:rFonts w:ascii="Arial" w:eastAsia="Arial" w:hAnsi="Arial" w:cs="Arial"/>
        </w:rPr>
      </w:pPr>
      <w:r>
        <w:rPr>
          <w:rFonts w:ascii="Arial" w:eastAsia="Arial" w:hAnsi="Arial" w:cs="Arial"/>
        </w:rPr>
        <w:t>6. Os sistemas de apoio à infraestrutura do ensino híbrido estão alinhados ao PDI da IES? (Dim2 / Dim3 / Dim4)</w:t>
      </w:r>
    </w:p>
    <w:p w14:paraId="7193FFF3" w14:textId="77777777" w:rsidR="00814D57" w:rsidRDefault="005D150B">
      <w:pPr>
        <w:spacing w:after="0"/>
        <w:jc w:val="both"/>
        <w:rPr>
          <w:rFonts w:ascii="Arial" w:eastAsia="Arial" w:hAnsi="Arial" w:cs="Arial"/>
        </w:rPr>
      </w:pPr>
      <w:r>
        <w:rPr>
          <w:rFonts w:ascii="Arial" w:eastAsia="Arial" w:hAnsi="Arial" w:cs="Arial"/>
        </w:rPr>
        <w:t>7. Existem diretrizes sobre padrões mínimos para o design e desenvolvimento de módulos, cursos e programas de ensino híbrido? (Dim3)</w:t>
      </w:r>
    </w:p>
    <w:p w14:paraId="250172F1" w14:textId="77777777" w:rsidR="00814D57" w:rsidRDefault="005D150B">
      <w:pPr>
        <w:spacing w:after="0"/>
        <w:jc w:val="both"/>
        <w:rPr>
          <w:rFonts w:ascii="Arial" w:eastAsia="Arial" w:hAnsi="Arial" w:cs="Arial"/>
        </w:rPr>
      </w:pPr>
      <w:r>
        <w:rPr>
          <w:rFonts w:ascii="Arial" w:eastAsia="Arial" w:hAnsi="Arial" w:cs="Arial"/>
        </w:rPr>
        <w:t>8. A instituição possui um planejamento que descreve claramente o processo de aquisição, manutenção e atualização de hardware e software necessários para apoio ao ensino híbrido, e até que ponto ele é seguido? (Dim3)</w:t>
      </w:r>
    </w:p>
    <w:p w14:paraId="0A12195B" w14:textId="77777777" w:rsidR="00814D57" w:rsidRDefault="005D150B">
      <w:pPr>
        <w:spacing w:after="0"/>
        <w:jc w:val="both"/>
        <w:rPr>
          <w:rFonts w:ascii="Arial" w:eastAsia="Arial" w:hAnsi="Arial" w:cs="Arial"/>
        </w:rPr>
      </w:pPr>
      <w:r>
        <w:rPr>
          <w:rFonts w:ascii="Arial" w:eastAsia="Arial" w:hAnsi="Arial" w:cs="Arial"/>
        </w:rPr>
        <w:t>9. Existe processo para capturar e analisar os requisitos dos usuários (professores, alunos e funcionários)?(Dim4)</w:t>
      </w:r>
    </w:p>
    <w:p w14:paraId="38118563" w14:textId="77777777" w:rsidR="00814D57" w:rsidRDefault="005D150B">
      <w:pPr>
        <w:spacing w:after="0"/>
        <w:jc w:val="both"/>
        <w:rPr>
          <w:rFonts w:ascii="Arial" w:eastAsia="Arial" w:hAnsi="Arial" w:cs="Arial"/>
        </w:rPr>
      </w:pPr>
      <w:r>
        <w:rPr>
          <w:rFonts w:ascii="Arial" w:eastAsia="Arial" w:hAnsi="Arial" w:cs="Arial"/>
        </w:rPr>
        <w:t>10. A organização possui espaços e equipamentos adequados para apoiar o ensino híbrido? (Dim4)</w:t>
      </w:r>
    </w:p>
    <w:p w14:paraId="315C6EED" w14:textId="77777777" w:rsidR="00814D57" w:rsidRDefault="005D150B">
      <w:pPr>
        <w:spacing w:after="0"/>
        <w:jc w:val="both"/>
        <w:rPr>
          <w:rFonts w:ascii="Arial" w:eastAsia="Arial" w:hAnsi="Arial" w:cs="Arial"/>
        </w:rPr>
      </w:pPr>
      <w:r>
        <w:rPr>
          <w:rFonts w:ascii="Arial" w:eastAsia="Arial" w:hAnsi="Arial" w:cs="Arial"/>
        </w:rPr>
        <w:t>11. O processo de ensino e aprendizagem dos módulos, cursos e programas de ensino híbrido é avaliado de maneira formativa e somativa com avaliações independentes baseadas em múltiplos padrões? (Dim4)</w:t>
      </w:r>
    </w:p>
    <w:p w14:paraId="09B6777A" w14:textId="77777777" w:rsidR="00814D57" w:rsidRDefault="005D150B">
      <w:pPr>
        <w:spacing w:after="0"/>
        <w:jc w:val="both"/>
        <w:rPr>
          <w:rFonts w:ascii="Arial" w:eastAsia="Arial" w:hAnsi="Arial" w:cs="Arial"/>
        </w:rPr>
      </w:pPr>
      <w:r>
        <w:rPr>
          <w:rFonts w:ascii="Arial" w:eastAsia="Arial" w:hAnsi="Arial" w:cs="Arial"/>
        </w:rPr>
        <w:lastRenderedPageBreak/>
        <w:t>12. Dados como números de matrícula, taxas de conclusão e cálculo de custos são usados como medida de eficácia nos cursos e programas de ensino híbrido? (Dim4)</w:t>
      </w:r>
    </w:p>
    <w:p w14:paraId="58473DD2" w14:textId="77777777" w:rsidR="00814D57" w:rsidRDefault="005D150B">
      <w:pPr>
        <w:spacing w:after="0"/>
        <w:jc w:val="both"/>
        <w:rPr>
          <w:rFonts w:ascii="Arial" w:eastAsia="Arial" w:hAnsi="Arial" w:cs="Arial"/>
        </w:rPr>
      </w:pPr>
      <w:r>
        <w:rPr>
          <w:rFonts w:ascii="Arial" w:eastAsia="Arial" w:hAnsi="Arial" w:cs="Arial"/>
        </w:rPr>
        <w:t>13. A execução da parte relativa ao ensino híbrido no PDI da IES é monitorada? (Dim4)</w:t>
      </w:r>
    </w:p>
    <w:p w14:paraId="7A99CCFE" w14:textId="77777777" w:rsidR="00814D57" w:rsidRDefault="005D150B">
      <w:pPr>
        <w:spacing w:after="0"/>
        <w:jc w:val="both"/>
        <w:rPr>
          <w:rFonts w:ascii="Arial" w:eastAsia="Arial" w:hAnsi="Arial" w:cs="Arial"/>
        </w:rPr>
      </w:pPr>
      <w:r>
        <w:rPr>
          <w:rFonts w:ascii="Arial" w:eastAsia="Arial" w:hAnsi="Arial" w:cs="Arial"/>
        </w:rPr>
        <w:t>14. A IES possui sistema de acompanhamento e avaliação dos cursos ou programas de ensino híbrido? (Dim4)</w:t>
      </w:r>
    </w:p>
    <w:p w14:paraId="7A77BAF5" w14:textId="77777777" w:rsidR="00814D57" w:rsidRDefault="005D150B">
      <w:pPr>
        <w:spacing w:after="0"/>
        <w:jc w:val="both"/>
        <w:rPr>
          <w:rFonts w:ascii="Arial" w:eastAsia="Arial" w:hAnsi="Arial" w:cs="Arial"/>
        </w:rPr>
      </w:pPr>
      <w:r>
        <w:rPr>
          <w:rFonts w:ascii="Arial" w:eastAsia="Arial" w:hAnsi="Arial" w:cs="Arial"/>
        </w:rPr>
        <w:t>15. Os custos do design e desenvolvimento de módulos, cursos e programas de ensino híbrido são conhecidos e monitorados? (Dim4)</w:t>
      </w:r>
    </w:p>
    <w:p w14:paraId="32F7864A" w14:textId="77777777" w:rsidR="00814D57" w:rsidRDefault="005D150B">
      <w:pPr>
        <w:spacing w:after="0"/>
        <w:jc w:val="both"/>
        <w:rPr>
          <w:rFonts w:ascii="Arial" w:eastAsia="Arial" w:hAnsi="Arial" w:cs="Arial"/>
        </w:rPr>
      </w:pPr>
      <w:r>
        <w:rPr>
          <w:rFonts w:ascii="Arial" w:eastAsia="Arial" w:hAnsi="Arial" w:cs="Arial"/>
        </w:rPr>
        <w:t>16. Existem processos para gerenciar os riscos associados ao ensino híbrido, incluindo a obsolescência e o impacto organizacional das mudanças? (Dim4 / Dim5)</w:t>
      </w:r>
    </w:p>
    <w:p w14:paraId="68C7001B" w14:textId="77777777" w:rsidR="00814D57" w:rsidRDefault="005D150B">
      <w:pPr>
        <w:spacing w:after="0"/>
        <w:jc w:val="both"/>
        <w:rPr>
          <w:rFonts w:ascii="Arial" w:eastAsia="Arial" w:hAnsi="Arial" w:cs="Arial"/>
        </w:rPr>
      </w:pPr>
      <w:r>
        <w:rPr>
          <w:rFonts w:ascii="Arial" w:eastAsia="Arial" w:hAnsi="Arial" w:cs="Arial"/>
        </w:rPr>
        <w:t>17. Existem mecanismos de gerenciamento da qualidade do design e desenvolvimento de módulos, cursos e programas de ensino híbrido? (Dim4 / Dim5)</w:t>
      </w:r>
    </w:p>
    <w:p w14:paraId="7745CB1B" w14:textId="77777777" w:rsidR="00814D57" w:rsidRDefault="005D150B">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A Tabela S1 - Apresenta exemplos das práticas características observadas em organizações que operam efetivamente para cada dimensão da capacidade do processo.</w:t>
      </w:r>
    </w:p>
    <w:tbl>
      <w:tblPr>
        <w:tblStyle w:val="25"/>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63ED5FB6" w14:textId="77777777" w:rsidTr="697DDE6A">
        <w:trPr>
          <w:jc w:val="center"/>
        </w:trPr>
        <w:tc>
          <w:tcPr>
            <w:tcW w:w="8992" w:type="dxa"/>
            <w:gridSpan w:val="4"/>
            <w:shd w:val="clear" w:color="auto" w:fill="BFBFBF" w:themeFill="background1" w:themeFillShade="BF"/>
          </w:tcPr>
          <w:p w14:paraId="6D1E5514" w14:textId="77777777" w:rsidR="00814D57" w:rsidRDefault="005D150B">
            <w:pPr>
              <w:jc w:val="both"/>
              <w:rPr>
                <w:rFonts w:ascii="Arial" w:eastAsia="Arial" w:hAnsi="Arial" w:cs="Arial"/>
                <w:b/>
                <w:sz w:val="18"/>
                <w:szCs w:val="18"/>
              </w:rPr>
            </w:pPr>
            <w:r>
              <w:rPr>
                <w:rFonts w:ascii="Arial" w:eastAsia="Arial" w:hAnsi="Arial" w:cs="Arial"/>
                <w:b/>
                <w:sz w:val="18"/>
                <w:szCs w:val="18"/>
              </w:rPr>
              <w:t>Processo S1: Os alunos recebem assistência técnica quando ao uso de recursos digitais.</w:t>
            </w:r>
          </w:p>
        </w:tc>
      </w:tr>
      <w:tr w:rsidR="00814D57" w14:paraId="5D4B5945"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79C6D2F0"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47338136"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7B87A1B4"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684564" w14:paraId="4EC6C754"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BDA13" w14:textId="77777777" w:rsidR="00684564" w:rsidRDefault="00684564">
            <w:pPr>
              <w:jc w:val="both"/>
              <w:rPr>
                <w:rFonts w:ascii="Arial" w:eastAsia="Arial" w:hAnsi="Arial" w:cs="Arial"/>
                <w:b/>
              </w:rPr>
            </w:pPr>
            <w:r>
              <w:rPr>
                <w:noProof/>
              </w:rPr>
              <mc:AlternateContent>
                <mc:Choice Requires="wps">
                  <w:drawing>
                    <wp:anchor distT="0" distB="0" distL="114300" distR="114300" simplePos="0" relativeHeight="251984896" behindDoc="0" locked="0" layoutInCell="1" hidden="0" allowOverlap="1" wp14:anchorId="5658604F" wp14:editId="177391AA">
                      <wp:simplePos x="0" y="0"/>
                      <wp:positionH relativeFrom="column">
                        <wp:posOffset>-50799</wp:posOffset>
                      </wp:positionH>
                      <wp:positionV relativeFrom="paragraph">
                        <wp:posOffset>-12699</wp:posOffset>
                      </wp:positionV>
                      <wp:extent cx="508000" cy="488950"/>
                      <wp:effectExtent l="0" t="0" r="0" b="0"/>
                      <wp:wrapNone/>
                      <wp:docPr id="57" name="Retângulo 5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386A4F3" w14:textId="77777777" w:rsidR="00CD7F22" w:rsidRDefault="00CD7F22" w:rsidP="00684564">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57" o:spid="_x0000_s1111" style="position:absolute;left:0;text-align:left;margin-left:-4pt;margin-top:-1pt;width:40pt;height:38.5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4386A4F3" w14:textId="77777777" w:rsidR="00CD7F22" w:rsidRDefault="00CD7F22" w:rsidP="00684564">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AADCC" w14:textId="77777777" w:rsidR="00684564" w:rsidRDefault="00684564">
            <w:r>
              <w:rPr>
                <w:noProof/>
              </w:rPr>
              <w:drawing>
                <wp:inline distT="0" distB="0" distL="0" distR="0" wp14:anchorId="47A7EDDD" wp14:editId="34A52EF6">
                  <wp:extent cx="762000" cy="135142"/>
                  <wp:effectExtent l="0" t="0" r="0" b="0"/>
                  <wp:docPr id="1759459889" name="Imagem 175945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993A"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Os alunos recebem suporte técnico para atuarem no ensino híbrido por meio de diversos canais de comunicação.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604B1" w14:textId="77777777" w:rsidR="00684564" w:rsidRDefault="00684564">
            <w:pPr>
              <w:jc w:val="both"/>
              <w:rPr>
                <w:rFonts w:ascii="Arial" w:eastAsia="Arial" w:hAnsi="Arial" w:cs="Arial"/>
                <w:b/>
                <w:sz w:val="16"/>
                <w:szCs w:val="16"/>
              </w:rPr>
            </w:pPr>
          </w:p>
        </w:tc>
      </w:tr>
      <w:tr w:rsidR="00684564" w14:paraId="6D6BC0E9" w14:textId="77777777" w:rsidTr="697DDE6A">
        <w:trPr>
          <w:jc w:val="center"/>
        </w:trPr>
        <w:tc>
          <w:tcPr>
            <w:tcW w:w="954" w:type="dxa"/>
            <w:vMerge/>
          </w:tcPr>
          <w:p w14:paraId="227D7A43"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2E156" w14:textId="77777777" w:rsidR="00684564" w:rsidRDefault="00684564">
            <w:r>
              <w:rPr>
                <w:noProof/>
              </w:rPr>
              <w:drawing>
                <wp:inline distT="0" distB="0" distL="0" distR="0" wp14:anchorId="5F919156" wp14:editId="79DF9D80">
                  <wp:extent cx="762000" cy="135142"/>
                  <wp:effectExtent l="0" t="0" r="0" b="0"/>
                  <wp:docPr id="1633399489" name="Imagem 163339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D4C79"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recebem materiais de suporte técnico vinculados a sistemas específicos para uso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07A44" w14:textId="77777777" w:rsidR="00684564" w:rsidRDefault="00684564">
            <w:pPr>
              <w:jc w:val="both"/>
              <w:rPr>
                <w:rFonts w:ascii="Arial" w:eastAsia="Arial" w:hAnsi="Arial" w:cs="Arial"/>
                <w:b/>
                <w:sz w:val="16"/>
                <w:szCs w:val="16"/>
              </w:rPr>
            </w:pPr>
          </w:p>
        </w:tc>
      </w:tr>
      <w:tr w:rsidR="00684564" w14:paraId="562168DE" w14:textId="77777777" w:rsidTr="697DDE6A">
        <w:trPr>
          <w:jc w:val="center"/>
        </w:trPr>
        <w:tc>
          <w:tcPr>
            <w:tcW w:w="954" w:type="dxa"/>
            <w:vMerge/>
          </w:tcPr>
          <w:p w14:paraId="1599A875"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34476" w14:textId="77777777" w:rsidR="00684564" w:rsidRDefault="00684564">
            <w:r>
              <w:rPr>
                <w:noProof/>
              </w:rPr>
              <w:drawing>
                <wp:inline distT="0" distB="0" distL="0" distR="0" wp14:anchorId="7748085B" wp14:editId="109758F1">
                  <wp:extent cx="762000" cy="135142"/>
                  <wp:effectExtent l="0" t="0" r="0" b="0"/>
                  <wp:docPr id="631685024" name="Imagem 63168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A1F58"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recebem materiais de suporte técnico vinculados a sistemas administrativos.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B6EAC" w14:textId="77777777" w:rsidR="00684564" w:rsidRDefault="00684564">
            <w:pPr>
              <w:jc w:val="both"/>
              <w:rPr>
                <w:rFonts w:ascii="Arial" w:eastAsia="Arial" w:hAnsi="Arial" w:cs="Arial"/>
                <w:b/>
                <w:sz w:val="16"/>
                <w:szCs w:val="16"/>
              </w:rPr>
            </w:pPr>
          </w:p>
        </w:tc>
      </w:tr>
      <w:tr w:rsidR="00684564" w14:paraId="654F6D81"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B7545FA"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85920" behindDoc="0" locked="0" layoutInCell="1" hidden="0" allowOverlap="1" wp14:anchorId="34F3A085" wp14:editId="0161DBF2">
                      <wp:simplePos x="0" y="0"/>
                      <wp:positionH relativeFrom="column">
                        <wp:posOffset>-50799</wp:posOffset>
                      </wp:positionH>
                      <wp:positionV relativeFrom="paragraph">
                        <wp:posOffset>-12699</wp:posOffset>
                      </wp:positionV>
                      <wp:extent cx="508000" cy="488950"/>
                      <wp:effectExtent l="0" t="0" r="0" b="0"/>
                      <wp:wrapNone/>
                      <wp:docPr id="165" name="Retângulo 16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A29BE50" w14:textId="77777777" w:rsidR="00CD7F22" w:rsidRDefault="00CD7F22" w:rsidP="00684564">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65" o:spid="_x0000_s1112" style="position:absolute;margin-left:-4pt;margin-top:-1pt;width:40pt;height:38.5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7A29BE50" w14:textId="77777777" w:rsidR="00CD7F22" w:rsidRDefault="00CD7F22" w:rsidP="00684564">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9919" w14:textId="77777777" w:rsidR="00684564" w:rsidRDefault="00684564">
            <w:r>
              <w:rPr>
                <w:noProof/>
              </w:rPr>
              <w:drawing>
                <wp:inline distT="0" distB="0" distL="0" distR="0" wp14:anchorId="223F8D49" wp14:editId="1FB23C7E">
                  <wp:extent cx="762000" cy="135142"/>
                  <wp:effectExtent l="0" t="0" r="0" b="0"/>
                  <wp:docPr id="144133101" name="Imagem 14413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D43E2"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 design e desenvolvimento de módulos, cursos e programas de ensino híbrido são guiados pelos custos de suporte de tecnologia para a organização, funcionários e alunos. </w:t>
            </w:r>
            <w:r>
              <w:rPr>
                <w:rFonts w:ascii="Arial" w:eastAsia="Arial" w:hAnsi="Arial" w:cs="Arial"/>
                <w:b/>
                <w:sz w:val="16"/>
                <w:szCs w:val="16"/>
              </w:rPr>
              <w:t>Ver também</w:t>
            </w:r>
            <w:r>
              <w:rPr>
                <w:rFonts w:ascii="Arial" w:eastAsia="Arial" w:hAnsi="Arial" w:cs="Arial"/>
                <w:b/>
                <w:color w:val="000000"/>
                <w:sz w:val="16"/>
                <w:szCs w:val="16"/>
              </w:rPr>
              <w:t xml:space="preserve"> S4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EC7BA" w14:textId="77777777" w:rsidR="00684564" w:rsidRDefault="00684564">
            <w:pPr>
              <w:rPr>
                <w:rFonts w:ascii="Arial" w:eastAsia="Arial" w:hAnsi="Arial" w:cs="Arial"/>
                <w:color w:val="000000"/>
                <w:sz w:val="16"/>
                <w:szCs w:val="16"/>
              </w:rPr>
            </w:pPr>
          </w:p>
        </w:tc>
      </w:tr>
      <w:tr w:rsidR="00684564" w14:paraId="01449F6D" w14:textId="77777777" w:rsidTr="697DDE6A">
        <w:trPr>
          <w:jc w:val="center"/>
        </w:trPr>
        <w:tc>
          <w:tcPr>
            <w:tcW w:w="954" w:type="dxa"/>
            <w:vMerge/>
          </w:tcPr>
          <w:p w14:paraId="3488DA3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6EC5B" w14:textId="77777777" w:rsidR="00684564" w:rsidRDefault="00684564">
            <w:r>
              <w:rPr>
                <w:noProof/>
              </w:rPr>
              <w:drawing>
                <wp:inline distT="0" distB="0" distL="0" distR="0" wp14:anchorId="79D6FED4" wp14:editId="7E1B2E15">
                  <wp:extent cx="762000" cy="135142"/>
                  <wp:effectExtent l="0" t="0" r="0" b="0"/>
                  <wp:docPr id="1648920619" name="Imagem 164892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CC3CB"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alunos recebem informações descrevendo as instalações de apoio ao ensino híbrido antes da inscrição. </w:t>
            </w:r>
            <w:r>
              <w:rPr>
                <w:rFonts w:ascii="Arial" w:eastAsia="Arial" w:hAnsi="Arial" w:cs="Arial"/>
                <w:b/>
                <w:sz w:val="16"/>
                <w:szCs w:val="16"/>
              </w:rPr>
              <w:t>Ver também</w:t>
            </w:r>
            <w:r>
              <w:rPr>
                <w:rFonts w:ascii="Arial" w:eastAsia="Arial" w:hAnsi="Arial" w:cs="Arial"/>
                <w:b/>
                <w:color w:val="000000"/>
                <w:sz w:val="16"/>
                <w:szCs w:val="16"/>
              </w:rPr>
              <w:t xml:space="preserve"> S4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836EA" w14:textId="77777777" w:rsidR="00684564" w:rsidRDefault="00684564">
            <w:pPr>
              <w:rPr>
                <w:rFonts w:ascii="Arial" w:eastAsia="Arial" w:hAnsi="Arial" w:cs="Arial"/>
                <w:color w:val="000000"/>
                <w:sz w:val="16"/>
                <w:szCs w:val="16"/>
              </w:rPr>
            </w:pPr>
          </w:p>
        </w:tc>
      </w:tr>
      <w:tr w:rsidR="00684564" w14:paraId="58D0C814" w14:textId="77777777" w:rsidTr="697DDE6A">
        <w:trPr>
          <w:jc w:val="center"/>
        </w:trPr>
        <w:tc>
          <w:tcPr>
            <w:tcW w:w="954" w:type="dxa"/>
            <w:vMerge/>
          </w:tcPr>
          <w:p w14:paraId="35FB8F6F"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AAD6C" w14:textId="77777777" w:rsidR="00684564" w:rsidRDefault="00684564">
            <w:r>
              <w:rPr>
                <w:noProof/>
              </w:rPr>
              <w:drawing>
                <wp:inline distT="0" distB="0" distL="0" distR="0" wp14:anchorId="04C7B6A5" wp14:editId="4296DD94">
                  <wp:extent cx="762000" cy="135142"/>
                  <wp:effectExtent l="0" t="0" r="0" b="0"/>
                  <wp:docPr id="994701878" name="Imagem 99470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5B570"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alunos recebem informações que descrevem a distribuição institucional da responsabilidade pelos serviços de apoio aos alunos. </w:t>
            </w:r>
            <w:r>
              <w:rPr>
                <w:rFonts w:ascii="Arial" w:eastAsia="Arial" w:hAnsi="Arial" w:cs="Arial"/>
                <w:b/>
                <w:sz w:val="16"/>
                <w:szCs w:val="16"/>
              </w:rPr>
              <w:t>Ver também</w:t>
            </w:r>
            <w:r>
              <w:rPr>
                <w:rFonts w:ascii="Arial" w:eastAsia="Arial" w:hAnsi="Arial" w:cs="Arial"/>
                <w:b/>
                <w:color w:val="000000"/>
                <w:sz w:val="16"/>
                <w:szCs w:val="16"/>
              </w:rPr>
              <w:t xml:space="preserve"> S2 (2) e S4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805C8" w14:textId="77777777" w:rsidR="00684564" w:rsidRDefault="00684564">
            <w:pPr>
              <w:rPr>
                <w:rFonts w:ascii="Arial" w:eastAsia="Arial" w:hAnsi="Arial" w:cs="Arial"/>
                <w:color w:val="000000"/>
                <w:sz w:val="16"/>
                <w:szCs w:val="16"/>
              </w:rPr>
            </w:pPr>
          </w:p>
        </w:tc>
      </w:tr>
      <w:tr w:rsidR="00684564" w14:paraId="6DD0B936" w14:textId="77777777" w:rsidTr="697DDE6A">
        <w:trPr>
          <w:jc w:val="center"/>
        </w:trPr>
        <w:tc>
          <w:tcPr>
            <w:tcW w:w="954" w:type="dxa"/>
            <w:vMerge/>
          </w:tcPr>
          <w:p w14:paraId="0A0076F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D852" w14:textId="77777777" w:rsidR="00684564" w:rsidRDefault="00684564">
            <w:r>
              <w:rPr>
                <w:noProof/>
              </w:rPr>
              <w:drawing>
                <wp:inline distT="0" distB="0" distL="0" distR="0" wp14:anchorId="04B2DB28" wp14:editId="7CA953BE">
                  <wp:extent cx="762000" cy="135142"/>
                  <wp:effectExtent l="0" t="0" r="0" b="0"/>
                  <wp:docPr id="845431153" name="Imagem 84543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90F0"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 design e desenvolvimento de módulos, cursos e programas de ensino híbrido são orientados pelas instalações de suporte disponíveis. </w:t>
            </w:r>
            <w:r>
              <w:rPr>
                <w:rFonts w:ascii="Arial" w:eastAsia="Arial" w:hAnsi="Arial" w:cs="Arial"/>
                <w:b/>
                <w:sz w:val="16"/>
                <w:szCs w:val="16"/>
              </w:rPr>
              <w:t>Ver também</w:t>
            </w:r>
            <w:r>
              <w:rPr>
                <w:rFonts w:ascii="Arial" w:eastAsia="Arial" w:hAnsi="Arial" w:cs="Arial"/>
                <w:b/>
                <w:color w:val="000000"/>
                <w:sz w:val="16"/>
                <w:szCs w:val="16"/>
              </w:rPr>
              <w:t xml:space="preserve"> S2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3309F" w14:textId="77777777" w:rsidR="00684564" w:rsidRDefault="00684564">
            <w:pPr>
              <w:rPr>
                <w:rFonts w:ascii="Arial" w:eastAsia="Arial" w:hAnsi="Arial" w:cs="Arial"/>
                <w:color w:val="000000"/>
                <w:sz w:val="16"/>
                <w:szCs w:val="16"/>
              </w:rPr>
            </w:pPr>
          </w:p>
        </w:tc>
      </w:tr>
      <w:tr w:rsidR="00684564" w14:paraId="21C501FD" w14:textId="77777777" w:rsidTr="697DDE6A">
        <w:trPr>
          <w:jc w:val="center"/>
        </w:trPr>
        <w:tc>
          <w:tcPr>
            <w:tcW w:w="954" w:type="dxa"/>
            <w:vMerge/>
          </w:tcPr>
          <w:p w14:paraId="075F7487"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1E8A3" w14:textId="77777777" w:rsidR="00684564" w:rsidRDefault="00684564">
            <w:r>
              <w:rPr>
                <w:noProof/>
              </w:rPr>
              <w:drawing>
                <wp:inline distT="0" distB="0" distL="0" distR="0" wp14:anchorId="56EB0C36" wp14:editId="2A3085B8">
                  <wp:extent cx="762000" cy="135142"/>
                  <wp:effectExtent l="0" t="0" r="0" b="0"/>
                  <wp:docPr id="785861032" name="Imagem 78586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E4F6D"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avaliações de risco formais das atividades dos alunos do ensino híbrido e o planejamento de mitigação são requeridos pelos procedimentos de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6FC3B" w14:textId="77777777" w:rsidR="00684564" w:rsidRDefault="00684564">
            <w:pPr>
              <w:rPr>
                <w:rFonts w:ascii="Arial" w:eastAsia="Arial" w:hAnsi="Arial" w:cs="Arial"/>
                <w:color w:val="000000"/>
                <w:sz w:val="16"/>
                <w:szCs w:val="16"/>
              </w:rPr>
            </w:pPr>
          </w:p>
        </w:tc>
      </w:tr>
      <w:tr w:rsidR="00684564" w14:paraId="6469B34D" w14:textId="77777777" w:rsidTr="697DDE6A">
        <w:trPr>
          <w:jc w:val="center"/>
        </w:trPr>
        <w:tc>
          <w:tcPr>
            <w:tcW w:w="954" w:type="dxa"/>
            <w:vMerge/>
          </w:tcPr>
          <w:p w14:paraId="579E86A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1DA55" w14:textId="77777777" w:rsidR="00684564" w:rsidRDefault="00684564">
            <w:r>
              <w:rPr>
                <w:noProof/>
              </w:rPr>
              <w:drawing>
                <wp:inline distT="0" distB="0" distL="0" distR="0" wp14:anchorId="47A35648" wp14:editId="72252370">
                  <wp:extent cx="762000" cy="135142"/>
                  <wp:effectExtent l="0" t="0" r="0" b="0"/>
                  <wp:docPr id="2143720948" name="Imagem 214372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A6CB9"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 documentação do curso descreve as instalações de suporte disponíveis.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8B971" w14:textId="77777777" w:rsidR="00684564" w:rsidRDefault="00684564">
            <w:pPr>
              <w:rPr>
                <w:rFonts w:ascii="Arial" w:eastAsia="Arial" w:hAnsi="Arial" w:cs="Arial"/>
                <w:color w:val="000000"/>
                <w:sz w:val="16"/>
                <w:szCs w:val="16"/>
              </w:rPr>
            </w:pPr>
          </w:p>
        </w:tc>
      </w:tr>
      <w:tr w:rsidR="00684564" w14:paraId="1EBCE884" w14:textId="77777777" w:rsidTr="697DDE6A">
        <w:trPr>
          <w:jc w:val="center"/>
        </w:trPr>
        <w:tc>
          <w:tcPr>
            <w:tcW w:w="954" w:type="dxa"/>
            <w:vMerge/>
          </w:tcPr>
          <w:p w14:paraId="3C6EC9A6"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E5898" w14:textId="77777777" w:rsidR="00684564" w:rsidRDefault="00684564">
            <w:r>
              <w:rPr>
                <w:noProof/>
              </w:rPr>
              <w:drawing>
                <wp:inline distT="0" distB="0" distL="0" distR="0" wp14:anchorId="7239A204" wp14:editId="25CD9D67">
                  <wp:extent cx="762000" cy="135142"/>
                  <wp:effectExtent l="0" t="0" r="0" b="0"/>
                  <wp:docPr id="1930717286" name="Imagem 193071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0B7F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alunos recebem documentação dos procedimentos formais usados para resolver quaisquer preocupações ou reclamações que eles levantem. </w:t>
            </w:r>
            <w:r>
              <w:rPr>
                <w:rFonts w:ascii="Arial" w:eastAsia="Arial" w:hAnsi="Arial" w:cs="Arial"/>
                <w:sz w:val="16"/>
                <w:szCs w:val="16"/>
              </w:rPr>
              <w:t>Ver também</w:t>
            </w:r>
            <w:r>
              <w:rPr>
                <w:rFonts w:ascii="Arial" w:eastAsia="Arial" w:hAnsi="Arial" w:cs="Arial"/>
                <w:color w:val="000000"/>
                <w:sz w:val="16"/>
                <w:szCs w:val="16"/>
              </w:rPr>
              <w:t xml:space="preserve"> S3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67257" w14:textId="77777777" w:rsidR="00684564" w:rsidRDefault="00684564">
            <w:pPr>
              <w:rPr>
                <w:rFonts w:ascii="Arial" w:eastAsia="Arial" w:hAnsi="Arial" w:cs="Arial"/>
                <w:color w:val="000000"/>
                <w:sz w:val="16"/>
                <w:szCs w:val="16"/>
              </w:rPr>
            </w:pPr>
          </w:p>
        </w:tc>
      </w:tr>
      <w:tr w:rsidR="00684564" w14:paraId="445A3478" w14:textId="77777777" w:rsidTr="697DDE6A">
        <w:trPr>
          <w:jc w:val="center"/>
        </w:trPr>
        <w:tc>
          <w:tcPr>
            <w:tcW w:w="954" w:type="dxa"/>
            <w:vMerge/>
          </w:tcPr>
          <w:p w14:paraId="55F11FDA"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D180E" w14:textId="77777777" w:rsidR="00684564" w:rsidRDefault="00684564">
            <w:r>
              <w:rPr>
                <w:noProof/>
              </w:rPr>
              <w:drawing>
                <wp:inline distT="0" distB="0" distL="0" distR="0" wp14:anchorId="0CB550A5" wp14:editId="6DFD95F1">
                  <wp:extent cx="762000" cy="135142"/>
                  <wp:effectExtent l="0" t="0" r="0" b="0"/>
                  <wp:docPr id="1397754586" name="Imagem 139775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DB051"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alunos recebem suporte técnico durante o horário em que estão participando de atividades dos cursos híbridos. </w:t>
            </w:r>
            <w:r>
              <w:rPr>
                <w:rFonts w:ascii="Arial" w:eastAsia="Arial" w:hAnsi="Arial" w:cs="Arial"/>
                <w:sz w:val="16"/>
                <w:szCs w:val="16"/>
              </w:rPr>
              <w:t>Ver também:</w:t>
            </w:r>
            <w:r>
              <w:rPr>
                <w:rFonts w:ascii="Arial" w:eastAsia="Arial" w:hAnsi="Arial" w:cs="Arial"/>
                <w:color w:val="000000"/>
                <w:sz w:val="16"/>
                <w:szCs w:val="16"/>
              </w:rPr>
              <w:t xml:space="preserve"> S4 (2), R1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0305E" w14:textId="77777777" w:rsidR="00684564" w:rsidRDefault="00684564">
            <w:pPr>
              <w:rPr>
                <w:rFonts w:ascii="Arial" w:eastAsia="Arial" w:hAnsi="Arial" w:cs="Arial"/>
                <w:color w:val="000000"/>
                <w:sz w:val="16"/>
                <w:szCs w:val="16"/>
              </w:rPr>
            </w:pPr>
          </w:p>
        </w:tc>
      </w:tr>
      <w:tr w:rsidR="00684564" w14:paraId="7EB8DB14" w14:textId="77777777" w:rsidTr="697DDE6A">
        <w:trPr>
          <w:jc w:val="center"/>
        </w:trPr>
        <w:tc>
          <w:tcPr>
            <w:tcW w:w="954" w:type="dxa"/>
            <w:vMerge/>
          </w:tcPr>
          <w:p w14:paraId="01F7AB2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B25FB" w14:textId="77777777" w:rsidR="00684564" w:rsidRDefault="00684564">
            <w:r>
              <w:rPr>
                <w:noProof/>
              </w:rPr>
              <w:drawing>
                <wp:inline distT="0" distB="0" distL="0" distR="0" wp14:anchorId="0D6BD6BE" wp14:editId="584754B3">
                  <wp:extent cx="762000" cy="135142"/>
                  <wp:effectExtent l="0" t="0" r="0" b="0"/>
                  <wp:docPr id="1819576702" name="Imagem 181957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9BB9"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registros das solicitações de suporte técnico dos alunos e sua resolução são mantidos em um repositório designado.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5F6E2" w14:textId="77777777" w:rsidR="00684564" w:rsidRDefault="00684564">
            <w:pPr>
              <w:rPr>
                <w:rFonts w:ascii="Arial" w:eastAsia="Arial" w:hAnsi="Arial" w:cs="Arial"/>
                <w:color w:val="000000"/>
                <w:sz w:val="16"/>
                <w:szCs w:val="16"/>
              </w:rPr>
            </w:pPr>
          </w:p>
        </w:tc>
      </w:tr>
      <w:tr w:rsidR="00684564" w14:paraId="11F108FF" w14:textId="77777777" w:rsidTr="697DDE6A">
        <w:trPr>
          <w:jc w:val="center"/>
        </w:trPr>
        <w:tc>
          <w:tcPr>
            <w:tcW w:w="954" w:type="dxa"/>
            <w:vMerge/>
          </w:tcPr>
          <w:p w14:paraId="19DECF0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B82BF" w14:textId="77777777" w:rsidR="00684564" w:rsidRDefault="00684564">
            <w:r>
              <w:rPr>
                <w:noProof/>
              </w:rPr>
              <w:drawing>
                <wp:inline distT="0" distB="0" distL="0" distR="0" wp14:anchorId="684E4AC3" wp14:editId="79987C0E">
                  <wp:extent cx="762000" cy="135142"/>
                  <wp:effectExtent l="0" t="0" r="0" b="0"/>
                  <wp:docPr id="1178827311" name="Imagem 117882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050C1"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contratos de nível de serviço são usados para definir requisitos de desempenho para provedores de suporte.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12D97" w14:textId="77777777" w:rsidR="00684564" w:rsidRDefault="00684564">
            <w:pPr>
              <w:rPr>
                <w:rFonts w:ascii="Arial" w:eastAsia="Arial" w:hAnsi="Arial" w:cs="Arial"/>
                <w:color w:val="000000"/>
                <w:sz w:val="16"/>
                <w:szCs w:val="16"/>
              </w:rPr>
            </w:pPr>
          </w:p>
        </w:tc>
      </w:tr>
      <w:tr w:rsidR="00684564" w14:paraId="533DCBD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E7A48AE"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86944" behindDoc="0" locked="0" layoutInCell="1" hidden="0" allowOverlap="1" wp14:anchorId="235A64AC" wp14:editId="5DD4F0E0">
                      <wp:simplePos x="0" y="0"/>
                      <wp:positionH relativeFrom="column">
                        <wp:posOffset>-50799</wp:posOffset>
                      </wp:positionH>
                      <wp:positionV relativeFrom="paragraph">
                        <wp:posOffset>-12699</wp:posOffset>
                      </wp:positionV>
                      <wp:extent cx="508000" cy="488950"/>
                      <wp:effectExtent l="0" t="0" r="0" b="0"/>
                      <wp:wrapNone/>
                      <wp:docPr id="146" name="Retângulo 14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D6B3F66" w14:textId="77777777" w:rsidR="00CD7F22" w:rsidRDefault="00CD7F22" w:rsidP="00684564">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46" o:spid="_x0000_s1113" style="position:absolute;margin-left:-4pt;margin-top:-1pt;width:40pt;height:38.5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DRm6SD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0D6B3F66" w14:textId="77777777" w:rsidR="00CD7F22" w:rsidRDefault="00CD7F22" w:rsidP="00684564">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25083" w14:textId="77777777" w:rsidR="00684564" w:rsidRDefault="00684564">
            <w:r>
              <w:rPr>
                <w:noProof/>
              </w:rPr>
              <w:drawing>
                <wp:inline distT="0" distB="0" distL="0" distR="0" wp14:anchorId="4D29ABC6" wp14:editId="61AA3FAD">
                  <wp:extent cx="762000" cy="135142"/>
                  <wp:effectExtent l="0" t="0" r="0" b="0"/>
                  <wp:docPr id="1487734935" name="Imagem 148773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8567C"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padrões institucionais definem requisitos para o suporte técnico aos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que estão explicitamente vinculados a estratégias institucionais para o ensino híbrido e planos técnicos.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3BB18" w14:textId="77777777" w:rsidR="00684564" w:rsidRDefault="00684564">
            <w:pPr>
              <w:rPr>
                <w:rFonts w:ascii="Arial" w:eastAsia="Arial" w:hAnsi="Arial" w:cs="Arial"/>
                <w:color w:val="000000"/>
                <w:sz w:val="16"/>
                <w:szCs w:val="16"/>
              </w:rPr>
            </w:pPr>
          </w:p>
        </w:tc>
      </w:tr>
      <w:tr w:rsidR="00684564" w14:paraId="18BDB7BE" w14:textId="77777777" w:rsidTr="697DDE6A">
        <w:trPr>
          <w:jc w:val="center"/>
        </w:trPr>
        <w:tc>
          <w:tcPr>
            <w:tcW w:w="954" w:type="dxa"/>
            <w:vMerge/>
          </w:tcPr>
          <w:p w14:paraId="315D615E"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E7B3" w14:textId="77777777" w:rsidR="00684564" w:rsidRDefault="00684564">
            <w:r>
              <w:rPr>
                <w:noProof/>
              </w:rPr>
              <w:drawing>
                <wp:inline distT="0" distB="0" distL="0" distR="0" wp14:anchorId="0785EA6D" wp14:editId="5C45240F">
                  <wp:extent cx="762000" cy="135142"/>
                  <wp:effectExtent l="0" t="0" r="0" b="0"/>
                  <wp:docPr id="1822180305" name="Imagem 182218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1FD42"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Os procedimentos institucionais para aquisição e manutenção de tecnologias de apoio ao ensino híbrido incluem a consideração explícita das implicações do apoio ao aluno.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9066B" w14:textId="77777777" w:rsidR="00684564" w:rsidRDefault="00684564">
            <w:pPr>
              <w:rPr>
                <w:rFonts w:ascii="Arial" w:eastAsia="Arial" w:hAnsi="Arial" w:cs="Arial"/>
                <w:color w:val="000000"/>
                <w:sz w:val="16"/>
                <w:szCs w:val="16"/>
              </w:rPr>
            </w:pPr>
          </w:p>
        </w:tc>
      </w:tr>
      <w:tr w:rsidR="00684564" w14:paraId="0E3357F8" w14:textId="77777777" w:rsidTr="697DDE6A">
        <w:trPr>
          <w:jc w:val="center"/>
        </w:trPr>
        <w:tc>
          <w:tcPr>
            <w:tcW w:w="954" w:type="dxa"/>
            <w:vMerge/>
          </w:tcPr>
          <w:p w14:paraId="6DEDFA6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D4DBD" w14:textId="77777777" w:rsidR="00684564" w:rsidRDefault="00684564">
            <w:r>
              <w:rPr>
                <w:noProof/>
              </w:rPr>
              <w:drawing>
                <wp:inline distT="0" distB="0" distL="0" distR="0" wp14:anchorId="2203709E" wp14:editId="25310E6C">
                  <wp:extent cx="762000" cy="135142"/>
                  <wp:effectExtent l="0" t="0" r="0" b="0"/>
                  <wp:docPr id="612675750" name="Imagem 61267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947D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 equipe de suporte técnico recebe suporte (incluindo treinamento, diretrizes e exemplos) para auxiliar 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34B6A" w14:textId="77777777" w:rsidR="00684564" w:rsidRDefault="00684564">
            <w:pPr>
              <w:rPr>
                <w:rFonts w:ascii="Arial" w:eastAsia="Arial" w:hAnsi="Arial" w:cs="Arial"/>
                <w:color w:val="000000"/>
                <w:sz w:val="16"/>
                <w:szCs w:val="16"/>
              </w:rPr>
            </w:pPr>
          </w:p>
        </w:tc>
      </w:tr>
      <w:tr w:rsidR="00684564" w14:paraId="7580F0CE"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B1355E0"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87968" behindDoc="0" locked="0" layoutInCell="1" hidden="0" allowOverlap="1" wp14:anchorId="2D80C21B" wp14:editId="3FA35C80">
                      <wp:simplePos x="0" y="0"/>
                      <wp:positionH relativeFrom="column">
                        <wp:posOffset>-50799</wp:posOffset>
                      </wp:positionH>
                      <wp:positionV relativeFrom="paragraph">
                        <wp:posOffset>-12699</wp:posOffset>
                      </wp:positionV>
                      <wp:extent cx="508000" cy="488950"/>
                      <wp:effectExtent l="0" t="0" r="0" b="0"/>
                      <wp:wrapNone/>
                      <wp:docPr id="96" name="Retângulo 9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037AD40" w14:textId="77777777" w:rsidR="00CD7F22" w:rsidRDefault="00CD7F22" w:rsidP="00684564">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96" o:spid="_x0000_s1114" style="position:absolute;margin-left:-4pt;margin-top:-1pt;width:40pt;height:38.5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xPUwKj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2037AD40" w14:textId="77777777" w:rsidR="00CD7F22" w:rsidRDefault="00CD7F22" w:rsidP="00684564">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1012F" w14:textId="77777777" w:rsidR="00684564" w:rsidRDefault="00684564">
            <w:r>
              <w:rPr>
                <w:noProof/>
              </w:rPr>
              <w:drawing>
                <wp:inline distT="0" distB="0" distL="0" distR="0" wp14:anchorId="79207A68" wp14:editId="408DE2C2">
                  <wp:extent cx="762000" cy="135142"/>
                  <wp:effectExtent l="0" t="0" r="0" b="0"/>
                  <wp:docPr id="1842680021" name="Imagem 184268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074AF"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 demanda e a eficácia do suporte técnico fornecido aos alunos são monitoradas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9E104" w14:textId="77777777" w:rsidR="00684564" w:rsidRDefault="00684564">
            <w:pPr>
              <w:rPr>
                <w:rFonts w:ascii="Arial" w:eastAsia="Arial" w:hAnsi="Arial" w:cs="Arial"/>
                <w:color w:val="000000"/>
                <w:sz w:val="16"/>
                <w:szCs w:val="16"/>
              </w:rPr>
            </w:pPr>
          </w:p>
        </w:tc>
      </w:tr>
      <w:tr w:rsidR="00684564" w14:paraId="532C9F54" w14:textId="77777777" w:rsidTr="697DDE6A">
        <w:trPr>
          <w:jc w:val="center"/>
        </w:trPr>
        <w:tc>
          <w:tcPr>
            <w:tcW w:w="954" w:type="dxa"/>
            <w:vMerge/>
          </w:tcPr>
          <w:p w14:paraId="76765D5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2E40" w14:textId="77777777" w:rsidR="00684564" w:rsidRDefault="00684564">
            <w:r>
              <w:rPr>
                <w:noProof/>
              </w:rPr>
              <w:drawing>
                <wp:inline distT="0" distB="0" distL="0" distR="0" wp14:anchorId="4A64A167" wp14:editId="08FE96EF">
                  <wp:extent cx="762000" cy="135142"/>
                  <wp:effectExtent l="0" t="0" r="0" b="0"/>
                  <wp:docPr id="1057980070" name="Imagem 105798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764FD" w14:textId="77777777" w:rsidR="00684564" w:rsidRDefault="00684564">
            <w:pPr>
              <w:rPr>
                <w:rFonts w:ascii="Arial" w:eastAsia="Arial" w:hAnsi="Arial" w:cs="Arial"/>
                <w:b/>
                <w:i/>
                <w:color w:val="000000"/>
                <w:sz w:val="16"/>
                <w:szCs w:val="16"/>
              </w:rPr>
            </w:pPr>
            <w:r>
              <w:rPr>
                <w:rFonts w:ascii="Arial" w:eastAsia="Arial" w:hAnsi="Arial" w:cs="Arial"/>
                <w:b/>
                <w:sz w:val="16"/>
                <w:szCs w:val="16"/>
              </w:rPr>
              <w:t xml:space="preserve">Feedback é recolhido regularmente </w:t>
            </w:r>
            <w:r>
              <w:rPr>
                <w:rFonts w:ascii="Arial" w:eastAsia="Arial" w:hAnsi="Arial" w:cs="Arial"/>
                <w:b/>
                <w:color w:val="000000"/>
                <w:sz w:val="16"/>
                <w:szCs w:val="16"/>
              </w:rPr>
              <w:t>dos alunos sobre a clareza e eficácia do suporte técnico fornecido.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12024" w14:textId="77777777" w:rsidR="00684564" w:rsidRDefault="00684564">
            <w:pPr>
              <w:rPr>
                <w:rFonts w:ascii="Arial" w:eastAsia="Arial" w:hAnsi="Arial" w:cs="Arial"/>
                <w:color w:val="000000"/>
                <w:sz w:val="16"/>
                <w:szCs w:val="16"/>
              </w:rPr>
            </w:pPr>
          </w:p>
        </w:tc>
      </w:tr>
      <w:tr w:rsidR="00684564" w14:paraId="71B8F7B3" w14:textId="77777777" w:rsidTr="697DDE6A">
        <w:trPr>
          <w:jc w:val="center"/>
        </w:trPr>
        <w:tc>
          <w:tcPr>
            <w:tcW w:w="954" w:type="dxa"/>
            <w:vMerge/>
          </w:tcPr>
          <w:p w14:paraId="070B1A92"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39869" w14:textId="77777777" w:rsidR="00684564" w:rsidRDefault="00684564">
            <w:r>
              <w:rPr>
                <w:noProof/>
              </w:rPr>
              <w:drawing>
                <wp:inline distT="0" distB="0" distL="0" distR="0" wp14:anchorId="782FB95F" wp14:editId="3A07F089">
                  <wp:extent cx="762000" cy="135142"/>
                  <wp:effectExtent l="0" t="0" r="0" b="0"/>
                  <wp:docPr id="639833489" name="Imagem 63983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0B48A2" w14:textId="77777777" w:rsidR="00684564" w:rsidRDefault="00684564">
            <w:pPr>
              <w:rPr>
                <w:rFonts w:ascii="Arial" w:eastAsia="Arial" w:hAnsi="Arial" w:cs="Arial"/>
                <w:b/>
                <w:i/>
                <w:color w:val="000000"/>
                <w:sz w:val="16"/>
                <w:szCs w:val="16"/>
              </w:rPr>
            </w:pPr>
            <w:r>
              <w:rPr>
                <w:rFonts w:ascii="Arial" w:eastAsia="Arial" w:hAnsi="Arial" w:cs="Arial"/>
                <w:b/>
                <w:sz w:val="16"/>
                <w:szCs w:val="16"/>
              </w:rPr>
              <w:t xml:space="preserve">Feedback é recolhido regularmente </w:t>
            </w:r>
            <w:r>
              <w:rPr>
                <w:rFonts w:ascii="Arial" w:eastAsia="Arial" w:hAnsi="Arial" w:cs="Arial"/>
                <w:b/>
                <w:color w:val="000000"/>
                <w:sz w:val="16"/>
                <w:szCs w:val="16"/>
              </w:rPr>
              <w:t>da equipe sobre a clareza e eficácia do suporte técnico fornecido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1FF8E" w14:textId="77777777" w:rsidR="00684564" w:rsidRDefault="00684564">
            <w:pPr>
              <w:rPr>
                <w:rFonts w:ascii="Arial" w:eastAsia="Arial" w:hAnsi="Arial" w:cs="Arial"/>
                <w:color w:val="000000"/>
                <w:sz w:val="16"/>
                <w:szCs w:val="16"/>
              </w:rPr>
            </w:pPr>
          </w:p>
        </w:tc>
      </w:tr>
      <w:tr w:rsidR="00684564" w14:paraId="79642806" w14:textId="77777777" w:rsidTr="697DDE6A">
        <w:trPr>
          <w:jc w:val="center"/>
        </w:trPr>
        <w:tc>
          <w:tcPr>
            <w:tcW w:w="954" w:type="dxa"/>
            <w:vMerge/>
          </w:tcPr>
          <w:p w14:paraId="69943D6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64BBA" w14:textId="77777777" w:rsidR="00684564" w:rsidRDefault="00684564">
            <w:r>
              <w:rPr>
                <w:noProof/>
              </w:rPr>
              <w:drawing>
                <wp:inline distT="0" distB="0" distL="0" distR="0" wp14:anchorId="1F3608E7" wp14:editId="61951CCC">
                  <wp:extent cx="762000" cy="135142"/>
                  <wp:effectExtent l="0" t="0" r="0" b="0"/>
                  <wp:docPr id="294802175" name="Imagem 29480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73E99"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 desempenho das instalações de apoio aos </w:t>
            </w:r>
            <w:r w:rsidR="00C378BE">
              <w:rPr>
                <w:rFonts w:ascii="Arial" w:eastAsia="Arial" w:hAnsi="Arial" w:cs="Arial"/>
                <w:color w:val="000000"/>
                <w:sz w:val="16"/>
                <w:szCs w:val="16"/>
              </w:rPr>
              <w:t>alunos</w:t>
            </w:r>
            <w:r>
              <w:rPr>
                <w:rFonts w:ascii="Arial" w:eastAsia="Arial" w:hAnsi="Arial" w:cs="Arial"/>
                <w:color w:val="000000"/>
                <w:sz w:val="16"/>
                <w:szCs w:val="16"/>
              </w:rPr>
              <w:t xml:space="preserve">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8D039" w14:textId="77777777" w:rsidR="00684564" w:rsidRDefault="00684564">
            <w:pPr>
              <w:rPr>
                <w:rFonts w:ascii="Arial" w:eastAsia="Arial" w:hAnsi="Arial" w:cs="Arial"/>
                <w:color w:val="000000"/>
                <w:sz w:val="16"/>
                <w:szCs w:val="16"/>
              </w:rPr>
            </w:pPr>
          </w:p>
        </w:tc>
      </w:tr>
      <w:tr w:rsidR="00684564" w14:paraId="69CEEEB0" w14:textId="77777777" w:rsidTr="697DDE6A">
        <w:trPr>
          <w:jc w:val="center"/>
        </w:trPr>
        <w:tc>
          <w:tcPr>
            <w:tcW w:w="954" w:type="dxa"/>
            <w:vMerge/>
          </w:tcPr>
          <w:p w14:paraId="3AF142C6"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32960" w14:textId="77777777" w:rsidR="00684564" w:rsidRDefault="00684564">
            <w:r>
              <w:rPr>
                <w:noProof/>
              </w:rPr>
              <w:drawing>
                <wp:inline distT="0" distB="0" distL="0" distR="0" wp14:anchorId="490441F6" wp14:editId="32925739">
                  <wp:extent cx="762000" cy="135142"/>
                  <wp:effectExtent l="0" t="0" r="0" b="0"/>
                  <wp:docPr id="696890898" name="Imagem 69689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956E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conformidade do suporte técnico ao ensino híbrido em relação aos níveis definidos de serviços de suporte aos alunos é monitorada </w:t>
            </w:r>
            <w:r>
              <w:rPr>
                <w:rFonts w:ascii="Arial" w:eastAsia="Arial" w:hAnsi="Arial" w:cs="Arial"/>
                <w:sz w:val="16"/>
                <w:szCs w:val="16"/>
              </w:rPr>
              <w:lastRenderedPageBreak/>
              <w:t>regularmente</w:t>
            </w:r>
            <w:r>
              <w:rPr>
                <w:rFonts w:ascii="Arial" w:eastAsia="Arial" w:hAnsi="Arial" w:cs="Arial"/>
                <w:color w:val="000000"/>
                <w:sz w:val="16"/>
                <w:szCs w:val="16"/>
              </w:rPr>
              <w:t>.</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07D01" w14:textId="77777777" w:rsidR="00684564" w:rsidRDefault="00684564">
            <w:pPr>
              <w:rPr>
                <w:rFonts w:ascii="Arial" w:eastAsia="Arial" w:hAnsi="Arial" w:cs="Arial"/>
                <w:color w:val="000000"/>
                <w:sz w:val="16"/>
                <w:szCs w:val="16"/>
              </w:rPr>
            </w:pPr>
          </w:p>
        </w:tc>
      </w:tr>
      <w:tr w:rsidR="00684564" w14:paraId="7CC4A5A8" w14:textId="77777777" w:rsidTr="697DDE6A">
        <w:trPr>
          <w:jc w:val="center"/>
        </w:trPr>
        <w:tc>
          <w:tcPr>
            <w:tcW w:w="954" w:type="dxa"/>
            <w:vMerge/>
          </w:tcPr>
          <w:p w14:paraId="1462B0CE"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042DC" w14:textId="77777777" w:rsidR="00684564" w:rsidRDefault="00684564">
            <w:r>
              <w:rPr>
                <w:noProof/>
              </w:rPr>
              <w:drawing>
                <wp:inline distT="0" distB="0" distL="0" distR="0" wp14:anchorId="52971E76" wp14:editId="35474112">
                  <wp:extent cx="762000" cy="135142"/>
                  <wp:effectExtent l="0" t="0" r="0" b="0"/>
                  <wp:docPr id="921467510" name="Imagem 92146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DAEF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conformidade do suporte técnico ao ensino híbrido em relação às estratégias institucionais </w:t>
            </w:r>
            <w:r>
              <w:rPr>
                <w:rFonts w:ascii="Arial" w:eastAsia="Arial" w:hAnsi="Arial" w:cs="Arial"/>
                <w:sz w:val="16"/>
                <w:szCs w:val="16"/>
              </w:rPr>
              <w:t>para o</w:t>
            </w:r>
            <w:r>
              <w:rPr>
                <w:rFonts w:ascii="Arial" w:eastAsia="Arial" w:hAnsi="Arial" w:cs="Arial"/>
                <w:color w:val="000000"/>
                <w:sz w:val="16"/>
                <w:szCs w:val="16"/>
              </w:rPr>
              <w:t xml:space="preserve"> ensino híbrido e aos planos de tecnologia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EB044" w14:textId="77777777" w:rsidR="00684564" w:rsidRDefault="00684564">
            <w:pPr>
              <w:rPr>
                <w:rFonts w:ascii="Arial" w:eastAsia="Arial" w:hAnsi="Arial" w:cs="Arial"/>
                <w:color w:val="000000"/>
                <w:sz w:val="16"/>
                <w:szCs w:val="16"/>
              </w:rPr>
            </w:pPr>
          </w:p>
        </w:tc>
      </w:tr>
      <w:tr w:rsidR="00684564" w14:paraId="38E5E1E7" w14:textId="77777777" w:rsidTr="697DDE6A">
        <w:trPr>
          <w:jc w:val="center"/>
        </w:trPr>
        <w:tc>
          <w:tcPr>
            <w:tcW w:w="954" w:type="dxa"/>
            <w:vMerge/>
          </w:tcPr>
          <w:p w14:paraId="12AC4A8A"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E0A3E" w14:textId="77777777" w:rsidR="00684564" w:rsidRDefault="00684564">
            <w:r>
              <w:rPr>
                <w:noProof/>
              </w:rPr>
              <w:drawing>
                <wp:inline distT="0" distB="0" distL="0" distR="0" wp14:anchorId="4C5543BB" wp14:editId="75D3FEAC">
                  <wp:extent cx="762000" cy="135142"/>
                  <wp:effectExtent l="0" t="0" r="0" b="0"/>
                  <wp:docPr id="1175964708" name="Imagem 117596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ECBCD"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custos e benefícios financeiros das instalações de suporte ao ensino híbrido são monitorados regularmente. </w:t>
            </w:r>
            <w:r>
              <w:rPr>
                <w:rFonts w:ascii="Arial" w:eastAsia="Arial" w:hAnsi="Arial" w:cs="Arial"/>
                <w:sz w:val="16"/>
                <w:szCs w:val="16"/>
              </w:rPr>
              <w:t>Ver também</w:t>
            </w:r>
            <w:r>
              <w:rPr>
                <w:rFonts w:ascii="Arial" w:eastAsia="Arial" w:hAnsi="Arial" w:cs="Arial"/>
                <w:color w:val="000000"/>
                <w:sz w:val="16"/>
                <w:szCs w:val="16"/>
              </w:rPr>
              <w:t>: A3 (4) e D1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B5B37" w14:textId="77777777" w:rsidR="00684564" w:rsidRDefault="00684564">
            <w:pPr>
              <w:rPr>
                <w:rFonts w:ascii="Arial" w:eastAsia="Arial" w:hAnsi="Arial" w:cs="Arial"/>
                <w:color w:val="000000"/>
                <w:sz w:val="16"/>
                <w:szCs w:val="16"/>
              </w:rPr>
            </w:pPr>
          </w:p>
        </w:tc>
      </w:tr>
      <w:tr w:rsidR="00684564" w14:paraId="49EC19CB" w14:textId="77777777" w:rsidTr="697DDE6A">
        <w:trPr>
          <w:jc w:val="center"/>
        </w:trPr>
        <w:tc>
          <w:tcPr>
            <w:tcW w:w="954" w:type="dxa"/>
            <w:vMerge/>
          </w:tcPr>
          <w:p w14:paraId="5CF7733B"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EA588" w14:textId="77777777" w:rsidR="00684564" w:rsidRDefault="00684564">
            <w:r>
              <w:rPr>
                <w:noProof/>
              </w:rPr>
              <w:drawing>
                <wp:inline distT="0" distB="0" distL="0" distR="0" wp14:anchorId="6A7A4519" wp14:editId="75067806">
                  <wp:extent cx="762000" cy="135142"/>
                  <wp:effectExtent l="0" t="0" r="0" b="0"/>
                  <wp:docPr id="829509264" name="Imagem 82950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EA693"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apoio ao aluno do ensino híbrido com deficiência está sujeito a revisões formais de garantia de qualidade e a nova priorização de recursos e objetivos.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7330B" w14:textId="77777777" w:rsidR="00684564" w:rsidRDefault="00684564">
            <w:pPr>
              <w:rPr>
                <w:rFonts w:ascii="Arial" w:eastAsia="Arial" w:hAnsi="Arial" w:cs="Arial"/>
                <w:color w:val="000000"/>
                <w:sz w:val="16"/>
                <w:szCs w:val="16"/>
              </w:rPr>
            </w:pPr>
          </w:p>
        </w:tc>
      </w:tr>
      <w:tr w:rsidR="00684564" w14:paraId="2AEDC892" w14:textId="77777777" w:rsidTr="697DDE6A">
        <w:trPr>
          <w:jc w:val="center"/>
        </w:trPr>
        <w:tc>
          <w:tcPr>
            <w:tcW w:w="954" w:type="dxa"/>
            <w:vMerge/>
          </w:tcPr>
          <w:p w14:paraId="630A26CE"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B6466" w14:textId="77777777" w:rsidR="00684564" w:rsidRDefault="00684564">
            <w:r>
              <w:rPr>
                <w:noProof/>
              </w:rPr>
              <w:drawing>
                <wp:inline distT="0" distB="0" distL="0" distR="0" wp14:anchorId="426D80C0" wp14:editId="59B738D9">
                  <wp:extent cx="762000" cy="135142"/>
                  <wp:effectExtent l="0" t="0" r="0" b="0"/>
                  <wp:docPr id="924691322" name="Imagem 92469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47205"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suporte técnico ao ensino híbrido fornecido a alunos com deficiências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E8550" w14:textId="77777777" w:rsidR="00684564" w:rsidRDefault="00684564">
            <w:pPr>
              <w:rPr>
                <w:rFonts w:ascii="Arial" w:eastAsia="Arial" w:hAnsi="Arial" w:cs="Arial"/>
                <w:color w:val="000000"/>
                <w:sz w:val="16"/>
                <w:szCs w:val="16"/>
              </w:rPr>
            </w:pPr>
          </w:p>
        </w:tc>
      </w:tr>
      <w:tr w:rsidR="00684564" w14:paraId="15613B01" w14:textId="77777777" w:rsidTr="697DDE6A">
        <w:trPr>
          <w:jc w:val="center"/>
        </w:trPr>
        <w:tc>
          <w:tcPr>
            <w:tcW w:w="954" w:type="dxa"/>
            <w:vMerge/>
          </w:tcPr>
          <w:p w14:paraId="37E1A244"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FD793" w14:textId="77777777" w:rsidR="00684564" w:rsidRDefault="00684564">
            <w:r>
              <w:rPr>
                <w:noProof/>
              </w:rPr>
              <w:drawing>
                <wp:inline distT="0" distB="0" distL="0" distR="0" wp14:anchorId="24618C08" wp14:editId="423B05D6">
                  <wp:extent cx="762000" cy="135142"/>
                  <wp:effectExtent l="0" t="0" r="0" b="0"/>
                  <wp:docPr id="1154373129" name="Imagem 115437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97C8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sobreposição e duplicação do apoio, aos alunos de cursos híbridos, são avaliadas regularmente. </w:t>
            </w:r>
            <w:r>
              <w:rPr>
                <w:rFonts w:ascii="Arial" w:eastAsia="Arial" w:hAnsi="Arial" w:cs="Arial"/>
                <w:sz w:val="16"/>
                <w:szCs w:val="16"/>
              </w:rPr>
              <w:t>Ver também</w:t>
            </w:r>
            <w:r>
              <w:rPr>
                <w:rFonts w:ascii="Arial" w:eastAsia="Arial" w:hAnsi="Arial" w:cs="Arial"/>
                <w:color w:val="000000"/>
                <w:sz w:val="16"/>
                <w:szCs w:val="16"/>
              </w:rPr>
              <w:t>: S2 (4), S3 (4) e S4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FBDF2" w14:textId="77777777" w:rsidR="00684564" w:rsidRDefault="00684564">
            <w:pPr>
              <w:rPr>
                <w:rFonts w:ascii="Arial" w:eastAsia="Arial" w:hAnsi="Arial" w:cs="Arial"/>
                <w:color w:val="000000"/>
                <w:sz w:val="16"/>
                <w:szCs w:val="16"/>
              </w:rPr>
            </w:pPr>
          </w:p>
        </w:tc>
      </w:tr>
      <w:tr w:rsidR="00684564" w14:paraId="4587708F" w14:textId="77777777" w:rsidTr="697DDE6A">
        <w:trPr>
          <w:jc w:val="center"/>
        </w:trPr>
        <w:tc>
          <w:tcPr>
            <w:tcW w:w="954" w:type="dxa"/>
            <w:vMerge w:val="restart"/>
            <w:tcBorders>
              <w:left w:val="single" w:sz="4" w:space="0" w:color="000000" w:themeColor="text1"/>
              <w:right w:val="single" w:sz="4" w:space="0" w:color="000000" w:themeColor="text1"/>
            </w:tcBorders>
          </w:tcPr>
          <w:p w14:paraId="6F80EE64"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90016" behindDoc="0" locked="0" layoutInCell="1" hidden="0" allowOverlap="1" wp14:anchorId="0C274E46" wp14:editId="5AF277C5">
                      <wp:simplePos x="0" y="0"/>
                      <wp:positionH relativeFrom="column">
                        <wp:posOffset>-50799</wp:posOffset>
                      </wp:positionH>
                      <wp:positionV relativeFrom="paragraph">
                        <wp:posOffset>-12699</wp:posOffset>
                      </wp:positionV>
                      <wp:extent cx="508000" cy="488950"/>
                      <wp:effectExtent l="0" t="0" r="0" b="0"/>
                      <wp:wrapNone/>
                      <wp:docPr id="103" name="Retângulo 10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A972811" w14:textId="77777777" w:rsidR="00CD7F22" w:rsidRDefault="00CD7F22" w:rsidP="00684564">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03" o:spid="_x0000_s1115" style="position:absolute;margin-left:-4pt;margin-top:-1pt;width:40pt;height:38.5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MHMwIAAFc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T9YTB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5A972811" w14:textId="77777777" w:rsidR="00CD7F22" w:rsidRDefault="00CD7F22" w:rsidP="00684564">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3F765" w14:textId="77777777" w:rsidR="00684564" w:rsidRDefault="00684564">
            <w:r>
              <w:rPr>
                <w:noProof/>
              </w:rPr>
              <w:drawing>
                <wp:inline distT="0" distB="0" distL="0" distR="0" wp14:anchorId="22E99E14" wp14:editId="5B41E54E">
                  <wp:extent cx="762000" cy="135142"/>
                  <wp:effectExtent l="0" t="0" r="0" b="0"/>
                  <wp:docPr id="2103204215" name="Imagem 21032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3B1F2"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Informações sobre os tipos e o conteúdo das solicitações dos alunos para suporte técnico ao ensino híbrido orientam a implantação e o suporte de tecnologias digitais.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18739" w14:textId="77777777" w:rsidR="00684564" w:rsidRDefault="00684564">
            <w:pPr>
              <w:rPr>
                <w:rFonts w:ascii="Arial" w:eastAsia="Arial" w:hAnsi="Arial" w:cs="Arial"/>
                <w:color w:val="000000"/>
                <w:sz w:val="16"/>
                <w:szCs w:val="16"/>
              </w:rPr>
            </w:pPr>
          </w:p>
        </w:tc>
      </w:tr>
      <w:tr w:rsidR="00684564" w14:paraId="2C06BBE1" w14:textId="77777777" w:rsidTr="697DDE6A">
        <w:trPr>
          <w:jc w:val="center"/>
        </w:trPr>
        <w:tc>
          <w:tcPr>
            <w:tcW w:w="954" w:type="dxa"/>
            <w:vMerge/>
          </w:tcPr>
          <w:p w14:paraId="3E044A9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4551D" w14:textId="77777777" w:rsidR="00684564" w:rsidRDefault="00684564">
            <w:r>
              <w:rPr>
                <w:noProof/>
              </w:rPr>
              <w:drawing>
                <wp:inline distT="0" distB="0" distL="0" distR="0" wp14:anchorId="0D4FD52D" wp14:editId="053F5791">
                  <wp:extent cx="762000" cy="135142"/>
                  <wp:effectExtent l="0" t="0" r="0" b="0"/>
                  <wp:docPr id="519582527" name="Imagem 51958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E961F"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As informações sobre os tipos e o conteúdo das solicitações dos alunos para suporte técnico ao ensino </w:t>
            </w:r>
            <w:r>
              <w:rPr>
                <w:rFonts w:ascii="Arial" w:eastAsia="Arial" w:hAnsi="Arial" w:cs="Arial"/>
                <w:b/>
                <w:sz w:val="16"/>
                <w:szCs w:val="16"/>
              </w:rPr>
              <w:t>híbrido</w:t>
            </w:r>
            <w:r>
              <w:rPr>
                <w:rFonts w:ascii="Arial" w:eastAsia="Arial" w:hAnsi="Arial" w:cs="Arial"/>
                <w:b/>
                <w:color w:val="000000"/>
                <w:sz w:val="16"/>
                <w:szCs w:val="16"/>
              </w:rPr>
              <w:t xml:space="preserve"> orientam a avaliação e o gerenciamento dos riscos das iniciativas de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5CB7E" w14:textId="77777777" w:rsidR="00684564" w:rsidRDefault="00684564">
            <w:pPr>
              <w:rPr>
                <w:rFonts w:ascii="Arial" w:eastAsia="Arial" w:hAnsi="Arial" w:cs="Arial"/>
                <w:color w:val="000000"/>
                <w:sz w:val="16"/>
                <w:szCs w:val="16"/>
              </w:rPr>
            </w:pPr>
          </w:p>
        </w:tc>
      </w:tr>
      <w:tr w:rsidR="00684564" w14:paraId="664E8333" w14:textId="77777777" w:rsidTr="697DDE6A">
        <w:trPr>
          <w:jc w:val="center"/>
        </w:trPr>
        <w:tc>
          <w:tcPr>
            <w:tcW w:w="954" w:type="dxa"/>
            <w:vMerge/>
          </w:tcPr>
          <w:p w14:paraId="6BBD156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49680" w14:textId="77777777" w:rsidR="00684564" w:rsidRDefault="00684564">
            <w:r>
              <w:rPr>
                <w:noProof/>
              </w:rPr>
              <w:drawing>
                <wp:inline distT="0" distB="0" distL="0" distR="0" wp14:anchorId="23F46EB0" wp14:editId="14408C34">
                  <wp:extent cx="762000" cy="135142"/>
                  <wp:effectExtent l="0" t="0" r="0" b="0"/>
                  <wp:docPr id="941831690" name="Imagem 94183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B350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Informações sobre o desempenho do suporte ao ensino híbrido orientam a alocação de recursos para suporte.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FD307" w14:textId="77777777" w:rsidR="00684564" w:rsidRDefault="00684564">
            <w:pPr>
              <w:rPr>
                <w:rFonts w:ascii="Arial" w:eastAsia="Arial" w:hAnsi="Arial" w:cs="Arial"/>
                <w:color w:val="000000"/>
                <w:sz w:val="16"/>
                <w:szCs w:val="16"/>
              </w:rPr>
            </w:pPr>
          </w:p>
        </w:tc>
      </w:tr>
      <w:tr w:rsidR="00684564" w14:paraId="2B765F1C" w14:textId="77777777" w:rsidTr="697DDE6A">
        <w:trPr>
          <w:jc w:val="center"/>
        </w:trPr>
        <w:tc>
          <w:tcPr>
            <w:tcW w:w="954" w:type="dxa"/>
            <w:vMerge/>
          </w:tcPr>
          <w:p w14:paraId="53C063DA"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8CEF2" w14:textId="77777777" w:rsidR="00684564" w:rsidRDefault="00684564">
            <w:r>
              <w:rPr>
                <w:noProof/>
              </w:rPr>
              <w:drawing>
                <wp:inline distT="0" distB="0" distL="0" distR="0" wp14:anchorId="091863F9" wp14:editId="465173ED">
                  <wp:extent cx="762000" cy="135142"/>
                  <wp:effectExtent l="0" t="0" r="0" b="0"/>
                  <wp:docPr id="365748990" name="Imagem 36574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8029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Informações sobre quando os alunos acessam os ambientes de apoio ao ensino híbrido orientam a alocação de recursos e o horário de funcionamento do suporte. </w:t>
            </w:r>
            <w:r>
              <w:rPr>
                <w:rFonts w:ascii="Arial" w:eastAsia="Arial" w:hAnsi="Arial" w:cs="Arial"/>
                <w:sz w:val="16"/>
                <w:szCs w:val="16"/>
              </w:rPr>
              <w:t>Ver também</w:t>
            </w:r>
            <w:r>
              <w:rPr>
                <w:rFonts w:ascii="Arial" w:eastAsia="Arial" w:hAnsi="Arial" w:cs="Arial"/>
                <w:color w:val="000000"/>
                <w:sz w:val="16"/>
                <w:szCs w:val="16"/>
              </w:rPr>
              <w:t>: S4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6819B" w14:textId="77777777" w:rsidR="00684564" w:rsidRDefault="00684564">
            <w:pPr>
              <w:rPr>
                <w:rFonts w:ascii="Arial" w:eastAsia="Arial" w:hAnsi="Arial" w:cs="Arial"/>
                <w:color w:val="000000"/>
                <w:sz w:val="16"/>
                <w:szCs w:val="16"/>
              </w:rPr>
            </w:pPr>
          </w:p>
        </w:tc>
      </w:tr>
      <w:tr w:rsidR="00814D57" w14:paraId="20362EB2" w14:textId="77777777" w:rsidTr="697DDE6A">
        <w:trPr>
          <w:jc w:val="center"/>
        </w:trPr>
        <w:tc>
          <w:tcPr>
            <w:tcW w:w="954" w:type="dxa"/>
            <w:vMerge/>
          </w:tcPr>
          <w:p w14:paraId="7867F1E3" w14:textId="77777777" w:rsidR="00814D57" w:rsidRDefault="00814D57">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A78DC" w14:textId="77777777" w:rsidR="00814D57" w:rsidRDefault="00684564">
            <w:r>
              <w:rPr>
                <w:noProof/>
              </w:rPr>
              <w:drawing>
                <wp:inline distT="0" distB="0" distL="0" distR="0" wp14:anchorId="6D2C9BEC" wp14:editId="34B12730">
                  <wp:extent cx="762000" cy="135142"/>
                  <wp:effectExtent l="0" t="0" r="0" b="0"/>
                  <wp:docPr id="801265448" name="Imagem 80126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895D7" w14:textId="77777777" w:rsidR="00814D57" w:rsidRDefault="005D150B">
            <w:pPr>
              <w:rPr>
                <w:rFonts w:ascii="Arial" w:eastAsia="Arial" w:hAnsi="Arial" w:cs="Arial"/>
                <w:color w:val="000000"/>
                <w:sz w:val="16"/>
                <w:szCs w:val="16"/>
              </w:rPr>
            </w:pPr>
            <w:r>
              <w:rPr>
                <w:rFonts w:ascii="Arial" w:eastAsia="Arial" w:hAnsi="Arial" w:cs="Arial"/>
                <w:color w:val="000000"/>
                <w:sz w:val="16"/>
                <w:szCs w:val="16"/>
              </w:rPr>
              <w:t xml:space="preserve">Avaliações de riscos institucionais e estratégias de mitigação são atualizadas regularmente para refletir as necessidades de uso e suporte de tecnologia aos ambientes de apoio ao ensino híbrido. </w:t>
            </w:r>
            <w:r>
              <w:rPr>
                <w:rFonts w:ascii="Arial" w:eastAsia="Arial" w:hAnsi="Arial" w:cs="Arial"/>
                <w:sz w:val="16"/>
                <w:szCs w:val="16"/>
              </w:rPr>
              <w:t>Ver também</w:t>
            </w:r>
            <w:r>
              <w:rPr>
                <w:rFonts w:ascii="Arial" w:eastAsia="Arial" w:hAnsi="Arial" w:cs="Arial"/>
                <w:color w:val="000000"/>
                <w:sz w:val="16"/>
                <w:szCs w:val="16"/>
              </w:rPr>
              <w:t>: O6 (5), O7 (5) e O8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2CAE" w14:textId="77777777" w:rsidR="00814D57" w:rsidRDefault="00814D57">
            <w:pPr>
              <w:rPr>
                <w:rFonts w:ascii="Arial" w:eastAsia="Arial" w:hAnsi="Arial" w:cs="Arial"/>
                <w:color w:val="000000"/>
                <w:sz w:val="16"/>
                <w:szCs w:val="16"/>
              </w:rPr>
            </w:pPr>
          </w:p>
        </w:tc>
      </w:tr>
      <w:tr w:rsidR="00814D57" w14:paraId="2E987E35" w14:textId="77777777" w:rsidTr="697DDE6A">
        <w:trPr>
          <w:jc w:val="center"/>
        </w:trPr>
        <w:tc>
          <w:tcPr>
            <w:tcW w:w="954" w:type="dxa"/>
            <w:vMerge/>
          </w:tcPr>
          <w:p w14:paraId="5460F3D3" w14:textId="77777777" w:rsidR="00814D57" w:rsidRDefault="00814D57">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9A8C7" w14:textId="77777777" w:rsidR="00814D57" w:rsidRDefault="00684564">
            <w:r>
              <w:rPr>
                <w:noProof/>
              </w:rPr>
              <w:drawing>
                <wp:inline distT="0" distB="0" distL="0" distR="0" wp14:anchorId="729860DE" wp14:editId="2F235285">
                  <wp:extent cx="762000" cy="135142"/>
                  <wp:effectExtent l="0" t="0" r="0" b="0"/>
                  <wp:docPr id="1308980501" name="Imagem 130898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F4165" w14:textId="77777777" w:rsidR="00814D57" w:rsidRDefault="005D150B">
            <w:pPr>
              <w:rPr>
                <w:rFonts w:ascii="Arial" w:eastAsia="Arial" w:hAnsi="Arial" w:cs="Arial"/>
                <w:color w:val="000000"/>
                <w:sz w:val="16"/>
                <w:szCs w:val="16"/>
              </w:rPr>
            </w:pPr>
            <w:r>
              <w:rPr>
                <w:rFonts w:ascii="Arial" w:eastAsia="Arial" w:hAnsi="Arial" w:cs="Arial"/>
                <w:color w:val="000000"/>
                <w:sz w:val="16"/>
                <w:szCs w:val="16"/>
              </w:rPr>
              <w:t>Análises formais de risco de iniciativas de ensino híbrido orientam o planejamento de instalações de suporte técnico.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25CBB" w14:textId="77777777" w:rsidR="00814D57" w:rsidRDefault="00814D57">
            <w:pPr>
              <w:rPr>
                <w:rFonts w:ascii="Arial" w:eastAsia="Arial" w:hAnsi="Arial" w:cs="Arial"/>
                <w:color w:val="000000"/>
                <w:sz w:val="16"/>
                <w:szCs w:val="16"/>
              </w:rPr>
            </w:pPr>
          </w:p>
        </w:tc>
      </w:tr>
    </w:tbl>
    <w:p w14:paraId="12E9D786" w14:textId="77777777" w:rsidR="00814D57" w:rsidRDefault="00814D57"/>
    <w:p w14:paraId="0C6C9684" w14:textId="77777777" w:rsidR="00814D57" w:rsidRDefault="005D150B">
      <w:pPr>
        <w:rPr>
          <w:rFonts w:ascii="Arial" w:eastAsia="Arial" w:hAnsi="Arial" w:cs="Arial"/>
          <w:b/>
          <w:sz w:val="24"/>
          <w:szCs w:val="24"/>
        </w:rPr>
      </w:pPr>
      <w:r>
        <w:br w:type="page"/>
      </w:r>
    </w:p>
    <w:p w14:paraId="540CD3A0" w14:textId="77777777" w:rsidR="00814D57" w:rsidRDefault="005D150B">
      <w:pPr>
        <w:pStyle w:val="Ttulo2"/>
        <w:rPr>
          <w:rFonts w:ascii="Arial" w:eastAsia="Arial" w:hAnsi="Arial" w:cs="Arial"/>
          <w:b w:val="0"/>
          <w:color w:val="000000"/>
          <w:sz w:val="24"/>
          <w:szCs w:val="24"/>
        </w:rPr>
      </w:pPr>
      <w:bookmarkStart w:id="35" w:name="_Toc530929719"/>
      <w:r>
        <w:rPr>
          <w:rFonts w:ascii="Arial" w:eastAsia="Arial" w:hAnsi="Arial" w:cs="Arial"/>
          <w:color w:val="000000"/>
          <w:sz w:val="24"/>
          <w:szCs w:val="24"/>
        </w:rPr>
        <w:lastRenderedPageBreak/>
        <w:t>Processo S2</w:t>
      </w:r>
      <w:r>
        <w:rPr>
          <w:rFonts w:ascii="Arial" w:eastAsia="Arial" w:hAnsi="Arial" w:cs="Arial"/>
          <w:b w:val="0"/>
          <w:color w:val="000000"/>
          <w:sz w:val="24"/>
          <w:szCs w:val="24"/>
        </w:rPr>
        <w:t xml:space="preserve"> - São fornecidos aos alunos livre acesso a laboratórios de informática.</w:t>
      </w:r>
      <w:bookmarkEnd w:id="35"/>
    </w:p>
    <w:p w14:paraId="67A8F284" w14:textId="77777777" w:rsidR="00814D57" w:rsidRDefault="00814D57">
      <w:pPr>
        <w:spacing w:after="0" w:line="360" w:lineRule="auto"/>
        <w:jc w:val="both"/>
        <w:rPr>
          <w:rFonts w:ascii="Arial" w:eastAsia="Arial" w:hAnsi="Arial" w:cs="Arial"/>
          <w:sz w:val="24"/>
          <w:szCs w:val="24"/>
        </w:rPr>
      </w:pPr>
    </w:p>
    <w:p w14:paraId="6D95B72D"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44F13AEF" w14:textId="77777777" w:rsidR="00814D57" w:rsidRDefault="005D150B">
      <w:pPr>
        <w:spacing w:after="0" w:line="360" w:lineRule="auto"/>
        <w:jc w:val="both"/>
        <w:rPr>
          <w:rFonts w:ascii="Arial" w:eastAsia="Arial" w:hAnsi="Arial" w:cs="Arial"/>
        </w:rPr>
      </w:pPr>
      <w:r>
        <w:rPr>
          <w:rFonts w:ascii="Arial" w:eastAsia="Arial" w:hAnsi="Arial" w:cs="Arial"/>
        </w:rPr>
        <w:t xml:space="preserve">Um dos benefícios significativos do aprendizado baseado em espaços físicos em um campus é o acesso a bibliotecas e instalações de pesquisa. Já a educação a distância introduz uma nova maneira de entender o acesso e o uso dos recursos e serviços da biblioteca pelos alunos. Isso envolve três questões: a capacidade de acesso dos alunos; a organização e gestão dos materiais a serem acessados; e a organização e gestão dos serviços e instalações utilizados para o acesso. A literatura também enfatiza a necessidade de relacionamentos colaborativos entre todas as partes interessadas para oferecer os melhores serviços possíveis e apoio disponível aos </w:t>
      </w:r>
      <w:r w:rsidR="00C378BE">
        <w:rPr>
          <w:rFonts w:ascii="Arial" w:eastAsia="Arial" w:hAnsi="Arial" w:cs="Arial"/>
        </w:rPr>
        <w:t>alunos</w:t>
      </w:r>
      <w:r>
        <w:rPr>
          <w:rFonts w:ascii="Arial" w:eastAsia="Arial" w:hAnsi="Arial" w:cs="Arial"/>
        </w:rPr>
        <w:t xml:space="preserve"> (STUBLEY, 2005).</w:t>
      </w:r>
    </w:p>
    <w:p w14:paraId="3E1D9C31" w14:textId="77777777" w:rsidR="00814D57" w:rsidRDefault="005D150B">
      <w:pPr>
        <w:spacing w:after="0" w:line="360" w:lineRule="auto"/>
        <w:jc w:val="both"/>
        <w:rPr>
          <w:rFonts w:ascii="Arial" w:eastAsia="Arial" w:hAnsi="Arial" w:cs="Arial"/>
        </w:rPr>
      </w:pPr>
      <w:r>
        <w:rPr>
          <w:rFonts w:ascii="Arial" w:eastAsia="Arial" w:hAnsi="Arial" w:cs="Arial"/>
        </w:rPr>
        <w:t xml:space="preserve">Evidências de capacidade nesse processo são vistas através da oferta de instalações de bibliotecas e informações de suporte e treinamento para auxiliar os </w:t>
      </w:r>
      <w:r w:rsidR="00C378BE">
        <w:rPr>
          <w:rFonts w:ascii="Arial" w:eastAsia="Arial" w:hAnsi="Arial" w:cs="Arial"/>
        </w:rPr>
        <w:t>alunos</w:t>
      </w:r>
      <w:r>
        <w:rPr>
          <w:rFonts w:ascii="Arial" w:eastAsia="Arial" w:hAnsi="Arial" w:cs="Arial"/>
        </w:rPr>
        <w:t xml:space="preserve"> em seu uso. As informações sobre o uso desses serviços são fornecidas pelo site da biblioteca, bem como diretamente nos cursos, onde é personalizado para refletir as necessidades da disciplina específica e os resultados de aprendizagem.</w:t>
      </w:r>
    </w:p>
    <w:p w14:paraId="54BC1984" w14:textId="29C76CE2"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1564495"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655A87D1" w14:textId="77777777" w:rsidR="00814D57" w:rsidRDefault="005D150B">
      <w:pPr>
        <w:spacing w:after="0"/>
        <w:jc w:val="both"/>
        <w:rPr>
          <w:rFonts w:ascii="Arial" w:eastAsia="Arial" w:hAnsi="Arial" w:cs="Arial"/>
        </w:rPr>
      </w:pPr>
      <w:r>
        <w:t>1</w:t>
      </w:r>
      <w:r>
        <w:rPr>
          <w:rFonts w:ascii="Arial" w:eastAsia="Arial" w:hAnsi="Arial" w:cs="Arial"/>
        </w:rPr>
        <w:t>. Os alunos têm acesso a recursos online para apoiar suas necessidades de aprendizagem? (Dim1 / Dim2)</w:t>
      </w:r>
    </w:p>
    <w:p w14:paraId="75AF03C1" w14:textId="77777777" w:rsidR="00814D57" w:rsidRDefault="005D150B">
      <w:pPr>
        <w:spacing w:after="0"/>
        <w:jc w:val="both"/>
        <w:rPr>
          <w:rFonts w:ascii="Arial" w:eastAsia="Arial" w:hAnsi="Arial" w:cs="Arial"/>
        </w:rPr>
      </w:pPr>
      <w:r>
        <w:rPr>
          <w:rFonts w:ascii="Arial" w:eastAsia="Arial" w:hAnsi="Arial" w:cs="Arial"/>
        </w:rPr>
        <w:t>2. Os alunos recebem treinamento e suporte técnico necessário para concluir o curso? (Dim1 / Dim2 / Dim3)</w:t>
      </w:r>
    </w:p>
    <w:p w14:paraId="3C47C4CE" w14:textId="77777777" w:rsidR="00814D57" w:rsidRDefault="005D150B">
      <w:pPr>
        <w:spacing w:after="0"/>
        <w:jc w:val="both"/>
        <w:rPr>
          <w:rFonts w:ascii="Arial" w:eastAsia="Arial" w:hAnsi="Arial" w:cs="Arial"/>
        </w:rPr>
      </w:pPr>
      <w:r>
        <w:rPr>
          <w:rFonts w:ascii="Arial" w:eastAsia="Arial" w:hAnsi="Arial" w:cs="Arial"/>
        </w:rPr>
        <w:t>3. Os módulos, cursos e programas de ensino híbrido são concebidos para apoiar uma diversidade de estilos de aprendizagem e para garantir a acessibilidade? (Dim1 / Dim2 / Dim3)</w:t>
      </w:r>
    </w:p>
    <w:p w14:paraId="2174DAA7" w14:textId="77777777" w:rsidR="00814D57" w:rsidRDefault="005D150B">
      <w:pPr>
        <w:spacing w:after="0"/>
        <w:jc w:val="both"/>
        <w:rPr>
          <w:rFonts w:ascii="Arial" w:eastAsia="Arial" w:hAnsi="Arial" w:cs="Arial"/>
        </w:rPr>
      </w:pPr>
      <w:r>
        <w:rPr>
          <w:rFonts w:ascii="Arial" w:eastAsia="Arial" w:hAnsi="Arial" w:cs="Arial"/>
        </w:rPr>
        <w:t>4. A política para o ensino, pesquisa e extensão da IES aborda o uso do ensino híbrido? (Dim2)</w:t>
      </w:r>
    </w:p>
    <w:p w14:paraId="53D9B16E" w14:textId="77777777" w:rsidR="00814D57" w:rsidRDefault="005D150B">
      <w:pPr>
        <w:spacing w:after="0"/>
        <w:jc w:val="both"/>
        <w:rPr>
          <w:rFonts w:ascii="Arial" w:eastAsia="Arial" w:hAnsi="Arial" w:cs="Arial"/>
        </w:rPr>
      </w:pPr>
      <w:r>
        <w:rPr>
          <w:rFonts w:ascii="Arial" w:eastAsia="Arial" w:hAnsi="Arial" w:cs="Arial"/>
        </w:rPr>
        <w:t>5. Existe uma estratégia para garantir a confiabilidade da tecnologia utilizada no ensino híbrido? (Dim2 / Dim3)</w:t>
      </w:r>
    </w:p>
    <w:p w14:paraId="676BDE3F" w14:textId="77777777" w:rsidR="00814D57" w:rsidRDefault="005D150B">
      <w:pPr>
        <w:spacing w:after="0"/>
        <w:jc w:val="both"/>
        <w:rPr>
          <w:rFonts w:ascii="Arial" w:eastAsia="Arial" w:hAnsi="Arial" w:cs="Arial"/>
        </w:rPr>
      </w:pPr>
      <w:r>
        <w:rPr>
          <w:rFonts w:ascii="Arial" w:eastAsia="Arial" w:hAnsi="Arial" w:cs="Arial"/>
        </w:rPr>
        <w:t>6. Os sistemas de apoio à infraestrutura do ensino híbrido estão alinhados ao PDI da IES? (Dim2 / Dim3)</w:t>
      </w:r>
    </w:p>
    <w:p w14:paraId="11137BDD" w14:textId="77777777" w:rsidR="00814D57" w:rsidRDefault="005D150B">
      <w:pPr>
        <w:spacing w:after="0"/>
        <w:jc w:val="both"/>
        <w:rPr>
          <w:rFonts w:ascii="Arial" w:eastAsia="Arial" w:hAnsi="Arial" w:cs="Arial"/>
        </w:rPr>
      </w:pPr>
      <w:r>
        <w:rPr>
          <w:rFonts w:ascii="Arial" w:eastAsia="Arial" w:hAnsi="Arial" w:cs="Arial"/>
        </w:rPr>
        <w:t>7. Existem diretrizes sobre padrões mínimos para o design e desenvolvimento de módulos, cursos e programas de ensino híbrido? (Dim3)</w:t>
      </w:r>
    </w:p>
    <w:p w14:paraId="05A74239" w14:textId="77777777" w:rsidR="00814D57" w:rsidRDefault="005D150B">
      <w:pPr>
        <w:spacing w:after="0"/>
        <w:jc w:val="both"/>
        <w:rPr>
          <w:rFonts w:ascii="Arial" w:eastAsia="Arial" w:hAnsi="Arial" w:cs="Arial"/>
        </w:rPr>
      </w:pPr>
      <w:r>
        <w:rPr>
          <w:rFonts w:ascii="Arial" w:eastAsia="Arial" w:hAnsi="Arial" w:cs="Arial"/>
        </w:rPr>
        <w:t>8. Existem sistemas para lidar com questões decorrentes do uso de dados acessados eletronicamente pelos alunos? (Dim3)</w:t>
      </w:r>
    </w:p>
    <w:p w14:paraId="68AF71EA" w14:textId="77777777" w:rsidR="00814D57" w:rsidRDefault="005D150B">
      <w:pPr>
        <w:spacing w:after="0"/>
        <w:jc w:val="both"/>
        <w:rPr>
          <w:rFonts w:ascii="Arial" w:eastAsia="Arial" w:hAnsi="Arial" w:cs="Arial"/>
        </w:rPr>
      </w:pPr>
      <w:r>
        <w:rPr>
          <w:rFonts w:ascii="Arial" w:eastAsia="Arial" w:hAnsi="Arial" w:cs="Arial"/>
        </w:rPr>
        <w:t>9. A instituição possui um planejamento que descreve claramente o processo de aquisição, manutenção e atualização de hardware e software necessários para apoio ao ensino híbrido, e até que ponto ele é seguido? (Dim3)</w:t>
      </w:r>
    </w:p>
    <w:p w14:paraId="1B738050" w14:textId="77777777" w:rsidR="00814D57" w:rsidRDefault="005D150B">
      <w:pPr>
        <w:spacing w:after="0"/>
        <w:jc w:val="both"/>
        <w:rPr>
          <w:rFonts w:ascii="Arial" w:eastAsia="Arial" w:hAnsi="Arial" w:cs="Arial"/>
        </w:rPr>
      </w:pPr>
      <w:r>
        <w:rPr>
          <w:rFonts w:ascii="Arial" w:eastAsia="Arial" w:hAnsi="Arial" w:cs="Arial"/>
        </w:rPr>
        <w:t>10. Existe processo para capturar e analisar os requisitos dos usuários (professores, alunos e funcionários)?(Dim4)</w:t>
      </w:r>
    </w:p>
    <w:p w14:paraId="747A654F" w14:textId="77777777" w:rsidR="00814D57" w:rsidRDefault="005D150B">
      <w:pPr>
        <w:spacing w:after="0"/>
        <w:jc w:val="both"/>
        <w:rPr>
          <w:rFonts w:ascii="Arial" w:eastAsia="Arial" w:hAnsi="Arial" w:cs="Arial"/>
        </w:rPr>
      </w:pPr>
      <w:r>
        <w:rPr>
          <w:rFonts w:ascii="Arial" w:eastAsia="Arial" w:hAnsi="Arial" w:cs="Arial"/>
        </w:rPr>
        <w:t>11. A organização possui espaços e equipamentos adequados para apoiar o ensino híbrido? (Dim4)</w:t>
      </w:r>
    </w:p>
    <w:p w14:paraId="2D91BD18" w14:textId="77777777" w:rsidR="00814D57" w:rsidRDefault="005D150B">
      <w:pPr>
        <w:spacing w:after="0"/>
        <w:jc w:val="both"/>
        <w:rPr>
          <w:rFonts w:ascii="Arial" w:eastAsia="Arial" w:hAnsi="Arial" w:cs="Arial"/>
        </w:rPr>
      </w:pPr>
      <w:r>
        <w:rPr>
          <w:rFonts w:ascii="Arial" w:eastAsia="Arial" w:hAnsi="Arial" w:cs="Arial"/>
        </w:rPr>
        <w:lastRenderedPageBreak/>
        <w:t>12. A execução da parte relativa ao ensino híbrido no PDI da IES é monitorada? (Dim4)</w:t>
      </w:r>
    </w:p>
    <w:p w14:paraId="3758BE57" w14:textId="77777777" w:rsidR="00814D57" w:rsidRDefault="005D150B">
      <w:pPr>
        <w:spacing w:after="0"/>
        <w:jc w:val="both"/>
        <w:rPr>
          <w:rFonts w:ascii="Arial" w:eastAsia="Arial" w:hAnsi="Arial" w:cs="Arial"/>
        </w:rPr>
      </w:pPr>
      <w:r>
        <w:rPr>
          <w:rFonts w:ascii="Arial" w:eastAsia="Arial" w:hAnsi="Arial" w:cs="Arial"/>
        </w:rPr>
        <w:t>13. Existem procedimentos para coordenar o planejamento dos cursos híbridos? (Dim4)</w:t>
      </w:r>
    </w:p>
    <w:p w14:paraId="0DA09DAC" w14:textId="77777777" w:rsidR="00814D57" w:rsidRDefault="005D150B">
      <w:pPr>
        <w:spacing w:after="0"/>
        <w:jc w:val="both"/>
        <w:rPr>
          <w:rFonts w:ascii="Arial" w:eastAsia="Arial" w:hAnsi="Arial" w:cs="Arial"/>
        </w:rPr>
      </w:pPr>
      <w:r>
        <w:rPr>
          <w:rFonts w:ascii="Arial" w:eastAsia="Arial" w:hAnsi="Arial" w:cs="Arial"/>
        </w:rPr>
        <w:t>14. A IES possui sistema de acompanhamento e avaliação dos cursos ou programas de ensino híbrido? (Dim4)</w:t>
      </w:r>
    </w:p>
    <w:p w14:paraId="78891291" w14:textId="77777777" w:rsidR="00814D57" w:rsidRDefault="005D150B">
      <w:pPr>
        <w:spacing w:after="0"/>
        <w:jc w:val="both"/>
        <w:rPr>
          <w:rFonts w:ascii="Arial" w:eastAsia="Arial" w:hAnsi="Arial" w:cs="Arial"/>
        </w:rPr>
      </w:pPr>
      <w:r>
        <w:rPr>
          <w:rFonts w:ascii="Arial" w:eastAsia="Arial" w:hAnsi="Arial" w:cs="Arial"/>
        </w:rPr>
        <w:t>15. Os custos do design e desenvolvimento de módulos, cursos e programas de ensino híbrido são conhecidos e monitorados? (Dim4)</w:t>
      </w:r>
    </w:p>
    <w:p w14:paraId="77C84DAF" w14:textId="77777777" w:rsidR="00814D57" w:rsidRDefault="005D150B">
      <w:pPr>
        <w:spacing w:after="0"/>
        <w:jc w:val="both"/>
        <w:rPr>
          <w:rFonts w:ascii="Arial" w:eastAsia="Arial" w:hAnsi="Arial" w:cs="Arial"/>
        </w:rPr>
      </w:pPr>
      <w:r>
        <w:rPr>
          <w:rFonts w:ascii="Arial" w:eastAsia="Arial" w:hAnsi="Arial" w:cs="Arial"/>
        </w:rPr>
        <w:t>16. Existem processos para contabilizar o custo total do ensino híbrido (incluindo o tempo de pessoal) e sua relação com o PDI? (Dim4)</w:t>
      </w:r>
    </w:p>
    <w:p w14:paraId="2D5DB614" w14:textId="77777777" w:rsidR="00814D57" w:rsidRDefault="005D150B">
      <w:pPr>
        <w:spacing w:after="0"/>
        <w:jc w:val="both"/>
        <w:rPr>
          <w:rFonts w:ascii="Arial" w:eastAsia="Arial" w:hAnsi="Arial" w:cs="Arial"/>
        </w:rPr>
      </w:pPr>
      <w:r>
        <w:rPr>
          <w:rFonts w:ascii="Arial" w:eastAsia="Arial" w:hAnsi="Arial" w:cs="Arial"/>
        </w:rPr>
        <w:t>17. Existem mecanismos de gerenciamento da qualidade do design e desenvolvimento de módulos, cursos e programas de ensino híbrido? (Dim4 / Dim5)</w:t>
      </w:r>
    </w:p>
    <w:p w14:paraId="52B54C31" w14:textId="77777777" w:rsidR="00814D57" w:rsidRDefault="005D150B">
      <w:pPr>
        <w:spacing w:after="0"/>
        <w:jc w:val="both"/>
        <w:rPr>
          <w:rFonts w:ascii="Arial" w:eastAsia="Arial" w:hAnsi="Arial" w:cs="Arial"/>
        </w:rPr>
      </w:pPr>
      <w:r>
        <w:rPr>
          <w:rFonts w:ascii="Arial" w:eastAsia="Arial" w:hAnsi="Arial" w:cs="Arial"/>
        </w:rPr>
        <w:t>18. Existem processos para gerenciar os riscos associados ao ensino híbrido, incluindo a obsolescência e o impacto organizacional das mudanças? (Dim4 / Dim5)</w:t>
      </w:r>
    </w:p>
    <w:p w14:paraId="5C400E58" w14:textId="77777777" w:rsidR="00814D57" w:rsidRDefault="005D150B">
      <w:pPr>
        <w:pBdr>
          <w:top w:val="nil"/>
          <w:left w:val="nil"/>
          <w:bottom w:val="nil"/>
          <w:right w:val="nil"/>
          <w:between w:val="nil"/>
        </w:pBdr>
        <w:spacing w:line="240" w:lineRule="auto"/>
        <w:jc w:val="both"/>
        <w:rPr>
          <w:rFonts w:ascii="Arial" w:eastAsia="Arial" w:hAnsi="Arial" w:cs="Arial"/>
          <w:b/>
          <w:sz w:val="18"/>
          <w:szCs w:val="18"/>
        </w:rPr>
      </w:pPr>
      <w:r>
        <w:rPr>
          <w:rFonts w:ascii="Arial" w:eastAsia="Arial" w:hAnsi="Arial" w:cs="Arial"/>
          <w:sz w:val="20"/>
          <w:szCs w:val="20"/>
        </w:rPr>
        <w:t>A Tabela S2 - Apresenta exemplos das práticas características observadas em organizações que operam efetivamente para cada dimensão da capacidade do processo.</w:t>
      </w:r>
    </w:p>
    <w:tbl>
      <w:tblPr>
        <w:tblStyle w:val="24"/>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160FD47C" w14:textId="77777777" w:rsidTr="697DDE6A">
        <w:trPr>
          <w:jc w:val="center"/>
        </w:trPr>
        <w:tc>
          <w:tcPr>
            <w:tcW w:w="8992" w:type="dxa"/>
            <w:gridSpan w:val="4"/>
            <w:shd w:val="clear" w:color="auto" w:fill="BFBFBF" w:themeFill="background1" w:themeFillShade="BF"/>
          </w:tcPr>
          <w:p w14:paraId="5B2CF965" w14:textId="77777777" w:rsidR="00814D57" w:rsidRDefault="005D150B">
            <w:pPr>
              <w:jc w:val="both"/>
              <w:rPr>
                <w:rFonts w:ascii="Arial" w:eastAsia="Arial" w:hAnsi="Arial" w:cs="Arial"/>
                <w:b/>
                <w:sz w:val="18"/>
                <w:szCs w:val="18"/>
              </w:rPr>
            </w:pPr>
            <w:r>
              <w:rPr>
                <w:rFonts w:ascii="Arial" w:eastAsia="Arial" w:hAnsi="Arial" w:cs="Arial"/>
                <w:b/>
                <w:sz w:val="18"/>
                <w:szCs w:val="18"/>
              </w:rPr>
              <w:t>Processo S2: São fornecidos aos alunos livre acesso a laboratórios de informática.</w:t>
            </w:r>
          </w:p>
        </w:tc>
      </w:tr>
      <w:tr w:rsidR="00814D57" w14:paraId="3F984822"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59C5C020"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0AC9D8C6"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5FBE46DF"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684564" w14:paraId="777C904A"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6DADC" w14:textId="77777777" w:rsidR="00684564" w:rsidRDefault="00684564">
            <w:pPr>
              <w:jc w:val="both"/>
              <w:rPr>
                <w:rFonts w:ascii="Arial" w:eastAsia="Arial" w:hAnsi="Arial" w:cs="Arial"/>
                <w:b/>
              </w:rPr>
            </w:pPr>
            <w:r>
              <w:rPr>
                <w:noProof/>
              </w:rPr>
              <mc:AlternateContent>
                <mc:Choice Requires="wps">
                  <w:drawing>
                    <wp:anchor distT="0" distB="0" distL="114300" distR="114300" simplePos="0" relativeHeight="251992064" behindDoc="0" locked="0" layoutInCell="1" hidden="0" allowOverlap="1" wp14:anchorId="6533EC10" wp14:editId="13F40ADD">
                      <wp:simplePos x="0" y="0"/>
                      <wp:positionH relativeFrom="column">
                        <wp:posOffset>-50799</wp:posOffset>
                      </wp:positionH>
                      <wp:positionV relativeFrom="paragraph">
                        <wp:posOffset>-12699</wp:posOffset>
                      </wp:positionV>
                      <wp:extent cx="508000" cy="488950"/>
                      <wp:effectExtent l="0" t="0" r="0" b="0"/>
                      <wp:wrapNone/>
                      <wp:docPr id="137" name="Retângulo 13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2702CFB" w14:textId="77777777" w:rsidR="00CD7F22" w:rsidRDefault="00CD7F22" w:rsidP="00684564">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37" o:spid="_x0000_s1116" style="position:absolute;left:0;text-align:left;margin-left:-4pt;margin-top:-1pt;width:40pt;height:38.5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bpA9F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32702CFB" w14:textId="77777777" w:rsidR="00CD7F22" w:rsidRDefault="00CD7F22" w:rsidP="00684564">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457A9" w14:textId="77777777" w:rsidR="00684564" w:rsidRDefault="00684564">
            <w:r>
              <w:rPr>
                <w:noProof/>
              </w:rPr>
              <w:drawing>
                <wp:inline distT="0" distB="0" distL="0" distR="0" wp14:anchorId="14518D17" wp14:editId="35AFC95B">
                  <wp:extent cx="762000" cy="135142"/>
                  <wp:effectExtent l="0" t="0" r="0" b="0"/>
                  <wp:docPr id="256350886" name="Imagem 25635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EECC2"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alunos </w:t>
            </w:r>
            <w:r>
              <w:rPr>
                <w:rFonts w:ascii="Arial" w:eastAsia="Arial" w:hAnsi="Arial" w:cs="Arial"/>
                <w:b/>
                <w:sz w:val="16"/>
                <w:szCs w:val="16"/>
              </w:rPr>
              <w:t>têm</w:t>
            </w:r>
            <w:r>
              <w:rPr>
                <w:rFonts w:ascii="Arial" w:eastAsia="Arial" w:hAnsi="Arial" w:cs="Arial"/>
                <w:b/>
                <w:color w:val="000000"/>
                <w:sz w:val="16"/>
                <w:szCs w:val="16"/>
              </w:rPr>
              <w:t xml:space="preserve"> acesso a instalações da biblioteca.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21CA0" w14:textId="77777777" w:rsidR="00684564" w:rsidRDefault="00684564">
            <w:pPr>
              <w:jc w:val="both"/>
              <w:rPr>
                <w:rFonts w:ascii="Arial" w:eastAsia="Arial" w:hAnsi="Arial" w:cs="Arial"/>
                <w:b/>
                <w:sz w:val="16"/>
                <w:szCs w:val="16"/>
              </w:rPr>
            </w:pPr>
          </w:p>
        </w:tc>
      </w:tr>
      <w:tr w:rsidR="00684564" w14:paraId="65F9B19C" w14:textId="77777777" w:rsidTr="697DDE6A">
        <w:trPr>
          <w:jc w:val="center"/>
        </w:trPr>
        <w:tc>
          <w:tcPr>
            <w:tcW w:w="954" w:type="dxa"/>
            <w:vMerge/>
          </w:tcPr>
          <w:p w14:paraId="52C76297"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02F36" w14:textId="77777777" w:rsidR="00684564" w:rsidRDefault="00684564">
            <w:r>
              <w:rPr>
                <w:noProof/>
              </w:rPr>
              <w:drawing>
                <wp:inline distT="0" distB="0" distL="0" distR="0" wp14:anchorId="32B43706" wp14:editId="5E6CE481">
                  <wp:extent cx="762000" cy="135142"/>
                  <wp:effectExtent l="0" t="0" r="0" b="0"/>
                  <wp:docPr id="1435112168" name="Imagem 143511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AD66D"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 documentação do curso descreve os recursos da biblioteca disponíveis.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C4B8E" w14:textId="77777777" w:rsidR="00684564" w:rsidRDefault="00684564">
            <w:pPr>
              <w:jc w:val="both"/>
              <w:rPr>
                <w:rFonts w:ascii="Arial" w:eastAsia="Arial" w:hAnsi="Arial" w:cs="Arial"/>
                <w:b/>
                <w:sz w:val="16"/>
                <w:szCs w:val="16"/>
              </w:rPr>
            </w:pPr>
          </w:p>
        </w:tc>
      </w:tr>
      <w:tr w:rsidR="00684564" w14:paraId="480AA76E" w14:textId="77777777" w:rsidTr="697DDE6A">
        <w:trPr>
          <w:jc w:val="center"/>
        </w:trPr>
        <w:tc>
          <w:tcPr>
            <w:tcW w:w="954" w:type="dxa"/>
            <w:vMerge/>
          </w:tcPr>
          <w:p w14:paraId="16FE0342"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45ECA" w14:textId="77777777" w:rsidR="00684564" w:rsidRDefault="00684564">
            <w:r>
              <w:rPr>
                <w:noProof/>
              </w:rPr>
              <w:drawing>
                <wp:inline distT="0" distB="0" distL="0" distR="0" wp14:anchorId="5EA3A09E" wp14:editId="3C63C245">
                  <wp:extent cx="762000" cy="135142"/>
                  <wp:effectExtent l="0" t="0" r="0" b="0"/>
                  <wp:docPr id="1877575069" name="Imagem 187757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C1F46"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recebem informações sobre como acessar toda a gama de instalações da biblioteca.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531C" w14:textId="77777777" w:rsidR="00684564" w:rsidRDefault="00684564">
            <w:pPr>
              <w:jc w:val="both"/>
              <w:rPr>
                <w:rFonts w:ascii="Arial" w:eastAsia="Arial" w:hAnsi="Arial" w:cs="Arial"/>
                <w:b/>
                <w:sz w:val="16"/>
                <w:szCs w:val="16"/>
              </w:rPr>
            </w:pPr>
          </w:p>
        </w:tc>
      </w:tr>
      <w:tr w:rsidR="00684564" w14:paraId="10B92991" w14:textId="77777777" w:rsidTr="697DDE6A">
        <w:trPr>
          <w:jc w:val="center"/>
        </w:trPr>
        <w:tc>
          <w:tcPr>
            <w:tcW w:w="954" w:type="dxa"/>
            <w:vMerge/>
          </w:tcPr>
          <w:p w14:paraId="28E22A7F"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3C128" w14:textId="77777777" w:rsidR="00684564" w:rsidRDefault="00684564">
            <w:r>
              <w:rPr>
                <w:noProof/>
              </w:rPr>
              <w:drawing>
                <wp:inline distT="0" distB="0" distL="0" distR="0" wp14:anchorId="5F8A7A7E" wp14:editId="07F1D32C">
                  <wp:extent cx="762000" cy="135142"/>
                  <wp:effectExtent l="0" t="0" r="0" b="0"/>
                  <wp:docPr id="747284195" name="Imagem 74728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78C5B"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recebem listas de pontos de partida para usar os recursos da biblioteca, em vez de listas de leitura pré-definidas e completas.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8006F" w14:textId="77777777" w:rsidR="00684564" w:rsidRDefault="00684564">
            <w:pPr>
              <w:jc w:val="both"/>
              <w:rPr>
                <w:rFonts w:ascii="Arial" w:eastAsia="Arial" w:hAnsi="Arial" w:cs="Arial"/>
                <w:b/>
                <w:sz w:val="16"/>
                <w:szCs w:val="16"/>
              </w:rPr>
            </w:pPr>
          </w:p>
        </w:tc>
      </w:tr>
      <w:tr w:rsidR="00684564" w14:paraId="3C917F6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6AC0E31"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93088" behindDoc="0" locked="0" layoutInCell="1" hidden="0" allowOverlap="1" wp14:anchorId="756381B9" wp14:editId="05749B95">
                      <wp:simplePos x="0" y="0"/>
                      <wp:positionH relativeFrom="column">
                        <wp:posOffset>-50799</wp:posOffset>
                      </wp:positionH>
                      <wp:positionV relativeFrom="paragraph">
                        <wp:posOffset>-12699</wp:posOffset>
                      </wp:positionV>
                      <wp:extent cx="508000" cy="488950"/>
                      <wp:effectExtent l="0" t="0" r="0" b="0"/>
                      <wp:wrapNone/>
                      <wp:docPr id="35" name="Retângulo 3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DCED413" w14:textId="77777777" w:rsidR="00CD7F22" w:rsidRDefault="00CD7F22" w:rsidP="00684564">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35" o:spid="_x0000_s1117" style="position:absolute;margin-left:-4pt;margin-top:-1pt;width:40pt;height:38.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Jm0Jx0xAgAAVQ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4DCED413" w14:textId="77777777" w:rsidR="00CD7F22" w:rsidRDefault="00CD7F22" w:rsidP="00684564">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459B2" w14:textId="77777777" w:rsidR="00684564" w:rsidRDefault="00684564">
            <w:r>
              <w:rPr>
                <w:noProof/>
              </w:rPr>
              <w:drawing>
                <wp:inline distT="0" distB="0" distL="0" distR="0" wp14:anchorId="658162E4" wp14:editId="6154BF87">
                  <wp:extent cx="762000" cy="135142"/>
                  <wp:effectExtent l="0" t="0" r="0" b="0"/>
                  <wp:docPr id="1222383744" name="Imagem 122238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4DBEA"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Resumos de recursos úteis da biblioteca são fornecidos em uma base de curso ou disciplina. </w:t>
            </w:r>
            <w:r>
              <w:rPr>
                <w:rFonts w:ascii="Arial" w:eastAsia="Arial" w:hAnsi="Arial" w:cs="Arial"/>
                <w:b/>
                <w:sz w:val="16"/>
                <w:szCs w:val="16"/>
              </w:rPr>
              <w:t>Ver também</w:t>
            </w:r>
            <w:r>
              <w:rPr>
                <w:rFonts w:ascii="Arial" w:eastAsia="Arial" w:hAnsi="Arial" w:cs="Arial"/>
                <w:b/>
                <w:color w:val="000000"/>
                <w:sz w:val="16"/>
                <w:szCs w:val="16"/>
              </w:rPr>
              <w:t xml:space="preserve"> A6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5614B" w14:textId="77777777" w:rsidR="00684564" w:rsidRDefault="00684564">
            <w:pPr>
              <w:rPr>
                <w:rFonts w:ascii="Arial" w:eastAsia="Arial" w:hAnsi="Arial" w:cs="Arial"/>
                <w:color w:val="000000"/>
                <w:sz w:val="16"/>
                <w:szCs w:val="16"/>
              </w:rPr>
            </w:pPr>
          </w:p>
        </w:tc>
      </w:tr>
      <w:tr w:rsidR="00684564" w14:paraId="2712B7E8" w14:textId="77777777" w:rsidTr="697DDE6A">
        <w:trPr>
          <w:jc w:val="center"/>
        </w:trPr>
        <w:tc>
          <w:tcPr>
            <w:tcW w:w="954" w:type="dxa"/>
            <w:vMerge/>
          </w:tcPr>
          <w:p w14:paraId="13727FAD"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97B56" w14:textId="77777777" w:rsidR="00684564" w:rsidRDefault="00684564">
            <w:r>
              <w:rPr>
                <w:noProof/>
              </w:rPr>
              <w:drawing>
                <wp:inline distT="0" distB="0" distL="0" distR="0" wp14:anchorId="4F12D1A4" wp14:editId="1435F987">
                  <wp:extent cx="762000" cy="135142"/>
                  <wp:effectExtent l="0" t="0" r="0" b="0"/>
                  <wp:docPr id="1015629717" name="Imagem 101562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BB66A"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Os funcionários da biblioteca estão envolvidos no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C1653" w14:textId="77777777" w:rsidR="00684564" w:rsidRDefault="00684564">
            <w:pPr>
              <w:rPr>
                <w:rFonts w:ascii="Arial" w:eastAsia="Arial" w:hAnsi="Arial" w:cs="Arial"/>
                <w:color w:val="000000"/>
                <w:sz w:val="16"/>
                <w:szCs w:val="16"/>
              </w:rPr>
            </w:pPr>
          </w:p>
        </w:tc>
      </w:tr>
      <w:tr w:rsidR="00684564" w14:paraId="591C2C82" w14:textId="77777777" w:rsidTr="697DDE6A">
        <w:trPr>
          <w:jc w:val="center"/>
        </w:trPr>
        <w:tc>
          <w:tcPr>
            <w:tcW w:w="954" w:type="dxa"/>
            <w:vMerge/>
          </w:tcPr>
          <w:p w14:paraId="2723889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698D" w14:textId="77777777" w:rsidR="00684564" w:rsidRDefault="00684564">
            <w:r>
              <w:rPr>
                <w:noProof/>
              </w:rPr>
              <w:drawing>
                <wp:inline distT="0" distB="0" distL="0" distR="0" wp14:anchorId="70AE58C1" wp14:editId="0A9182D3">
                  <wp:extent cx="762000" cy="135142"/>
                  <wp:effectExtent l="0" t="0" r="0" b="0"/>
                  <wp:docPr id="986080523" name="Imagem 98608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9D238"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 design e desenvolvimento de módulos, cursos e programas de ensino híbrido são guiados pelos serviços de biblioteca disponíveis e recursos devidamente licenciados. </w:t>
            </w:r>
            <w:r>
              <w:rPr>
                <w:rFonts w:ascii="Arial" w:eastAsia="Arial" w:hAnsi="Arial" w:cs="Arial"/>
                <w:b/>
                <w:sz w:val="16"/>
                <w:szCs w:val="16"/>
              </w:rPr>
              <w:t>Ver também</w:t>
            </w:r>
            <w:r>
              <w:rPr>
                <w:rFonts w:ascii="Arial" w:eastAsia="Arial" w:hAnsi="Arial" w:cs="Arial"/>
                <w:b/>
                <w:color w:val="000000"/>
                <w:sz w:val="16"/>
                <w:szCs w:val="16"/>
              </w:rPr>
              <w:t xml:space="preserve"> S1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326C0" w14:textId="77777777" w:rsidR="00684564" w:rsidRDefault="00684564">
            <w:pPr>
              <w:rPr>
                <w:rFonts w:ascii="Arial" w:eastAsia="Arial" w:hAnsi="Arial" w:cs="Arial"/>
                <w:color w:val="000000"/>
                <w:sz w:val="16"/>
                <w:szCs w:val="16"/>
              </w:rPr>
            </w:pPr>
          </w:p>
        </w:tc>
      </w:tr>
      <w:tr w:rsidR="00684564" w14:paraId="6A8D8B8A" w14:textId="77777777" w:rsidTr="697DDE6A">
        <w:trPr>
          <w:jc w:val="center"/>
        </w:trPr>
        <w:tc>
          <w:tcPr>
            <w:tcW w:w="954" w:type="dxa"/>
            <w:vMerge/>
          </w:tcPr>
          <w:p w14:paraId="6DBF71D0"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878AA" w14:textId="77777777" w:rsidR="00684564" w:rsidRDefault="00684564">
            <w:r>
              <w:rPr>
                <w:noProof/>
              </w:rPr>
              <w:drawing>
                <wp:inline distT="0" distB="0" distL="0" distR="0" wp14:anchorId="07A486B8" wp14:editId="7EC9446B">
                  <wp:extent cx="762000" cy="135142"/>
                  <wp:effectExtent l="0" t="0" r="0" b="0"/>
                  <wp:docPr id="92930277" name="Imagem 9293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552E4"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alunos recebem informações que descrevem a distribuição institucional da responsabilidade pelos serviços de apoio aos alunos. </w:t>
            </w:r>
            <w:r>
              <w:rPr>
                <w:rFonts w:ascii="Arial" w:eastAsia="Arial" w:hAnsi="Arial" w:cs="Arial"/>
                <w:b/>
                <w:sz w:val="16"/>
                <w:szCs w:val="16"/>
              </w:rPr>
              <w:t>Ver também</w:t>
            </w:r>
            <w:r>
              <w:rPr>
                <w:rFonts w:ascii="Arial" w:eastAsia="Arial" w:hAnsi="Arial" w:cs="Arial"/>
                <w:b/>
                <w:color w:val="000000"/>
                <w:sz w:val="16"/>
                <w:szCs w:val="16"/>
              </w:rPr>
              <w:t xml:space="preserve"> S1 (2) e S4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C977C" w14:textId="77777777" w:rsidR="00684564" w:rsidRDefault="00684564">
            <w:pPr>
              <w:rPr>
                <w:rFonts w:ascii="Arial" w:eastAsia="Arial" w:hAnsi="Arial" w:cs="Arial"/>
                <w:color w:val="000000"/>
                <w:sz w:val="16"/>
                <w:szCs w:val="16"/>
              </w:rPr>
            </w:pPr>
          </w:p>
        </w:tc>
      </w:tr>
      <w:tr w:rsidR="00684564" w14:paraId="56B0EB80" w14:textId="77777777" w:rsidTr="697DDE6A">
        <w:trPr>
          <w:jc w:val="center"/>
        </w:trPr>
        <w:tc>
          <w:tcPr>
            <w:tcW w:w="954" w:type="dxa"/>
            <w:vMerge/>
          </w:tcPr>
          <w:p w14:paraId="2FF92CA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9FC3E" w14:textId="77777777" w:rsidR="00684564" w:rsidRDefault="00684564">
            <w:r>
              <w:rPr>
                <w:noProof/>
              </w:rPr>
              <w:drawing>
                <wp:inline distT="0" distB="0" distL="0" distR="0" wp14:anchorId="61DE1A9E" wp14:editId="304AE926">
                  <wp:extent cx="762000" cy="135142"/>
                  <wp:effectExtent l="0" t="0" r="0" b="0"/>
                  <wp:docPr id="1286973321" name="Imagem 128697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95A76"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dos cursos híbridos recebem informações sobre as instalações da biblioteca antes da inscrição.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23F69" w14:textId="77777777" w:rsidR="00684564" w:rsidRDefault="00684564">
            <w:pPr>
              <w:rPr>
                <w:rFonts w:ascii="Arial" w:eastAsia="Arial" w:hAnsi="Arial" w:cs="Arial"/>
                <w:color w:val="000000"/>
                <w:sz w:val="16"/>
                <w:szCs w:val="16"/>
              </w:rPr>
            </w:pPr>
          </w:p>
        </w:tc>
      </w:tr>
      <w:tr w:rsidR="00684564" w14:paraId="048C38A0" w14:textId="77777777" w:rsidTr="697DDE6A">
        <w:trPr>
          <w:jc w:val="center"/>
        </w:trPr>
        <w:tc>
          <w:tcPr>
            <w:tcW w:w="954" w:type="dxa"/>
            <w:vMerge/>
          </w:tcPr>
          <w:p w14:paraId="3C2017A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8812D" w14:textId="77777777" w:rsidR="00684564" w:rsidRDefault="00684564">
            <w:r>
              <w:rPr>
                <w:noProof/>
              </w:rPr>
              <w:drawing>
                <wp:inline distT="0" distB="0" distL="0" distR="0" wp14:anchorId="1D1E46A0" wp14:editId="01AEF768">
                  <wp:extent cx="762000" cy="135142"/>
                  <wp:effectExtent l="0" t="0" r="0" b="0"/>
                  <wp:docPr id="127169848" name="Imagem 12716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7B068"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Cursos têm um bibliotecário designado para </w:t>
            </w:r>
            <w:r>
              <w:rPr>
                <w:rFonts w:ascii="Arial" w:eastAsia="Arial" w:hAnsi="Arial" w:cs="Arial"/>
                <w:sz w:val="16"/>
                <w:szCs w:val="16"/>
              </w:rPr>
              <w:t>atendê</w:t>
            </w:r>
            <w:r>
              <w:rPr>
                <w:rFonts w:ascii="Arial" w:eastAsia="Arial" w:hAnsi="Arial" w:cs="Arial"/>
                <w:color w:val="000000"/>
                <w:sz w:val="16"/>
                <w:szCs w:val="16"/>
              </w:rPr>
              <w:t>-lo.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D5B6E" w14:textId="77777777" w:rsidR="00684564" w:rsidRDefault="00684564">
            <w:pPr>
              <w:rPr>
                <w:rFonts w:ascii="Arial" w:eastAsia="Arial" w:hAnsi="Arial" w:cs="Arial"/>
                <w:color w:val="000000"/>
                <w:sz w:val="16"/>
                <w:szCs w:val="16"/>
              </w:rPr>
            </w:pPr>
          </w:p>
        </w:tc>
      </w:tr>
      <w:tr w:rsidR="00684564" w14:paraId="76623853" w14:textId="77777777" w:rsidTr="697DDE6A">
        <w:trPr>
          <w:jc w:val="center"/>
        </w:trPr>
        <w:tc>
          <w:tcPr>
            <w:tcW w:w="954" w:type="dxa"/>
            <w:vMerge/>
          </w:tcPr>
          <w:p w14:paraId="4F24A910"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12BDB" w14:textId="77777777" w:rsidR="00684564" w:rsidRDefault="00684564">
            <w:r>
              <w:rPr>
                <w:noProof/>
              </w:rPr>
              <w:drawing>
                <wp:inline distT="0" distB="0" distL="0" distR="0" wp14:anchorId="59137A91" wp14:editId="69183664">
                  <wp:extent cx="762000" cy="135142"/>
                  <wp:effectExtent l="0" t="0" r="0" b="0"/>
                  <wp:docPr id="821756483" name="Imagem 82175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A21E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alunos recebem informações de contato da equipe designada da biblioteca. </w:t>
            </w:r>
            <w:r>
              <w:rPr>
                <w:rFonts w:ascii="Arial" w:eastAsia="Arial" w:hAnsi="Arial" w:cs="Arial"/>
                <w:sz w:val="16"/>
                <w:szCs w:val="16"/>
              </w:rPr>
              <w:t>Ver também</w:t>
            </w:r>
            <w:r>
              <w:rPr>
                <w:rFonts w:ascii="Arial" w:eastAsia="Arial" w:hAnsi="Arial" w:cs="Arial"/>
                <w:color w:val="000000"/>
                <w:sz w:val="16"/>
                <w:szCs w:val="16"/>
              </w:rPr>
              <w:t xml:space="preserve"> A6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8D46B" w14:textId="77777777" w:rsidR="00684564" w:rsidRDefault="00684564">
            <w:pPr>
              <w:rPr>
                <w:rFonts w:ascii="Arial" w:eastAsia="Arial" w:hAnsi="Arial" w:cs="Arial"/>
                <w:color w:val="000000"/>
                <w:sz w:val="16"/>
                <w:szCs w:val="16"/>
              </w:rPr>
            </w:pPr>
          </w:p>
        </w:tc>
      </w:tr>
      <w:tr w:rsidR="00684564" w14:paraId="3E948094" w14:textId="77777777" w:rsidTr="697DDE6A">
        <w:trPr>
          <w:jc w:val="center"/>
        </w:trPr>
        <w:tc>
          <w:tcPr>
            <w:tcW w:w="954" w:type="dxa"/>
            <w:vMerge/>
          </w:tcPr>
          <w:p w14:paraId="2B0FF90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A3BF4" w14:textId="77777777" w:rsidR="00684564" w:rsidRDefault="00684564">
            <w:r>
              <w:rPr>
                <w:noProof/>
              </w:rPr>
              <w:drawing>
                <wp:inline distT="0" distB="0" distL="0" distR="0" wp14:anchorId="6F9DAC47" wp14:editId="3586BB63">
                  <wp:extent cx="762000" cy="135142"/>
                  <wp:effectExtent l="0" t="0" r="0" b="0"/>
                  <wp:docPr id="1810312092" name="Imagem 181031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DB209"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recebem uma variedade de mecanismos para acessar os recursos da biblioteca física.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060FF" w14:textId="77777777" w:rsidR="00684564" w:rsidRDefault="00684564">
            <w:pPr>
              <w:rPr>
                <w:rFonts w:ascii="Arial" w:eastAsia="Arial" w:hAnsi="Arial" w:cs="Arial"/>
                <w:color w:val="000000"/>
                <w:sz w:val="16"/>
                <w:szCs w:val="16"/>
              </w:rPr>
            </w:pPr>
          </w:p>
        </w:tc>
      </w:tr>
      <w:tr w:rsidR="00684564" w14:paraId="726A7199" w14:textId="77777777" w:rsidTr="697DDE6A">
        <w:trPr>
          <w:jc w:val="center"/>
        </w:trPr>
        <w:tc>
          <w:tcPr>
            <w:tcW w:w="954" w:type="dxa"/>
            <w:vMerge/>
          </w:tcPr>
          <w:p w14:paraId="556C3A27"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FAAF7" w14:textId="77777777" w:rsidR="00684564" w:rsidRDefault="00684564">
            <w:r>
              <w:rPr>
                <w:noProof/>
              </w:rPr>
              <w:drawing>
                <wp:inline distT="0" distB="0" distL="0" distR="0" wp14:anchorId="52EE94F4" wp14:editId="27D2468F">
                  <wp:extent cx="762000" cy="135142"/>
                  <wp:effectExtent l="0" t="0" r="0" b="0"/>
                  <wp:docPr id="653098667" name="Imagem 65309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3287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recebem suporte (incluindo treinamento, orientações e exemplos) sobre o uso de recursos da biblioteca.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905C4" w14:textId="77777777" w:rsidR="00684564" w:rsidRDefault="00684564">
            <w:pPr>
              <w:rPr>
                <w:rFonts w:ascii="Arial" w:eastAsia="Arial" w:hAnsi="Arial" w:cs="Arial"/>
                <w:color w:val="000000"/>
                <w:sz w:val="16"/>
                <w:szCs w:val="16"/>
              </w:rPr>
            </w:pPr>
          </w:p>
        </w:tc>
      </w:tr>
      <w:tr w:rsidR="00684564" w14:paraId="210FF47E" w14:textId="77777777" w:rsidTr="697DDE6A">
        <w:trPr>
          <w:jc w:val="center"/>
        </w:trPr>
        <w:tc>
          <w:tcPr>
            <w:tcW w:w="954" w:type="dxa"/>
            <w:vMerge/>
          </w:tcPr>
          <w:p w14:paraId="11AB890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B514F" w14:textId="77777777" w:rsidR="00684564" w:rsidRDefault="00684564">
            <w:r>
              <w:rPr>
                <w:noProof/>
              </w:rPr>
              <w:drawing>
                <wp:inline distT="0" distB="0" distL="0" distR="0" wp14:anchorId="7F144E77" wp14:editId="2F0EADA1">
                  <wp:extent cx="762000" cy="135142"/>
                  <wp:effectExtent l="0" t="0" r="0" b="0"/>
                  <wp:docPr id="496436549" name="Imagem 49643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3B9B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alunos </w:t>
            </w:r>
            <w:r>
              <w:rPr>
                <w:rFonts w:ascii="Arial" w:eastAsia="Arial" w:hAnsi="Arial" w:cs="Arial"/>
                <w:sz w:val="16"/>
                <w:szCs w:val="16"/>
              </w:rPr>
              <w:t>têm</w:t>
            </w:r>
            <w:r>
              <w:rPr>
                <w:rFonts w:ascii="Arial" w:eastAsia="Arial" w:hAnsi="Arial" w:cs="Arial"/>
                <w:color w:val="000000"/>
                <w:sz w:val="16"/>
                <w:szCs w:val="16"/>
              </w:rPr>
              <w:t xml:space="preserve"> acesso à biblioteca durante as horas em que estão participando de atividades dos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791E5" w14:textId="77777777" w:rsidR="00684564" w:rsidRDefault="00684564">
            <w:pPr>
              <w:rPr>
                <w:rFonts w:ascii="Arial" w:eastAsia="Arial" w:hAnsi="Arial" w:cs="Arial"/>
                <w:color w:val="000000"/>
                <w:sz w:val="16"/>
                <w:szCs w:val="16"/>
              </w:rPr>
            </w:pPr>
          </w:p>
        </w:tc>
      </w:tr>
      <w:tr w:rsidR="00684564" w14:paraId="59573DAB" w14:textId="77777777" w:rsidTr="697DDE6A">
        <w:trPr>
          <w:jc w:val="center"/>
        </w:trPr>
        <w:tc>
          <w:tcPr>
            <w:tcW w:w="954" w:type="dxa"/>
            <w:vMerge/>
          </w:tcPr>
          <w:p w14:paraId="0960C424"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5D975" w14:textId="77777777" w:rsidR="00684564" w:rsidRDefault="00684564">
            <w:r>
              <w:rPr>
                <w:noProof/>
              </w:rPr>
              <w:drawing>
                <wp:inline distT="0" distB="0" distL="0" distR="0" wp14:anchorId="7C37585E" wp14:editId="0B988F27">
                  <wp:extent cx="762000" cy="135142"/>
                  <wp:effectExtent l="0" t="0" r="0" b="0"/>
                  <wp:docPr id="431509481" name="Imagem 43150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B35A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 equipe da biblioteca está envolvida no desenvolvimento de estratégias e políticas institucionais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22257" w14:textId="77777777" w:rsidR="00684564" w:rsidRDefault="00684564">
            <w:pPr>
              <w:rPr>
                <w:rFonts w:ascii="Arial" w:eastAsia="Arial" w:hAnsi="Arial" w:cs="Arial"/>
                <w:color w:val="000000"/>
                <w:sz w:val="16"/>
                <w:szCs w:val="16"/>
              </w:rPr>
            </w:pPr>
          </w:p>
        </w:tc>
      </w:tr>
      <w:tr w:rsidR="00684564" w14:paraId="6B606503"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2E890BBA"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94112" behindDoc="0" locked="0" layoutInCell="1" hidden="0" allowOverlap="1" wp14:anchorId="04D2422C" wp14:editId="11414BC2">
                      <wp:simplePos x="0" y="0"/>
                      <wp:positionH relativeFrom="column">
                        <wp:posOffset>-50799</wp:posOffset>
                      </wp:positionH>
                      <wp:positionV relativeFrom="paragraph">
                        <wp:posOffset>-12699</wp:posOffset>
                      </wp:positionV>
                      <wp:extent cx="508000" cy="488950"/>
                      <wp:effectExtent l="0" t="0" r="0" b="0"/>
                      <wp:wrapNone/>
                      <wp:docPr id="105" name="Retângulo 10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6B74987" w14:textId="77777777" w:rsidR="00CD7F22" w:rsidRDefault="00CD7F22" w:rsidP="00684564">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05" o:spid="_x0000_s1118" style="position:absolute;margin-left:-4pt;margin-top:-1pt;width:40pt;height:38.5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kImGTz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76B74987" w14:textId="77777777" w:rsidR="00CD7F22" w:rsidRDefault="00CD7F22" w:rsidP="00684564">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7222C" w14:textId="77777777" w:rsidR="00684564" w:rsidRDefault="00684564">
            <w:r>
              <w:rPr>
                <w:noProof/>
              </w:rPr>
              <w:drawing>
                <wp:inline distT="0" distB="0" distL="0" distR="0" wp14:anchorId="110406AE" wp14:editId="4CF0CA7D">
                  <wp:extent cx="762000" cy="135142"/>
                  <wp:effectExtent l="0" t="0" r="0" b="0"/>
                  <wp:docPr id="901226733" name="Imagem 901226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92FB0"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As políticas institucionais exigem que os alunos tenham acesso a um amplo leque de instalações e recursos fornecidos pela biblioteca, quando envolvidos em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AEA28" w14:textId="77777777" w:rsidR="00684564" w:rsidRDefault="00684564">
            <w:pPr>
              <w:rPr>
                <w:rFonts w:ascii="Arial" w:eastAsia="Arial" w:hAnsi="Arial" w:cs="Arial"/>
                <w:color w:val="000000"/>
                <w:sz w:val="16"/>
                <w:szCs w:val="16"/>
              </w:rPr>
            </w:pPr>
          </w:p>
        </w:tc>
      </w:tr>
      <w:tr w:rsidR="00684564" w14:paraId="4149CA04" w14:textId="77777777" w:rsidTr="697DDE6A">
        <w:trPr>
          <w:jc w:val="center"/>
        </w:trPr>
        <w:tc>
          <w:tcPr>
            <w:tcW w:w="954" w:type="dxa"/>
            <w:vMerge/>
          </w:tcPr>
          <w:p w14:paraId="38A9EBA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63A3E" w14:textId="77777777" w:rsidR="00684564" w:rsidRDefault="00684564">
            <w:r>
              <w:rPr>
                <w:noProof/>
              </w:rPr>
              <w:drawing>
                <wp:inline distT="0" distB="0" distL="0" distR="0" wp14:anchorId="080417F1" wp14:editId="73390F92">
                  <wp:extent cx="762000" cy="135142"/>
                  <wp:effectExtent l="0" t="0" r="0" b="0"/>
                  <wp:docPr id="645036407" name="Imagem 645036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FC5C1"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padrões institucionais definem requisitos para o suporte à biblioteca de alunos que estão explicitamente vinculados aos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7E06D" w14:textId="77777777" w:rsidR="00684564" w:rsidRDefault="00684564">
            <w:pPr>
              <w:rPr>
                <w:rFonts w:ascii="Arial" w:eastAsia="Arial" w:hAnsi="Arial" w:cs="Arial"/>
                <w:color w:val="000000"/>
                <w:sz w:val="16"/>
                <w:szCs w:val="16"/>
              </w:rPr>
            </w:pPr>
          </w:p>
        </w:tc>
      </w:tr>
      <w:tr w:rsidR="00684564" w14:paraId="69559369" w14:textId="77777777" w:rsidTr="697DDE6A">
        <w:trPr>
          <w:jc w:val="center"/>
        </w:trPr>
        <w:tc>
          <w:tcPr>
            <w:tcW w:w="954" w:type="dxa"/>
            <w:vMerge/>
          </w:tcPr>
          <w:p w14:paraId="26C57FB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4A509" w14:textId="77777777" w:rsidR="00684564" w:rsidRDefault="00684564">
            <w:r>
              <w:rPr>
                <w:noProof/>
              </w:rPr>
              <w:drawing>
                <wp:inline distT="0" distB="0" distL="0" distR="0" wp14:anchorId="338DDF64" wp14:editId="133F100A">
                  <wp:extent cx="762000" cy="135142"/>
                  <wp:effectExtent l="0" t="0" r="0" b="0"/>
                  <wp:docPr id="296757188" name="Imagem 29675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0AE4F"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São fornecidos na documentação descrição dos recursos da biblioteca.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397DB" w14:textId="77777777" w:rsidR="00684564" w:rsidRDefault="00684564">
            <w:pPr>
              <w:rPr>
                <w:rFonts w:ascii="Arial" w:eastAsia="Arial" w:hAnsi="Arial" w:cs="Arial"/>
                <w:color w:val="000000"/>
                <w:sz w:val="16"/>
                <w:szCs w:val="16"/>
              </w:rPr>
            </w:pPr>
          </w:p>
        </w:tc>
      </w:tr>
      <w:tr w:rsidR="00684564" w14:paraId="105006E3" w14:textId="77777777" w:rsidTr="697DDE6A">
        <w:trPr>
          <w:jc w:val="center"/>
        </w:trPr>
        <w:tc>
          <w:tcPr>
            <w:tcW w:w="954" w:type="dxa"/>
            <w:vMerge/>
          </w:tcPr>
          <w:p w14:paraId="086EB91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04D78" w14:textId="77777777" w:rsidR="00684564" w:rsidRDefault="00684564">
            <w:r>
              <w:rPr>
                <w:noProof/>
              </w:rPr>
              <w:drawing>
                <wp:inline distT="0" distB="0" distL="0" distR="0" wp14:anchorId="2ADF07A1" wp14:editId="09BD99C1">
                  <wp:extent cx="762000" cy="135142"/>
                  <wp:effectExtent l="0" t="0" r="0" b="0"/>
                  <wp:docPr id="29681868" name="Imagem 2968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907E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funcionários recebem suporte (incluindo treinamento, diretrizes e exemplos) sobre como usar serviços de biblioteca para apoiar o aprendizado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681F0" w14:textId="77777777" w:rsidR="00684564" w:rsidRDefault="00684564">
            <w:pPr>
              <w:rPr>
                <w:rFonts w:ascii="Arial" w:eastAsia="Arial" w:hAnsi="Arial" w:cs="Arial"/>
                <w:color w:val="000000"/>
                <w:sz w:val="16"/>
                <w:szCs w:val="16"/>
              </w:rPr>
            </w:pPr>
          </w:p>
        </w:tc>
      </w:tr>
      <w:tr w:rsidR="00684564" w14:paraId="33C957DE"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1DCCC6F"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95136" behindDoc="0" locked="0" layoutInCell="1" hidden="0" allowOverlap="1" wp14:anchorId="7AEC6739" wp14:editId="5A40FEC0">
                      <wp:simplePos x="0" y="0"/>
                      <wp:positionH relativeFrom="column">
                        <wp:posOffset>-50799</wp:posOffset>
                      </wp:positionH>
                      <wp:positionV relativeFrom="paragraph">
                        <wp:posOffset>-12699</wp:posOffset>
                      </wp:positionV>
                      <wp:extent cx="508000" cy="488950"/>
                      <wp:effectExtent l="0" t="0" r="0" b="0"/>
                      <wp:wrapNone/>
                      <wp:docPr id="9" name="Retângulo 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B7F1F1D" w14:textId="77777777" w:rsidR="00CD7F22" w:rsidRDefault="00CD7F22" w:rsidP="00684564">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9" o:spid="_x0000_s1119" style="position:absolute;margin-left:-4pt;margin-top:-1pt;width:40pt;height:38.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CgZe0MxAgAAUw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4B7F1F1D" w14:textId="77777777" w:rsidR="00CD7F22" w:rsidRDefault="00CD7F22" w:rsidP="00684564">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A5E31" w14:textId="77777777" w:rsidR="00684564" w:rsidRDefault="00684564">
            <w:r>
              <w:rPr>
                <w:noProof/>
              </w:rPr>
              <w:drawing>
                <wp:inline distT="0" distB="0" distL="0" distR="0" wp14:anchorId="0A79EE22" wp14:editId="08D46B5F">
                  <wp:extent cx="762000" cy="135142"/>
                  <wp:effectExtent l="0" t="0" r="0" b="0"/>
                  <wp:docPr id="100085279" name="Imagem 10008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AAB02"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 uso das instalações da biblioteca pelos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F4DC5" w14:textId="77777777" w:rsidR="00684564" w:rsidRDefault="00684564">
            <w:pPr>
              <w:rPr>
                <w:rFonts w:ascii="Arial" w:eastAsia="Arial" w:hAnsi="Arial" w:cs="Arial"/>
                <w:color w:val="000000"/>
                <w:sz w:val="16"/>
                <w:szCs w:val="16"/>
              </w:rPr>
            </w:pPr>
          </w:p>
        </w:tc>
      </w:tr>
      <w:tr w:rsidR="00684564" w14:paraId="30FDFBD7" w14:textId="77777777" w:rsidTr="697DDE6A">
        <w:trPr>
          <w:jc w:val="center"/>
        </w:trPr>
        <w:tc>
          <w:tcPr>
            <w:tcW w:w="954" w:type="dxa"/>
            <w:vMerge/>
          </w:tcPr>
          <w:p w14:paraId="363DF58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F8C12" w14:textId="77777777" w:rsidR="00684564" w:rsidRDefault="00684564">
            <w:r>
              <w:rPr>
                <w:noProof/>
              </w:rPr>
              <w:drawing>
                <wp:inline distT="0" distB="0" distL="0" distR="0" wp14:anchorId="5F9D892E" wp14:editId="68551065">
                  <wp:extent cx="762000" cy="135142"/>
                  <wp:effectExtent l="0" t="0" r="0" b="0"/>
                  <wp:docPr id="2145027327" name="Imagem 214502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33E7B" w14:textId="77777777" w:rsidR="00684564" w:rsidRDefault="00684564">
            <w:pPr>
              <w:rPr>
                <w:rFonts w:ascii="Arial" w:eastAsia="Arial" w:hAnsi="Arial" w:cs="Arial"/>
                <w:b/>
                <w:color w:val="000000"/>
                <w:sz w:val="16"/>
                <w:szCs w:val="16"/>
              </w:rPr>
            </w:pPr>
            <w:r>
              <w:rPr>
                <w:rFonts w:ascii="Arial" w:eastAsia="Arial" w:hAnsi="Arial" w:cs="Arial"/>
                <w:b/>
                <w:sz w:val="16"/>
                <w:szCs w:val="16"/>
              </w:rPr>
              <w:t xml:space="preserve">Feedback é coletado regularmente </w:t>
            </w:r>
            <w:r>
              <w:rPr>
                <w:rFonts w:ascii="Arial" w:eastAsia="Arial" w:hAnsi="Arial" w:cs="Arial"/>
                <w:b/>
                <w:color w:val="000000"/>
                <w:sz w:val="16"/>
                <w:szCs w:val="16"/>
              </w:rPr>
              <w:t>dos alunos sobre a eficácia das instalações da biblioteca.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DEEA" w14:textId="77777777" w:rsidR="00684564" w:rsidRDefault="00684564">
            <w:pPr>
              <w:rPr>
                <w:rFonts w:ascii="Arial" w:eastAsia="Arial" w:hAnsi="Arial" w:cs="Arial"/>
                <w:color w:val="000000"/>
                <w:sz w:val="16"/>
                <w:szCs w:val="16"/>
              </w:rPr>
            </w:pPr>
          </w:p>
        </w:tc>
      </w:tr>
      <w:tr w:rsidR="00684564" w14:paraId="564647A9" w14:textId="77777777" w:rsidTr="697DDE6A">
        <w:trPr>
          <w:jc w:val="center"/>
        </w:trPr>
        <w:tc>
          <w:tcPr>
            <w:tcW w:w="954" w:type="dxa"/>
            <w:vMerge/>
          </w:tcPr>
          <w:p w14:paraId="41058B7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1F3D5" w14:textId="77777777" w:rsidR="00684564" w:rsidRDefault="00684564">
            <w:r>
              <w:rPr>
                <w:noProof/>
              </w:rPr>
              <w:drawing>
                <wp:inline distT="0" distB="0" distL="0" distR="0" wp14:anchorId="7AD581AC" wp14:editId="7B8FA49F">
                  <wp:extent cx="762000" cy="135142"/>
                  <wp:effectExtent l="0" t="0" r="0" b="0"/>
                  <wp:docPr id="187832805" name="Imagem 1878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AF791" w14:textId="77777777" w:rsidR="00684564" w:rsidRDefault="00684564">
            <w:pPr>
              <w:rPr>
                <w:rFonts w:ascii="Arial" w:eastAsia="Arial" w:hAnsi="Arial" w:cs="Arial"/>
                <w:b/>
                <w:color w:val="000000"/>
                <w:sz w:val="16"/>
                <w:szCs w:val="16"/>
              </w:rPr>
            </w:pPr>
            <w:r>
              <w:rPr>
                <w:rFonts w:ascii="Arial" w:eastAsia="Arial" w:hAnsi="Arial" w:cs="Arial"/>
                <w:b/>
                <w:sz w:val="16"/>
                <w:szCs w:val="16"/>
              </w:rPr>
              <w:t xml:space="preserve">Feedback é coletado regularmente </w:t>
            </w:r>
            <w:r>
              <w:rPr>
                <w:rFonts w:ascii="Arial" w:eastAsia="Arial" w:hAnsi="Arial" w:cs="Arial"/>
                <w:b/>
                <w:color w:val="000000"/>
                <w:sz w:val="16"/>
                <w:szCs w:val="16"/>
              </w:rPr>
              <w:t>da equipe sobre a eficácia das instalações da biblioteca.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EDC3E" w14:textId="77777777" w:rsidR="00684564" w:rsidRDefault="00684564">
            <w:pPr>
              <w:rPr>
                <w:rFonts w:ascii="Arial" w:eastAsia="Arial" w:hAnsi="Arial" w:cs="Arial"/>
                <w:color w:val="000000"/>
                <w:sz w:val="16"/>
                <w:szCs w:val="16"/>
              </w:rPr>
            </w:pPr>
          </w:p>
        </w:tc>
      </w:tr>
      <w:tr w:rsidR="00684564" w14:paraId="400BF45A" w14:textId="77777777" w:rsidTr="697DDE6A">
        <w:trPr>
          <w:jc w:val="center"/>
        </w:trPr>
        <w:tc>
          <w:tcPr>
            <w:tcW w:w="954" w:type="dxa"/>
            <w:vMerge/>
          </w:tcPr>
          <w:p w14:paraId="66C7F3A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55401" w14:textId="77777777" w:rsidR="00684564" w:rsidRDefault="00684564">
            <w:r>
              <w:rPr>
                <w:noProof/>
              </w:rPr>
              <w:drawing>
                <wp:inline distT="0" distB="0" distL="0" distR="0" wp14:anchorId="0816646B" wp14:editId="5CF4ECE3">
                  <wp:extent cx="762000" cy="135142"/>
                  <wp:effectExtent l="0" t="0" r="0" b="0"/>
                  <wp:docPr id="78870465" name="Imagem 7887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AC4D7"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suporte da biblioteca fornecido a alunos com deficiências é regularmente monitorado.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F498B" w14:textId="77777777" w:rsidR="00684564" w:rsidRDefault="00684564">
            <w:pPr>
              <w:rPr>
                <w:rFonts w:ascii="Arial" w:eastAsia="Arial" w:hAnsi="Arial" w:cs="Arial"/>
                <w:color w:val="000000"/>
                <w:sz w:val="16"/>
                <w:szCs w:val="16"/>
              </w:rPr>
            </w:pPr>
          </w:p>
        </w:tc>
      </w:tr>
      <w:tr w:rsidR="00684564" w14:paraId="3F45E84F" w14:textId="77777777" w:rsidTr="697DDE6A">
        <w:trPr>
          <w:jc w:val="center"/>
        </w:trPr>
        <w:tc>
          <w:tcPr>
            <w:tcW w:w="954" w:type="dxa"/>
            <w:vMerge/>
          </w:tcPr>
          <w:p w14:paraId="60AEEDF2"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0239" w14:textId="77777777" w:rsidR="00684564" w:rsidRDefault="00684564">
            <w:r>
              <w:rPr>
                <w:noProof/>
              </w:rPr>
              <w:drawing>
                <wp:inline distT="0" distB="0" distL="0" distR="0" wp14:anchorId="36597250" wp14:editId="159BC8EA">
                  <wp:extent cx="762000" cy="135142"/>
                  <wp:effectExtent l="0" t="0" r="0" b="0"/>
                  <wp:docPr id="1799466551" name="Imagem 179946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DC981"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 conformidade do suporte à biblioteca com estratégias institucionais para o ensino híbrido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9CDDC" w14:textId="77777777" w:rsidR="00684564" w:rsidRDefault="00684564">
            <w:pPr>
              <w:rPr>
                <w:rFonts w:ascii="Arial" w:eastAsia="Arial" w:hAnsi="Arial" w:cs="Arial"/>
                <w:color w:val="000000"/>
                <w:sz w:val="16"/>
                <w:szCs w:val="16"/>
              </w:rPr>
            </w:pPr>
          </w:p>
        </w:tc>
      </w:tr>
      <w:tr w:rsidR="00684564" w14:paraId="34A460B1" w14:textId="77777777" w:rsidTr="697DDE6A">
        <w:trPr>
          <w:jc w:val="center"/>
        </w:trPr>
        <w:tc>
          <w:tcPr>
            <w:tcW w:w="954" w:type="dxa"/>
            <w:vMerge/>
          </w:tcPr>
          <w:p w14:paraId="569E1C2D"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0E7D2" w14:textId="77777777" w:rsidR="00684564" w:rsidRDefault="00684564">
            <w:r>
              <w:rPr>
                <w:noProof/>
              </w:rPr>
              <w:drawing>
                <wp:inline distT="0" distB="0" distL="0" distR="0" wp14:anchorId="67DEDE42" wp14:editId="1D2F5FC6">
                  <wp:extent cx="762000" cy="135142"/>
                  <wp:effectExtent l="0" t="0" r="0" b="0"/>
                  <wp:docPr id="159266481" name="Imagem 15926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492E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custos e benefícios financeiros das instalações da biblioteca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E3A3A" w14:textId="77777777" w:rsidR="00684564" w:rsidRDefault="00684564">
            <w:pPr>
              <w:rPr>
                <w:rFonts w:ascii="Arial" w:eastAsia="Arial" w:hAnsi="Arial" w:cs="Arial"/>
                <w:color w:val="000000"/>
                <w:sz w:val="16"/>
                <w:szCs w:val="16"/>
              </w:rPr>
            </w:pPr>
          </w:p>
        </w:tc>
      </w:tr>
      <w:tr w:rsidR="00684564" w14:paraId="3138041F" w14:textId="77777777" w:rsidTr="697DDE6A">
        <w:trPr>
          <w:jc w:val="center"/>
        </w:trPr>
        <w:tc>
          <w:tcPr>
            <w:tcW w:w="954" w:type="dxa"/>
            <w:vMerge/>
          </w:tcPr>
          <w:p w14:paraId="21D359C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38DEE" w14:textId="77777777" w:rsidR="00684564" w:rsidRDefault="00684564">
            <w:r>
              <w:rPr>
                <w:noProof/>
              </w:rPr>
              <w:drawing>
                <wp:inline distT="0" distB="0" distL="0" distR="0" wp14:anchorId="0FC8F349" wp14:editId="6BD1B0FB">
                  <wp:extent cx="762000" cy="135142"/>
                  <wp:effectExtent l="0" t="0" r="0" b="0"/>
                  <wp:docPr id="1685547612" name="Imagem 168554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1D4FB"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suporte à biblioteca está sujeito a revisões formais de garantia de qualidade e a priorização de recursos e objetivos.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4ADE9" w14:textId="77777777" w:rsidR="00684564" w:rsidRDefault="00684564">
            <w:pPr>
              <w:rPr>
                <w:rFonts w:ascii="Arial" w:eastAsia="Arial" w:hAnsi="Arial" w:cs="Arial"/>
                <w:color w:val="000000"/>
                <w:sz w:val="16"/>
                <w:szCs w:val="16"/>
              </w:rPr>
            </w:pPr>
          </w:p>
        </w:tc>
      </w:tr>
      <w:tr w:rsidR="00684564" w14:paraId="45B446FE" w14:textId="77777777" w:rsidTr="697DDE6A">
        <w:trPr>
          <w:jc w:val="center"/>
        </w:trPr>
        <w:tc>
          <w:tcPr>
            <w:tcW w:w="954" w:type="dxa"/>
            <w:vMerge/>
          </w:tcPr>
          <w:p w14:paraId="4511BF3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0CF35" w14:textId="77777777" w:rsidR="00684564" w:rsidRDefault="00684564">
            <w:r>
              <w:rPr>
                <w:noProof/>
              </w:rPr>
              <w:drawing>
                <wp:inline distT="0" distB="0" distL="0" distR="0" wp14:anchorId="0411B454" wp14:editId="16FE069C">
                  <wp:extent cx="762000" cy="135142"/>
                  <wp:effectExtent l="0" t="0" r="0" b="0"/>
                  <wp:docPr id="347601878" name="Imagem 34760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6DE3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Avaliações de risco de iniciativas de cursos híbridos são realizadas regularmente para identificar requisitos para novos serviços e suporte a biblioteca.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B1443" w14:textId="77777777" w:rsidR="00684564" w:rsidRDefault="00684564">
            <w:pPr>
              <w:rPr>
                <w:rFonts w:ascii="Arial" w:eastAsia="Arial" w:hAnsi="Arial" w:cs="Arial"/>
                <w:color w:val="000000"/>
                <w:sz w:val="16"/>
                <w:szCs w:val="16"/>
              </w:rPr>
            </w:pPr>
          </w:p>
        </w:tc>
      </w:tr>
      <w:tr w:rsidR="00684564" w14:paraId="18AD0918" w14:textId="77777777" w:rsidTr="697DDE6A">
        <w:trPr>
          <w:jc w:val="center"/>
        </w:trPr>
        <w:tc>
          <w:tcPr>
            <w:tcW w:w="954" w:type="dxa"/>
            <w:vMerge/>
          </w:tcPr>
          <w:p w14:paraId="1A30BBDC"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E1A5B" w14:textId="77777777" w:rsidR="00684564" w:rsidRDefault="00684564">
            <w:r>
              <w:rPr>
                <w:noProof/>
              </w:rPr>
              <w:drawing>
                <wp:inline distT="0" distB="0" distL="0" distR="0" wp14:anchorId="42704D0D" wp14:editId="6121FBC0">
                  <wp:extent cx="762000" cy="135142"/>
                  <wp:effectExtent l="0" t="0" r="0" b="0"/>
                  <wp:docPr id="1250285145" name="Imagem 125028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7A5E1"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sobreposição e duplicação do apoio, aos alunos de cursos híbridos, são avaliadas regularmente. </w:t>
            </w:r>
            <w:r>
              <w:rPr>
                <w:rFonts w:ascii="Arial" w:eastAsia="Arial" w:hAnsi="Arial" w:cs="Arial"/>
                <w:sz w:val="16"/>
                <w:szCs w:val="16"/>
              </w:rPr>
              <w:t>Ver também</w:t>
            </w:r>
            <w:r>
              <w:rPr>
                <w:rFonts w:ascii="Arial" w:eastAsia="Arial" w:hAnsi="Arial" w:cs="Arial"/>
                <w:color w:val="000000"/>
                <w:sz w:val="16"/>
                <w:szCs w:val="16"/>
              </w:rPr>
              <w:t xml:space="preserve"> S1 (4), S3 (4) e S4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D2529" w14:textId="77777777" w:rsidR="00684564" w:rsidRDefault="00684564">
            <w:pPr>
              <w:rPr>
                <w:rFonts w:ascii="Arial" w:eastAsia="Arial" w:hAnsi="Arial" w:cs="Arial"/>
                <w:color w:val="000000"/>
                <w:sz w:val="16"/>
                <w:szCs w:val="16"/>
              </w:rPr>
            </w:pPr>
          </w:p>
        </w:tc>
      </w:tr>
      <w:tr w:rsidR="00684564" w14:paraId="659BAD46" w14:textId="77777777" w:rsidTr="697DDE6A">
        <w:trPr>
          <w:jc w:val="center"/>
        </w:trPr>
        <w:tc>
          <w:tcPr>
            <w:tcW w:w="954" w:type="dxa"/>
            <w:vMerge w:val="restart"/>
            <w:tcBorders>
              <w:left w:val="single" w:sz="4" w:space="0" w:color="000000" w:themeColor="text1"/>
              <w:right w:val="single" w:sz="4" w:space="0" w:color="000000" w:themeColor="text1"/>
            </w:tcBorders>
          </w:tcPr>
          <w:p w14:paraId="5CB0CA2C"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1997184" behindDoc="0" locked="0" layoutInCell="1" hidden="0" allowOverlap="1" wp14:anchorId="27F8352D" wp14:editId="781CC567">
                      <wp:simplePos x="0" y="0"/>
                      <wp:positionH relativeFrom="column">
                        <wp:posOffset>-50799</wp:posOffset>
                      </wp:positionH>
                      <wp:positionV relativeFrom="paragraph">
                        <wp:posOffset>-12699</wp:posOffset>
                      </wp:positionV>
                      <wp:extent cx="508000" cy="488950"/>
                      <wp:effectExtent l="0" t="0" r="0" b="0"/>
                      <wp:wrapNone/>
                      <wp:docPr id="41" name="Retângulo 4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878E8A6" w14:textId="77777777" w:rsidR="00CD7F22" w:rsidRDefault="00CD7F22" w:rsidP="00684564">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41" o:spid="_x0000_s1120" style="position:absolute;margin-left:-4pt;margin-top:-1pt;width:40pt;height:38.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KCEJQ4xAgAAVQ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4878E8A6" w14:textId="77777777" w:rsidR="00CD7F22" w:rsidRDefault="00CD7F22" w:rsidP="00684564">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9F414" w14:textId="77777777" w:rsidR="00684564" w:rsidRDefault="00684564">
            <w:r>
              <w:rPr>
                <w:noProof/>
              </w:rPr>
              <w:drawing>
                <wp:inline distT="0" distB="0" distL="0" distR="0" wp14:anchorId="02CDFA41" wp14:editId="1F4ADA7F">
                  <wp:extent cx="762000" cy="135142"/>
                  <wp:effectExtent l="0" t="0" r="0" b="0"/>
                  <wp:docPr id="534389549" name="Imagem 53438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A11F3"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Informações sobre a eficácia das instalações da biblioteca no apoio ao aprendizado dos alunos orientam o planejamento estratégico dos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D568" w14:textId="77777777" w:rsidR="00684564" w:rsidRDefault="00684564">
            <w:pPr>
              <w:rPr>
                <w:rFonts w:ascii="Arial" w:eastAsia="Arial" w:hAnsi="Arial" w:cs="Arial"/>
                <w:color w:val="000000"/>
                <w:sz w:val="16"/>
                <w:szCs w:val="16"/>
              </w:rPr>
            </w:pPr>
          </w:p>
        </w:tc>
      </w:tr>
      <w:tr w:rsidR="00684564" w14:paraId="51FD8A2D" w14:textId="77777777" w:rsidTr="697DDE6A">
        <w:trPr>
          <w:jc w:val="center"/>
        </w:trPr>
        <w:tc>
          <w:tcPr>
            <w:tcW w:w="954" w:type="dxa"/>
            <w:vMerge/>
          </w:tcPr>
          <w:p w14:paraId="23C2E85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C4E43" w14:textId="77777777" w:rsidR="00684564" w:rsidRDefault="00684564">
            <w:r>
              <w:rPr>
                <w:noProof/>
              </w:rPr>
              <w:drawing>
                <wp:inline distT="0" distB="0" distL="0" distR="0" wp14:anchorId="14484403" wp14:editId="6A2242D0">
                  <wp:extent cx="762000" cy="135142"/>
                  <wp:effectExtent l="0" t="0" r="0" b="0"/>
                  <wp:docPr id="100800162" name="Imagem 10080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1E57F"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Informação sobre a eficácia das instalações da biblioteca no apoio ao aprendizado dos alunos orienta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33A2" w14:textId="77777777" w:rsidR="00684564" w:rsidRDefault="00684564">
            <w:pPr>
              <w:rPr>
                <w:rFonts w:ascii="Arial" w:eastAsia="Arial" w:hAnsi="Arial" w:cs="Arial"/>
                <w:color w:val="000000"/>
                <w:sz w:val="16"/>
                <w:szCs w:val="16"/>
              </w:rPr>
            </w:pPr>
          </w:p>
        </w:tc>
      </w:tr>
      <w:tr w:rsidR="00684564" w14:paraId="18D37547" w14:textId="77777777" w:rsidTr="697DDE6A">
        <w:trPr>
          <w:jc w:val="center"/>
        </w:trPr>
        <w:tc>
          <w:tcPr>
            <w:tcW w:w="954" w:type="dxa"/>
            <w:vMerge/>
          </w:tcPr>
          <w:p w14:paraId="49B2559F"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E4F5D" w14:textId="77777777" w:rsidR="00684564" w:rsidRDefault="00684564">
            <w:r>
              <w:rPr>
                <w:noProof/>
              </w:rPr>
              <w:drawing>
                <wp:inline distT="0" distB="0" distL="0" distR="0" wp14:anchorId="682DBF70" wp14:editId="20F6508C">
                  <wp:extent cx="762000" cy="135142"/>
                  <wp:effectExtent l="0" t="0" r="0" b="0"/>
                  <wp:docPr id="1436858251" name="Imagem 14368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F7F7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Informações sobre quando os alunos acessam as instalações da biblioteca orientam a alocação de recursos e o horário de funcionamento das instalações da biblioteca.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607CF" w14:textId="77777777" w:rsidR="00684564" w:rsidRDefault="00684564">
            <w:pPr>
              <w:rPr>
                <w:rFonts w:ascii="Arial" w:eastAsia="Arial" w:hAnsi="Arial" w:cs="Arial"/>
                <w:color w:val="000000"/>
                <w:sz w:val="16"/>
                <w:szCs w:val="16"/>
              </w:rPr>
            </w:pPr>
          </w:p>
        </w:tc>
      </w:tr>
      <w:tr w:rsidR="00684564" w14:paraId="69D5DE6A" w14:textId="77777777" w:rsidTr="697DDE6A">
        <w:trPr>
          <w:jc w:val="center"/>
        </w:trPr>
        <w:tc>
          <w:tcPr>
            <w:tcW w:w="954" w:type="dxa"/>
            <w:vMerge/>
          </w:tcPr>
          <w:p w14:paraId="6F53DE0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5B16" w14:textId="77777777" w:rsidR="00684564" w:rsidRDefault="00684564">
            <w:r>
              <w:rPr>
                <w:noProof/>
              </w:rPr>
              <w:drawing>
                <wp:inline distT="0" distB="0" distL="0" distR="0" wp14:anchorId="6FADA8E4" wp14:editId="1DBC8045">
                  <wp:extent cx="762000" cy="135142"/>
                  <wp:effectExtent l="0" t="0" r="0" b="0"/>
                  <wp:docPr id="1320355185" name="Imagem 132035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E236D"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avaliações de risco institucional e as estratégias de mitigação são atualizadas regularmente para refletir a mudança no uso da biblioteca do aluno e as necessidades de suporte.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4836E" w14:textId="77777777" w:rsidR="00684564" w:rsidRDefault="00684564">
            <w:pPr>
              <w:rPr>
                <w:rFonts w:ascii="Arial" w:eastAsia="Arial" w:hAnsi="Arial" w:cs="Arial"/>
                <w:color w:val="000000"/>
                <w:sz w:val="16"/>
                <w:szCs w:val="16"/>
              </w:rPr>
            </w:pPr>
          </w:p>
        </w:tc>
      </w:tr>
      <w:tr w:rsidR="00684564" w14:paraId="5BE9F44F" w14:textId="77777777" w:rsidTr="697DDE6A">
        <w:trPr>
          <w:jc w:val="center"/>
        </w:trPr>
        <w:tc>
          <w:tcPr>
            <w:tcW w:w="954" w:type="dxa"/>
            <w:vMerge/>
          </w:tcPr>
          <w:p w14:paraId="79067890"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0A433" w14:textId="77777777" w:rsidR="00684564" w:rsidRDefault="00684564">
            <w:r>
              <w:rPr>
                <w:noProof/>
              </w:rPr>
              <w:drawing>
                <wp:inline distT="0" distB="0" distL="0" distR="0" wp14:anchorId="36303FE2" wp14:editId="0E863604">
                  <wp:extent cx="762000" cy="135142"/>
                  <wp:effectExtent l="0" t="0" r="0" b="0"/>
                  <wp:docPr id="237423214" name="Imagem 23742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5BC1C"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avaliações de riscos institucionais e as estratégias de mitigação são atualizadas regularmente para refletir o desempenho das instalações de apoio à biblioteca.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14E31" w14:textId="77777777" w:rsidR="00684564" w:rsidRDefault="00684564">
            <w:pPr>
              <w:rPr>
                <w:rFonts w:ascii="Arial" w:eastAsia="Arial" w:hAnsi="Arial" w:cs="Arial"/>
                <w:color w:val="000000"/>
                <w:sz w:val="16"/>
                <w:szCs w:val="16"/>
              </w:rPr>
            </w:pPr>
          </w:p>
        </w:tc>
      </w:tr>
    </w:tbl>
    <w:p w14:paraId="7D470512" w14:textId="77777777" w:rsidR="00814D57" w:rsidRDefault="00814D57">
      <w:pPr>
        <w:rPr>
          <w:rFonts w:ascii="Arial" w:eastAsia="Arial" w:hAnsi="Arial" w:cs="Arial"/>
          <w:b/>
          <w:color w:val="000000"/>
          <w:sz w:val="24"/>
          <w:szCs w:val="24"/>
        </w:rPr>
      </w:pPr>
    </w:p>
    <w:p w14:paraId="20B3493E" w14:textId="77777777" w:rsidR="00814D57" w:rsidRDefault="005D150B">
      <w:pPr>
        <w:rPr>
          <w:rFonts w:ascii="Arial" w:eastAsia="Arial" w:hAnsi="Arial" w:cs="Arial"/>
          <w:b/>
          <w:color w:val="000000"/>
          <w:sz w:val="24"/>
          <w:szCs w:val="24"/>
        </w:rPr>
      </w:pPr>
      <w:r>
        <w:br w:type="page"/>
      </w:r>
    </w:p>
    <w:p w14:paraId="1E565881" w14:textId="77777777" w:rsidR="00814D57" w:rsidRDefault="005D150B">
      <w:pPr>
        <w:pStyle w:val="Ttulo2"/>
        <w:rPr>
          <w:rFonts w:ascii="Arial" w:eastAsia="Arial" w:hAnsi="Arial" w:cs="Arial"/>
          <w:b w:val="0"/>
          <w:color w:val="000000"/>
          <w:sz w:val="24"/>
          <w:szCs w:val="24"/>
        </w:rPr>
      </w:pPr>
      <w:bookmarkStart w:id="36" w:name="_Toc530929720"/>
      <w:r>
        <w:rPr>
          <w:rFonts w:ascii="Arial" w:eastAsia="Arial" w:hAnsi="Arial" w:cs="Arial"/>
          <w:color w:val="000000"/>
          <w:sz w:val="24"/>
          <w:szCs w:val="24"/>
        </w:rPr>
        <w:lastRenderedPageBreak/>
        <w:t>Processo S3</w:t>
      </w:r>
      <w:r>
        <w:rPr>
          <w:rFonts w:ascii="Arial" w:eastAsia="Arial" w:hAnsi="Arial" w:cs="Arial"/>
          <w:b w:val="0"/>
          <w:color w:val="000000"/>
          <w:sz w:val="24"/>
          <w:szCs w:val="24"/>
        </w:rPr>
        <w:t xml:space="preserve"> - Os sistemas de suportes são organizados formalmente e respondem às solicitações em tempo hábil.</w:t>
      </w:r>
      <w:bookmarkEnd w:id="36"/>
      <w:r>
        <w:rPr>
          <w:rFonts w:ascii="Arial" w:eastAsia="Arial" w:hAnsi="Arial" w:cs="Arial"/>
          <w:b w:val="0"/>
          <w:color w:val="000000"/>
          <w:sz w:val="24"/>
          <w:szCs w:val="24"/>
        </w:rPr>
        <w:t xml:space="preserve"> </w:t>
      </w:r>
    </w:p>
    <w:p w14:paraId="6DB5966B" w14:textId="77777777" w:rsidR="00814D57" w:rsidRDefault="00814D57">
      <w:pPr>
        <w:spacing w:after="0" w:line="360" w:lineRule="auto"/>
        <w:jc w:val="both"/>
        <w:rPr>
          <w:rFonts w:ascii="Arial" w:eastAsia="Arial" w:hAnsi="Arial" w:cs="Arial"/>
          <w:sz w:val="24"/>
          <w:szCs w:val="24"/>
        </w:rPr>
      </w:pPr>
    </w:p>
    <w:p w14:paraId="15B9454C"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2410FF2A" w14:textId="77777777" w:rsidR="00814D57" w:rsidRDefault="005D150B">
      <w:pPr>
        <w:spacing w:after="0" w:line="360" w:lineRule="auto"/>
        <w:jc w:val="both"/>
        <w:rPr>
          <w:rFonts w:ascii="Arial" w:eastAsia="Arial" w:hAnsi="Arial" w:cs="Arial"/>
        </w:rPr>
      </w:pPr>
      <w:r>
        <w:rPr>
          <w:rFonts w:ascii="Arial" w:eastAsia="Arial" w:hAnsi="Arial" w:cs="Arial"/>
        </w:rPr>
        <w:t xml:space="preserve">Embora todas as instituições tenham processos formais para queixas dos alunos, há muitas outras preocupações do dia a dia que precisam ser resolvidas rápida e profissionalmente para não prejudicar os resultados de aprendizagem dos alunos. Respostas rápidas e atentas às comunicações do aluno garantem que a motivação para a aprendizagem não seja comprometida e diminui o potencial de evasão dos </w:t>
      </w:r>
      <w:r w:rsidR="00C378BE">
        <w:rPr>
          <w:rFonts w:ascii="Arial" w:eastAsia="Arial" w:hAnsi="Arial" w:cs="Arial"/>
        </w:rPr>
        <w:t>alunos</w:t>
      </w:r>
      <w:r>
        <w:rPr>
          <w:rFonts w:ascii="Arial" w:eastAsia="Arial" w:hAnsi="Arial" w:cs="Arial"/>
        </w:rPr>
        <w:t xml:space="preserve"> (MOODY, 2004).</w:t>
      </w:r>
    </w:p>
    <w:p w14:paraId="0D0843D4" w14:textId="77777777" w:rsidR="00814D57" w:rsidRDefault="005D150B">
      <w:pPr>
        <w:spacing w:after="0" w:line="360" w:lineRule="auto"/>
        <w:jc w:val="both"/>
        <w:rPr>
          <w:rFonts w:ascii="Arial" w:eastAsia="Arial" w:hAnsi="Arial" w:cs="Arial"/>
        </w:rPr>
      </w:pPr>
      <w:r>
        <w:rPr>
          <w:rFonts w:ascii="Arial" w:eastAsia="Arial" w:hAnsi="Arial" w:cs="Arial"/>
        </w:rPr>
        <w:t>A evidência de capacidade nesse processo é vista na provisão de instruções aos alunos em todos os cursos sobre onde comunicar quaisquer preocupações que possam ter sobre qualquer aspecto de seu aprendizado. Isso deve ser um único serviço de informação do aluno ou uma lista clara que forneça alternativas e indique como elas serão usadas, tais como contatos particulares para questões técnicas e outros para problemas de aprendizagem ou reclamações. A política deve exigir o fornecimento dessas informações de alguma maneira padrão e as diretrizes devem ser fornecidas sobre como as comunicações dos alunos devem ser tratadas, incluindo prazos e manutenção de registros. A equipe de ensino e suporte recebe modelos, exemplos, treinamento e suporte para lidar com as queixas dos alunos.</w:t>
      </w:r>
    </w:p>
    <w:p w14:paraId="2CB008B2" w14:textId="01C3AE5B"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B5508F9"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0D17DC9E" w14:textId="77777777" w:rsidR="00814D57" w:rsidRDefault="005D150B">
      <w:pPr>
        <w:spacing w:after="0"/>
        <w:jc w:val="both"/>
        <w:rPr>
          <w:rFonts w:ascii="Arial" w:eastAsia="Arial" w:hAnsi="Arial" w:cs="Arial"/>
        </w:rPr>
      </w:pPr>
      <w:r>
        <w:rPr>
          <w:rFonts w:ascii="Arial" w:eastAsia="Arial" w:hAnsi="Arial" w:cs="Arial"/>
        </w:rPr>
        <w:t>1. Existe um sistema estruturado para reunir e responder aos comentários dos alunos sobre questões ligadas ao ensino híbrido? (Dim1 / Dim2 / Dim3 / Dim4 / Dim5)</w:t>
      </w:r>
    </w:p>
    <w:p w14:paraId="61DC22C6" w14:textId="77777777" w:rsidR="00814D57" w:rsidRDefault="005D150B">
      <w:pPr>
        <w:spacing w:after="0"/>
        <w:jc w:val="both"/>
        <w:rPr>
          <w:rFonts w:ascii="Arial" w:eastAsia="Arial" w:hAnsi="Arial" w:cs="Arial"/>
        </w:rPr>
      </w:pPr>
      <w:r>
        <w:rPr>
          <w:rFonts w:ascii="Arial" w:eastAsia="Arial" w:hAnsi="Arial" w:cs="Arial"/>
        </w:rPr>
        <w:t>2. A interação do aluno com o corpo docente e outros alunos é uma característica intrínseca do aprendizado e é facilitada por uma variedade de recursos? (Dim1 / Dim2 / Dim3)</w:t>
      </w:r>
    </w:p>
    <w:p w14:paraId="3AD784BE" w14:textId="77777777" w:rsidR="00814D57" w:rsidRDefault="005D150B">
      <w:pPr>
        <w:spacing w:after="0"/>
        <w:jc w:val="both"/>
        <w:rPr>
          <w:rFonts w:ascii="Arial" w:eastAsia="Arial" w:hAnsi="Arial" w:cs="Arial"/>
        </w:rPr>
      </w:pPr>
      <w:r>
        <w:rPr>
          <w:rFonts w:ascii="Arial" w:eastAsia="Arial" w:hAnsi="Arial" w:cs="Arial"/>
        </w:rPr>
        <w:t>3. A equipe de professores gerencia a resposta às comunicações dos alunos, explicando e alinhando as expectativas desses para vários tipos de comunicação relacionados: à aprendizagem, a administração e pessoais? (Dim1 / Dim2 / Dim3 / Dim4)</w:t>
      </w:r>
    </w:p>
    <w:p w14:paraId="19D6210B" w14:textId="77777777" w:rsidR="00814D57" w:rsidRDefault="005D150B">
      <w:pPr>
        <w:spacing w:after="0"/>
        <w:jc w:val="both"/>
        <w:rPr>
          <w:rFonts w:ascii="Arial" w:eastAsia="Arial" w:hAnsi="Arial" w:cs="Arial"/>
        </w:rPr>
      </w:pPr>
      <w:r>
        <w:rPr>
          <w:rFonts w:ascii="Arial" w:eastAsia="Arial" w:hAnsi="Arial" w:cs="Arial"/>
        </w:rPr>
        <w:t>4. A equipe responde às expectativas do aluno em relação ao suporte? (Dim1 / Dim4 / Dim5)</w:t>
      </w:r>
    </w:p>
    <w:p w14:paraId="7EEC89E5" w14:textId="77777777" w:rsidR="00814D57" w:rsidRDefault="005D150B">
      <w:pPr>
        <w:spacing w:after="0"/>
        <w:jc w:val="both"/>
        <w:rPr>
          <w:rFonts w:ascii="Arial" w:eastAsia="Arial" w:hAnsi="Arial" w:cs="Arial"/>
        </w:rPr>
      </w:pPr>
      <w:r>
        <w:rPr>
          <w:rFonts w:ascii="Arial" w:eastAsia="Arial" w:hAnsi="Arial" w:cs="Arial"/>
        </w:rPr>
        <w:t>5. A política para o ensino, pesquisa e extensão da IES aborda o uso do ensino híbrido? (Dim2)</w:t>
      </w:r>
    </w:p>
    <w:p w14:paraId="493B824D" w14:textId="77777777" w:rsidR="00814D57" w:rsidRDefault="005D150B">
      <w:pPr>
        <w:spacing w:after="0"/>
        <w:jc w:val="both"/>
        <w:rPr>
          <w:rFonts w:ascii="Arial" w:eastAsia="Arial" w:hAnsi="Arial" w:cs="Arial"/>
        </w:rPr>
      </w:pPr>
      <w:r>
        <w:rPr>
          <w:rFonts w:ascii="Arial" w:eastAsia="Arial" w:hAnsi="Arial" w:cs="Arial"/>
        </w:rPr>
        <w:t>6. A instituição possui um planejamento que descreve claramente o processo de aquisição, manutenção e atualização de hardware e software necessários para apoio ao ensino híbrido, e até que ponto ele é seguido? (Dim3)</w:t>
      </w:r>
    </w:p>
    <w:p w14:paraId="65E75D48" w14:textId="77777777" w:rsidR="00814D57" w:rsidRDefault="005D150B">
      <w:pPr>
        <w:spacing w:after="0"/>
        <w:jc w:val="both"/>
        <w:rPr>
          <w:rFonts w:ascii="Arial" w:eastAsia="Arial" w:hAnsi="Arial" w:cs="Arial"/>
        </w:rPr>
      </w:pPr>
      <w:r>
        <w:rPr>
          <w:rFonts w:ascii="Arial" w:eastAsia="Arial" w:hAnsi="Arial" w:cs="Arial"/>
        </w:rPr>
        <w:t xml:space="preserve">7. Existem diretrizes para dar </w:t>
      </w:r>
      <w:r>
        <w:rPr>
          <w:rFonts w:ascii="Arial" w:eastAsia="Arial" w:hAnsi="Arial" w:cs="Arial"/>
          <w:i/>
        </w:rPr>
        <w:t>feedback</w:t>
      </w:r>
      <w:r>
        <w:rPr>
          <w:rFonts w:ascii="Arial" w:eastAsia="Arial" w:hAnsi="Arial" w:cs="Arial"/>
        </w:rPr>
        <w:t xml:space="preserve"> às perguntas dos alunos? (Dim3)</w:t>
      </w:r>
    </w:p>
    <w:p w14:paraId="47C5175C" w14:textId="77777777" w:rsidR="00814D57" w:rsidRDefault="005D150B">
      <w:pPr>
        <w:spacing w:after="0"/>
        <w:jc w:val="both"/>
        <w:rPr>
          <w:rFonts w:ascii="Arial" w:eastAsia="Arial" w:hAnsi="Arial" w:cs="Arial"/>
        </w:rPr>
      </w:pPr>
      <w:r>
        <w:rPr>
          <w:rFonts w:ascii="Arial" w:eastAsia="Arial" w:hAnsi="Arial" w:cs="Arial"/>
        </w:rPr>
        <w:t>8. Existem orientações sobre padrões mínimos para entrega de módulos, cursos e programas de ensino híbrido? (Dim3)</w:t>
      </w:r>
    </w:p>
    <w:p w14:paraId="174712D5" w14:textId="77777777" w:rsidR="00814D57" w:rsidRDefault="005D150B">
      <w:pPr>
        <w:spacing w:after="0"/>
        <w:jc w:val="both"/>
        <w:rPr>
          <w:rFonts w:ascii="Arial" w:eastAsia="Arial" w:hAnsi="Arial" w:cs="Arial"/>
        </w:rPr>
      </w:pPr>
      <w:r>
        <w:rPr>
          <w:rFonts w:ascii="Arial" w:eastAsia="Arial" w:hAnsi="Arial" w:cs="Arial"/>
        </w:rPr>
        <w:t>9. Os alunos têm acesso a recursos online para apoiar suas necessidades de aprendizagem? (Dim3 / Dim4)</w:t>
      </w:r>
    </w:p>
    <w:p w14:paraId="7986CE53" w14:textId="77777777" w:rsidR="00814D57" w:rsidRDefault="005D150B">
      <w:pPr>
        <w:spacing w:after="0"/>
        <w:jc w:val="both"/>
        <w:rPr>
          <w:rFonts w:ascii="Arial" w:eastAsia="Arial" w:hAnsi="Arial" w:cs="Arial"/>
        </w:rPr>
      </w:pPr>
      <w:r>
        <w:rPr>
          <w:rFonts w:ascii="Arial" w:eastAsia="Arial" w:hAnsi="Arial" w:cs="Arial"/>
        </w:rPr>
        <w:t>10. Existe processo para capturar e analisar os requisitos dos usuários (professores, alunos e funcionários)?(Dim4)</w:t>
      </w:r>
    </w:p>
    <w:p w14:paraId="1FB8695F" w14:textId="77777777" w:rsidR="00814D57" w:rsidRDefault="005D150B">
      <w:pPr>
        <w:spacing w:after="0"/>
        <w:jc w:val="both"/>
        <w:rPr>
          <w:rFonts w:ascii="Arial" w:eastAsia="Arial" w:hAnsi="Arial" w:cs="Arial"/>
        </w:rPr>
      </w:pPr>
      <w:r>
        <w:rPr>
          <w:rFonts w:ascii="Arial" w:eastAsia="Arial" w:hAnsi="Arial" w:cs="Arial"/>
        </w:rPr>
        <w:lastRenderedPageBreak/>
        <w:t>11. A execução da parte relativa ao ensino híbrido no PDI da IES é monitorada? (Dim4)</w:t>
      </w:r>
    </w:p>
    <w:p w14:paraId="3EB5A013" w14:textId="77777777" w:rsidR="00814D57" w:rsidRDefault="005D150B">
      <w:pPr>
        <w:spacing w:after="0"/>
        <w:jc w:val="both"/>
        <w:rPr>
          <w:rFonts w:ascii="Arial" w:eastAsia="Arial" w:hAnsi="Arial" w:cs="Arial"/>
        </w:rPr>
      </w:pPr>
      <w:r>
        <w:rPr>
          <w:rFonts w:ascii="Arial" w:eastAsia="Arial" w:hAnsi="Arial" w:cs="Arial"/>
        </w:rPr>
        <w:t>12. Existem procedimentos para coordenar o planejamento dos cursos híbridos? (Dim4)</w:t>
      </w:r>
    </w:p>
    <w:p w14:paraId="7B6740AD" w14:textId="77777777" w:rsidR="00814D57" w:rsidRDefault="005D150B">
      <w:pPr>
        <w:spacing w:after="0"/>
        <w:jc w:val="both"/>
        <w:rPr>
          <w:rFonts w:ascii="Arial" w:eastAsia="Arial" w:hAnsi="Arial" w:cs="Arial"/>
        </w:rPr>
      </w:pPr>
      <w:r>
        <w:rPr>
          <w:rFonts w:ascii="Arial" w:eastAsia="Arial" w:hAnsi="Arial" w:cs="Arial"/>
        </w:rPr>
        <w:t>13. A IES possui sistema de acompanhamento e avaliação dos cursos ou programas de ensino híbrido? (Dim4)</w:t>
      </w:r>
    </w:p>
    <w:p w14:paraId="797AE176" w14:textId="77777777" w:rsidR="00814D57" w:rsidRDefault="005D150B">
      <w:pPr>
        <w:spacing w:after="0"/>
        <w:jc w:val="both"/>
        <w:rPr>
          <w:rFonts w:ascii="Arial" w:eastAsia="Arial" w:hAnsi="Arial" w:cs="Arial"/>
        </w:rPr>
      </w:pPr>
      <w:r>
        <w:rPr>
          <w:rFonts w:ascii="Arial" w:eastAsia="Arial" w:hAnsi="Arial" w:cs="Arial"/>
        </w:rPr>
        <w:t>14. Existem processos para contabilizar o custo total do ensino híbrido (incluindo o tempo de pessoal) e sua relação com o PDI? (Dim4)</w:t>
      </w:r>
    </w:p>
    <w:p w14:paraId="3C893E6D" w14:textId="77777777" w:rsidR="00814D57" w:rsidRDefault="005D150B">
      <w:pPr>
        <w:spacing w:after="0"/>
        <w:jc w:val="both"/>
        <w:rPr>
          <w:rFonts w:ascii="Arial" w:eastAsia="Arial" w:hAnsi="Arial" w:cs="Arial"/>
        </w:rPr>
      </w:pPr>
      <w:r>
        <w:rPr>
          <w:rFonts w:ascii="Arial" w:eastAsia="Arial" w:hAnsi="Arial" w:cs="Arial"/>
        </w:rPr>
        <w:t>15. Existem processos para gerenciar os riscos associados ao ensino híbrido, incluindo a obsolescência e o impacto organizacional das mudanças? (Dim4)</w:t>
      </w:r>
    </w:p>
    <w:p w14:paraId="0F02BDAB" w14:textId="77777777" w:rsidR="00814D57" w:rsidRDefault="005D150B">
      <w:pPr>
        <w:spacing w:after="0"/>
        <w:jc w:val="both"/>
        <w:rPr>
          <w:rFonts w:ascii="Arial" w:eastAsia="Arial" w:hAnsi="Arial" w:cs="Arial"/>
        </w:rPr>
      </w:pPr>
      <w:r>
        <w:rPr>
          <w:rFonts w:ascii="Arial" w:eastAsia="Arial" w:hAnsi="Arial" w:cs="Arial"/>
        </w:rPr>
        <w:t>16. A interação do aluno com o corpo docente é monitorada? (Dim4)</w:t>
      </w:r>
    </w:p>
    <w:p w14:paraId="4A3C02DD" w14:textId="77777777" w:rsidR="00814D57" w:rsidRDefault="005D150B">
      <w:pPr>
        <w:spacing w:after="0"/>
        <w:jc w:val="both"/>
        <w:rPr>
          <w:rFonts w:ascii="Arial" w:eastAsia="Arial" w:hAnsi="Arial" w:cs="Arial"/>
        </w:rPr>
      </w:pPr>
      <w:r>
        <w:rPr>
          <w:rFonts w:ascii="Arial" w:eastAsia="Arial" w:hAnsi="Arial" w:cs="Arial"/>
        </w:rPr>
        <w:t>17. A resposta e pontualidade da equipe aos alunos são monitoradas? (Dim4)</w:t>
      </w:r>
    </w:p>
    <w:p w14:paraId="2AAFF8EA" w14:textId="77777777" w:rsidR="00814D57" w:rsidRDefault="005D150B">
      <w:pPr>
        <w:spacing w:after="0"/>
        <w:jc w:val="both"/>
        <w:rPr>
          <w:rFonts w:ascii="Arial" w:eastAsia="Arial" w:hAnsi="Arial" w:cs="Arial"/>
        </w:rPr>
      </w:pPr>
      <w:r>
        <w:rPr>
          <w:rFonts w:ascii="Arial" w:eastAsia="Arial" w:hAnsi="Arial" w:cs="Arial"/>
        </w:rPr>
        <w:t>18. Os custos do design e desenvolvimento de módulos, cursos e programas de ensino híbrido são conhecidos e monitorados? (Dim4)</w:t>
      </w:r>
    </w:p>
    <w:p w14:paraId="781BEB8E" w14:textId="77777777" w:rsidR="00814D57" w:rsidRDefault="005D150B">
      <w:pPr>
        <w:spacing w:after="0"/>
        <w:jc w:val="both"/>
        <w:rPr>
          <w:rFonts w:ascii="Arial" w:eastAsia="Arial" w:hAnsi="Arial" w:cs="Arial"/>
        </w:rPr>
      </w:pPr>
      <w:r>
        <w:rPr>
          <w:rFonts w:ascii="Arial" w:eastAsia="Arial" w:hAnsi="Arial" w:cs="Arial"/>
        </w:rPr>
        <w:t>19. A organização possui espaços e equipamentos adequados para apoiar o ensino híbrido? (Dim4)</w:t>
      </w:r>
    </w:p>
    <w:p w14:paraId="5D48B6D0" w14:textId="77777777" w:rsidR="00814D57" w:rsidRDefault="005D150B">
      <w:pPr>
        <w:spacing w:after="0"/>
        <w:jc w:val="both"/>
        <w:rPr>
          <w:rFonts w:ascii="Arial" w:eastAsia="Arial" w:hAnsi="Arial" w:cs="Arial"/>
        </w:rPr>
      </w:pPr>
      <w:r>
        <w:rPr>
          <w:rFonts w:ascii="Arial" w:eastAsia="Arial" w:hAnsi="Arial" w:cs="Arial"/>
        </w:rPr>
        <w:t>20. O processo de ensino e aprendizagem dos módulos, cursos e programas de ensino híbrido é avaliado de maneira formativa e somativa com avaliações independentes baseadas em múltiplos padrões? (Dim4)</w:t>
      </w:r>
    </w:p>
    <w:p w14:paraId="6EA2FA51" w14:textId="77777777" w:rsidR="00814D57" w:rsidRDefault="005D150B">
      <w:pPr>
        <w:spacing w:after="0"/>
        <w:jc w:val="both"/>
        <w:rPr>
          <w:rFonts w:ascii="Arial" w:eastAsia="Arial" w:hAnsi="Arial" w:cs="Arial"/>
        </w:rPr>
      </w:pPr>
      <w:r>
        <w:rPr>
          <w:rFonts w:ascii="Arial" w:eastAsia="Arial" w:hAnsi="Arial" w:cs="Arial"/>
        </w:rPr>
        <w:t>21. Dados como números de matrícula, taxas de conclusão e cálculo de custos são usados como medida de eficácia nos cursos e programas de ensino híbrido? (Dim4)</w:t>
      </w:r>
    </w:p>
    <w:p w14:paraId="23AED59B" w14:textId="77777777" w:rsidR="00814D57" w:rsidRDefault="005D150B">
      <w:pPr>
        <w:spacing w:after="0"/>
        <w:jc w:val="both"/>
        <w:rPr>
          <w:rFonts w:ascii="Arial" w:eastAsia="Arial" w:hAnsi="Arial" w:cs="Arial"/>
        </w:rPr>
      </w:pPr>
      <w:r>
        <w:rPr>
          <w:rFonts w:ascii="Arial" w:eastAsia="Arial" w:hAnsi="Arial" w:cs="Arial"/>
        </w:rPr>
        <w:t>22. Existem mecanismos de gerenciamento da qualidade do design e desenvolvimento de módulos, cursos e programas de ensino híbrido? (Dim4 / Dim5)</w:t>
      </w:r>
    </w:p>
    <w:p w14:paraId="14748D4F" w14:textId="77777777" w:rsidR="00814D57" w:rsidRDefault="005D150B">
      <w:pPr>
        <w:pBdr>
          <w:top w:val="nil"/>
          <w:left w:val="nil"/>
          <w:bottom w:val="nil"/>
          <w:right w:val="nil"/>
          <w:between w:val="nil"/>
        </w:pBdr>
        <w:spacing w:line="240" w:lineRule="auto"/>
        <w:jc w:val="both"/>
        <w:rPr>
          <w:rFonts w:ascii="Arial" w:eastAsia="Arial" w:hAnsi="Arial" w:cs="Arial"/>
          <w:b/>
          <w:sz w:val="18"/>
          <w:szCs w:val="18"/>
        </w:rPr>
      </w:pPr>
      <w:r>
        <w:rPr>
          <w:rFonts w:ascii="Arial" w:eastAsia="Arial" w:hAnsi="Arial" w:cs="Arial"/>
          <w:sz w:val="20"/>
          <w:szCs w:val="20"/>
        </w:rPr>
        <w:t>A Tabela S3 - Apresenta exemplos das práticas características observadas em organizações que operam efetivamente para cada dimensão da capacidade do processo.</w:t>
      </w:r>
    </w:p>
    <w:tbl>
      <w:tblPr>
        <w:tblStyle w:val="23"/>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058CC9DC" w14:textId="77777777" w:rsidTr="697DDE6A">
        <w:trPr>
          <w:jc w:val="center"/>
        </w:trPr>
        <w:tc>
          <w:tcPr>
            <w:tcW w:w="8992" w:type="dxa"/>
            <w:gridSpan w:val="4"/>
            <w:shd w:val="clear" w:color="auto" w:fill="BFBFBF" w:themeFill="background1" w:themeFillShade="BF"/>
          </w:tcPr>
          <w:p w14:paraId="0FABC6A4" w14:textId="77777777" w:rsidR="00814D57" w:rsidRDefault="005D150B">
            <w:pPr>
              <w:jc w:val="both"/>
              <w:rPr>
                <w:rFonts w:ascii="Arial" w:eastAsia="Arial" w:hAnsi="Arial" w:cs="Arial"/>
                <w:b/>
                <w:sz w:val="18"/>
                <w:szCs w:val="18"/>
              </w:rPr>
            </w:pPr>
            <w:r>
              <w:rPr>
                <w:rFonts w:ascii="Arial" w:eastAsia="Arial" w:hAnsi="Arial" w:cs="Arial"/>
                <w:b/>
                <w:sz w:val="18"/>
                <w:szCs w:val="18"/>
              </w:rPr>
              <w:t>Processo S3: Os sistemas de suportes são organizados formalmente e respondem às solicitações em tempo hábil.</w:t>
            </w:r>
          </w:p>
        </w:tc>
      </w:tr>
      <w:tr w:rsidR="00814D57" w14:paraId="5F20AD00"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2FB02593"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27FC779B"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259CB13B"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684564" w14:paraId="7353B1A2"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A9864" w14:textId="77777777" w:rsidR="00684564" w:rsidRDefault="00684564">
            <w:pPr>
              <w:jc w:val="both"/>
              <w:rPr>
                <w:rFonts w:ascii="Arial" w:eastAsia="Arial" w:hAnsi="Arial" w:cs="Arial"/>
                <w:b/>
              </w:rPr>
            </w:pPr>
            <w:r>
              <w:rPr>
                <w:noProof/>
              </w:rPr>
              <mc:AlternateContent>
                <mc:Choice Requires="wps">
                  <w:drawing>
                    <wp:anchor distT="0" distB="0" distL="114300" distR="114300" simplePos="0" relativeHeight="251999232" behindDoc="0" locked="0" layoutInCell="1" hidden="0" allowOverlap="1" wp14:anchorId="55F966F0" wp14:editId="5BEEF80D">
                      <wp:simplePos x="0" y="0"/>
                      <wp:positionH relativeFrom="column">
                        <wp:posOffset>-50799</wp:posOffset>
                      </wp:positionH>
                      <wp:positionV relativeFrom="paragraph">
                        <wp:posOffset>25400</wp:posOffset>
                      </wp:positionV>
                      <wp:extent cx="508000" cy="488950"/>
                      <wp:effectExtent l="0" t="0" r="0" b="0"/>
                      <wp:wrapNone/>
                      <wp:docPr id="83" name="Retângulo 83"/>
                      <wp:cNvGraphicFramePr/>
                      <a:graphic xmlns:a="http://schemas.openxmlformats.org/drawingml/2006/main">
                        <a:graphicData uri="http://schemas.microsoft.com/office/word/2010/wordprocessingShape">
                          <wps:wsp>
                            <wps:cNvSpPr/>
                            <wps:spPr>
                              <a:xfrm>
                                <a:off x="5117400" y="3560925"/>
                                <a:ext cx="457200" cy="4381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0F25178" w14:textId="77777777" w:rsidR="00CD7F22" w:rsidRDefault="00CD7F22" w:rsidP="00684564">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83" o:spid="_x0000_s1121" style="position:absolute;left:0;text-align:left;margin-left:-4pt;margin-top:2pt;width:40pt;height:38.5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70F25178" w14:textId="77777777" w:rsidR="00CD7F22" w:rsidRDefault="00CD7F22" w:rsidP="00684564">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076A3" w14:textId="77777777" w:rsidR="00684564" w:rsidRDefault="00684564">
            <w:r>
              <w:rPr>
                <w:noProof/>
              </w:rPr>
              <w:drawing>
                <wp:inline distT="0" distB="0" distL="0" distR="0" wp14:anchorId="79AEF604" wp14:editId="3104292C">
                  <wp:extent cx="762000" cy="135142"/>
                  <wp:effectExtent l="0" t="0" r="0" b="0"/>
                  <wp:docPr id="1836391488" name="Imagem 183639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CC45"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Os alunos tem um canal para envio de dúvidas ou reclamações.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AD8EC" w14:textId="77777777" w:rsidR="00684564" w:rsidRDefault="00684564">
            <w:pPr>
              <w:jc w:val="both"/>
              <w:rPr>
                <w:rFonts w:ascii="Arial" w:eastAsia="Arial" w:hAnsi="Arial" w:cs="Arial"/>
                <w:b/>
                <w:sz w:val="16"/>
                <w:szCs w:val="16"/>
              </w:rPr>
            </w:pPr>
          </w:p>
        </w:tc>
      </w:tr>
      <w:tr w:rsidR="00684564" w14:paraId="394FCC82" w14:textId="77777777" w:rsidTr="697DDE6A">
        <w:trPr>
          <w:jc w:val="center"/>
        </w:trPr>
        <w:tc>
          <w:tcPr>
            <w:tcW w:w="954" w:type="dxa"/>
            <w:vMerge/>
          </w:tcPr>
          <w:p w14:paraId="37DD3456"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2E201" w14:textId="77777777" w:rsidR="00684564" w:rsidRDefault="00684564">
            <w:r>
              <w:rPr>
                <w:noProof/>
              </w:rPr>
              <w:drawing>
                <wp:inline distT="0" distB="0" distL="0" distR="0" wp14:anchorId="346AB289" wp14:editId="3B30CB3F">
                  <wp:extent cx="762000" cy="135142"/>
                  <wp:effectExtent l="0" t="0" r="0" b="0"/>
                  <wp:docPr id="959361089" name="Imagem 95936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3F5AA"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professores têm a oportunidade de responder as dúvidas ou reclamações dos </w:t>
            </w:r>
            <w:r w:rsidR="00C378BE">
              <w:rPr>
                <w:rFonts w:ascii="Arial" w:eastAsia="Arial" w:hAnsi="Arial" w:cs="Arial"/>
                <w:b/>
                <w:color w:val="000000"/>
                <w:sz w:val="16"/>
                <w:szCs w:val="16"/>
              </w:rPr>
              <w:t>alunos</w:t>
            </w:r>
            <w:r>
              <w:rPr>
                <w:rFonts w:ascii="Arial" w:eastAsia="Arial" w:hAnsi="Arial" w:cs="Arial"/>
                <w:b/>
                <w:color w:val="000000"/>
                <w:sz w:val="16"/>
                <w:szCs w:val="16"/>
              </w:rPr>
              <w:t>.</w:t>
            </w:r>
          </w:p>
          <w:p w14:paraId="7DB5D440" w14:textId="77777777" w:rsidR="00684564" w:rsidRDefault="00684564">
            <w:pPr>
              <w:rPr>
                <w:rFonts w:ascii="Arial" w:eastAsia="Arial" w:hAnsi="Arial" w:cs="Arial"/>
                <w:b/>
                <w:color w:val="000000"/>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F6E03" w14:textId="77777777" w:rsidR="00684564" w:rsidRDefault="00684564">
            <w:pPr>
              <w:jc w:val="both"/>
              <w:rPr>
                <w:rFonts w:ascii="Arial" w:eastAsia="Arial" w:hAnsi="Arial" w:cs="Arial"/>
                <w:b/>
                <w:sz w:val="16"/>
                <w:szCs w:val="16"/>
              </w:rPr>
            </w:pPr>
          </w:p>
        </w:tc>
      </w:tr>
      <w:tr w:rsidR="00684564" w14:paraId="0675FCC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4B23A8F"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00256" behindDoc="0" locked="0" layoutInCell="1" hidden="0" allowOverlap="1" wp14:anchorId="63BF70AC" wp14:editId="4252606F">
                      <wp:simplePos x="0" y="0"/>
                      <wp:positionH relativeFrom="column">
                        <wp:posOffset>-50799</wp:posOffset>
                      </wp:positionH>
                      <wp:positionV relativeFrom="paragraph">
                        <wp:posOffset>-12699</wp:posOffset>
                      </wp:positionV>
                      <wp:extent cx="508000" cy="488950"/>
                      <wp:effectExtent l="0" t="0" r="0" b="0"/>
                      <wp:wrapNone/>
                      <wp:docPr id="161" name="Retângulo 161"/>
                      <wp:cNvGraphicFramePr/>
                      <a:graphic xmlns:a="http://schemas.openxmlformats.org/drawingml/2006/main">
                        <a:graphicData uri="http://schemas.microsoft.com/office/word/2010/wordprocessingShape">
                          <wps:wsp>
                            <wps:cNvSpPr/>
                            <wps:spPr>
                              <a:xfrm>
                                <a:off x="5117400" y="3560925"/>
                                <a:ext cx="457200" cy="4381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471868B" w14:textId="77777777" w:rsidR="00CD7F22" w:rsidRDefault="00CD7F22" w:rsidP="00684564">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61" o:spid="_x0000_s1122" style="position:absolute;margin-left:-4pt;margin-top:-1pt;width:40pt;height:38.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kZ/PEMgIAAFc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2471868B" w14:textId="77777777" w:rsidR="00CD7F22" w:rsidRDefault="00CD7F22" w:rsidP="00684564">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9772E" w14:textId="77777777" w:rsidR="00684564" w:rsidRDefault="00684564">
            <w:r>
              <w:rPr>
                <w:noProof/>
              </w:rPr>
              <w:drawing>
                <wp:inline distT="0" distB="0" distL="0" distR="0" wp14:anchorId="6D4A5604" wp14:editId="0831F113">
                  <wp:extent cx="762000" cy="135142"/>
                  <wp:effectExtent l="0" t="0" r="0" b="0"/>
                  <wp:docPr id="873953969" name="Imagem 87395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E8A1F"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alunos </w:t>
            </w:r>
            <w:r>
              <w:rPr>
                <w:rFonts w:ascii="Arial" w:eastAsia="Arial" w:hAnsi="Arial" w:cs="Arial"/>
                <w:b/>
                <w:sz w:val="16"/>
                <w:szCs w:val="16"/>
              </w:rPr>
              <w:t>têm</w:t>
            </w:r>
            <w:r>
              <w:rPr>
                <w:rFonts w:ascii="Arial" w:eastAsia="Arial" w:hAnsi="Arial" w:cs="Arial"/>
                <w:b/>
                <w:color w:val="000000"/>
                <w:sz w:val="16"/>
                <w:szCs w:val="16"/>
              </w:rPr>
              <w:t xml:space="preserve"> um procedimento formalmente documentado para resolver dúvidas e fazer reclamações.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D2831" w14:textId="77777777" w:rsidR="00684564" w:rsidRDefault="00684564">
            <w:pPr>
              <w:rPr>
                <w:rFonts w:ascii="Arial" w:eastAsia="Arial" w:hAnsi="Arial" w:cs="Arial"/>
                <w:color w:val="000000"/>
                <w:sz w:val="16"/>
                <w:szCs w:val="16"/>
              </w:rPr>
            </w:pPr>
          </w:p>
        </w:tc>
      </w:tr>
      <w:tr w:rsidR="00684564" w14:paraId="2C15D9E5" w14:textId="77777777" w:rsidTr="697DDE6A">
        <w:trPr>
          <w:jc w:val="center"/>
        </w:trPr>
        <w:tc>
          <w:tcPr>
            <w:tcW w:w="954" w:type="dxa"/>
            <w:vMerge/>
          </w:tcPr>
          <w:p w14:paraId="07F159E0"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D8C1A" w14:textId="77777777" w:rsidR="00684564" w:rsidRDefault="00684564">
            <w:r>
              <w:rPr>
                <w:noProof/>
              </w:rPr>
              <w:drawing>
                <wp:inline distT="0" distB="0" distL="0" distR="0" wp14:anchorId="4E0A00D1" wp14:editId="1D4D7E6F">
                  <wp:extent cx="762000" cy="135142"/>
                  <wp:effectExtent l="0" t="0" r="0" b="0"/>
                  <wp:docPr id="1225718400" name="Imagem 122571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63D94"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recebem informações sobre os procedimentos formais usados para resolver qualquer dúvida ou reclamação. </w:t>
            </w:r>
            <w:r>
              <w:rPr>
                <w:rFonts w:ascii="Arial" w:eastAsia="Arial" w:hAnsi="Arial" w:cs="Arial"/>
                <w:b/>
                <w:sz w:val="16"/>
                <w:szCs w:val="16"/>
              </w:rPr>
              <w:t>Ver também</w:t>
            </w:r>
            <w:r>
              <w:rPr>
                <w:rFonts w:ascii="Arial" w:eastAsia="Arial" w:hAnsi="Arial" w:cs="Arial"/>
                <w:b/>
                <w:color w:val="000000"/>
                <w:sz w:val="16"/>
                <w:szCs w:val="16"/>
              </w:rPr>
              <w:t xml:space="preserve"> S</w:t>
            </w:r>
            <w:r>
              <w:rPr>
                <w:rFonts w:ascii="Arial" w:eastAsia="Arial" w:hAnsi="Arial" w:cs="Arial"/>
                <w:b/>
                <w:sz w:val="16"/>
                <w:szCs w:val="16"/>
              </w:rPr>
              <w:t>1</w:t>
            </w:r>
            <w:r>
              <w:rPr>
                <w:rFonts w:ascii="Arial" w:eastAsia="Arial" w:hAnsi="Arial" w:cs="Arial"/>
                <w:b/>
                <w:color w:val="000000"/>
                <w:sz w:val="16"/>
                <w:szCs w:val="16"/>
              </w:rPr>
              <w:t>(2)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3BC2E" w14:textId="77777777" w:rsidR="00684564" w:rsidRDefault="00684564">
            <w:pPr>
              <w:rPr>
                <w:rFonts w:ascii="Arial" w:eastAsia="Arial" w:hAnsi="Arial" w:cs="Arial"/>
                <w:color w:val="000000"/>
                <w:sz w:val="16"/>
                <w:szCs w:val="16"/>
              </w:rPr>
            </w:pPr>
          </w:p>
        </w:tc>
      </w:tr>
      <w:tr w:rsidR="00684564" w14:paraId="4DB2F6DF" w14:textId="77777777" w:rsidTr="697DDE6A">
        <w:trPr>
          <w:jc w:val="center"/>
        </w:trPr>
        <w:tc>
          <w:tcPr>
            <w:tcW w:w="954" w:type="dxa"/>
            <w:vMerge/>
          </w:tcPr>
          <w:p w14:paraId="7EA5A6D0"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029AD" w14:textId="77777777" w:rsidR="00684564" w:rsidRDefault="00684564">
            <w:r>
              <w:rPr>
                <w:noProof/>
              </w:rPr>
              <w:drawing>
                <wp:inline distT="0" distB="0" distL="0" distR="0" wp14:anchorId="68B1C00D" wp14:editId="713F3248">
                  <wp:extent cx="762000" cy="135142"/>
                  <wp:effectExtent l="0" t="0" r="0" b="0"/>
                  <wp:docPr id="1135988650" name="Imagem 113598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3F90B"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recebem informações sobre os prazos para receber respostas às dúvidas e reclamações.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5D060" w14:textId="77777777" w:rsidR="00684564" w:rsidRDefault="00684564">
            <w:pPr>
              <w:rPr>
                <w:rFonts w:ascii="Arial" w:eastAsia="Arial" w:hAnsi="Arial" w:cs="Arial"/>
                <w:color w:val="000000"/>
                <w:sz w:val="16"/>
                <w:szCs w:val="16"/>
              </w:rPr>
            </w:pPr>
          </w:p>
        </w:tc>
      </w:tr>
      <w:tr w:rsidR="00684564" w14:paraId="68FB0382" w14:textId="77777777" w:rsidTr="697DDE6A">
        <w:trPr>
          <w:jc w:val="center"/>
        </w:trPr>
        <w:tc>
          <w:tcPr>
            <w:tcW w:w="954" w:type="dxa"/>
            <w:vMerge/>
          </w:tcPr>
          <w:p w14:paraId="1D4E041F"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F18A6" w14:textId="77777777" w:rsidR="00684564" w:rsidRDefault="00684564">
            <w:r>
              <w:rPr>
                <w:noProof/>
              </w:rPr>
              <w:drawing>
                <wp:inline distT="0" distB="0" distL="0" distR="0" wp14:anchorId="52A6C4A0" wp14:editId="3554AEA6">
                  <wp:extent cx="762000" cy="135142"/>
                  <wp:effectExtent l="0" t="0" r="0" b="0"/>
                  <wp:docPr id="1254612146" name="Imagem 125461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B34D1"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Registros de reclamações de </w:t>
            </w:r>
            <w:r w:rsidR="00C378BE">
              <w:rPr>
                <w:rFonts w:ascii="Arial" w:eastAsia="Arial" w:hAnsi="Arial" w:cs="Arial"/>
                <w:color w:val="000000"/>
                <w:sz w:val="16"/>
                <w:szCs w:val="16"/>
              </w:rPr>
              <w:t>alunos</w:t>
            </w:r>
            <w:r>
              <w:rPr>
                <w:rFonts w:ascii="Arial" w:eastAsia="Arial" w:hAnsi="Arial" w:cs="Arial"/>
                <w:color w:val="000000"/>
                <w:sz w:val="16"/>
                <w:szCs w:val="16"/>
              </w:rPr>
              <w:t xml:space="preserve"> e sua resolução são registrados em um repositório.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42499" w14:textId="77777777" w:rsidR="00684564" w:rsidRDefault="00684564">
            <w:pPr>
              <w:rPr>
                <w:rFonts w:ascii="Arial" w:eastAsia="Arial" w:hAnsi="Arial" w:cs="Arial"/>
                <w:color w:val="000000"/>
                <w:sz w:val="16"/>
                <w:szCs w:val="16"/>
              </w:rPr>
            </w:pPr>
          </w:p>
        </w:tc>
      </w:tr>
      <w:tr w:rsidR="00684564" w14:paraId="27BF8228" w14:textId="77777777" w:rsidTr="697DDE6A">
        <w:trPr>
          <w:jc w:val="center"/>
        </w:trPr>
        <w:tc>
          <w:tcPr>
            <w:tcW w:w="954" w:type="dxa"/>
            <w:vMerge/>
          </w:tcPr>
          <w:p w14:paraId="004FFE0F"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746E0" w14:textId="77777777" w:rsidR="00684564" w:rsidRDefault="00684564">
            <w:r>
              <w:rPr>
                <w:noProof/>
              </w:rPr>
              <w:drawing>
                <wp:inline distT="0" distB="0" distL="0" distR="0" wp14:anchorId="510A79CB" wp14:editId="6B57F6B7">
                  <wp:extent cx="762000" cy="135142"/>
                  <wp:effectExtent l="0" t="0" r="0" b="0"/>
                  <wp:docPr id="742318856" name="Imagem 74231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7CD55"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instalações para coletar e resolver as dúvidas e reclamações dos alunos funciona nas mesmas horas que 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29659" w14:textId="77777777" w:rsidR="00684564" w:rsidRDefault="00684564">
            <w:pPr>
              <w:rPr>
                <w:rFonts w:ascii="Arial" w:eastAsia="Arial" w:hAnsi="Arial" w:cs="Arial"/>
                <w:color w:val="000000"/>
                <w:sz w:val="16"/>
                <w:szCs w:val="16"/>
              </w:rPr>
            </w:pPr>
          </w:p>
        </w:tc>
      </w:tr>
      <w:tr w:rsidR="00684564" w14:paraId="50D5B11C" w14:textId="77777777" w:rsidTr="697DDE6A">
        <w:trPr>
          <w:jc w:val="center"/>
        </w:trPr>
        <w:tc>
          <w:tcPr>
            <w:tcW w:w="954" w:type="dxa"/>
            <w:vMerge/>
          </w:tcPr>
          <w:p w14:paraId="03CCF77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1A29F" w14:textId="77777777" w:rsidR="00684564" w:rsidRDefault="00684564">
            <w:r>
              <w:rPr>
                <w:noProof/>
              </w:rPr>
              <w:drawing>
                <wp:inline distT="0" distB="0" distL="0" distR="0" wp14:anchorId="0987BF97" wp14:editId="7EB1611E">
                  <wp:extent cx="762000" cy="135142"/>
                  <wp:effectExtent l="0" t="0" r="0" b="0"/>
                  <wp:docPr id="1224767084" name="Imagem 122476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82567"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Avaliações de risco formais de dúvidas de </w:t>
            </w:r>
            <w:r w:rsidR="00C378BE">
              <w:rPr>
                <w:rFonts w:ascii="Arial" w:eastAsia="Arial" w:hAnsi="Arial" w:cs="Arial"/>
                <w:color w:val="000000"/>
                <w:sz w:val="16"/>
                <w:szCs w:val="16"/>
              </w:rPr>
              <w:t>alunos</w:t>
            </w:r>
            <w:r>
              <w:rPr>
                <w:rFonts w:ascii="Arial" w:eastAsia="Arial" w:hAnsi="Arial" w:cs="Arial"/>
                <w:color w:val="000000"/>
                <w:sz w:val="16"/>
                <w:szCs w:val="16"/>
              </w:rPr>
              <w:t xml:space="preserve"> e planejamento de mitigação são exigidas pelos procedimentos de planejamento de comunicação ao aluno.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94B24" w14:textId="77777777" w:rsidR="00684564" w:rsidRDefault="00684564">
            <w:pPr>
              <w:rPr>
                <w:rFonts w:ascii="Arial" w:eastAsia="Arial" w:hAnsi="Arial" w:cs="Arial"/>
                <w:color w:val="000000"/>
                <w:sz w:val="16"/>
                <w:szCs w:val="16"/>
              </w:rPr>
            </w:pPr>
          </w:p>
        </w:tc>
      </w:tr>
      <w:tr w:rsidR="00684564" w14:paraId="32E7AC38"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2B104C4C" w14:textId="77777777" w:rsidR="00684564" w:rsidRDefault="00684564">
            <w:pPr>
              <w:widowControl w:val="0"/>
              <w:pBdr>
                <w:top w:val="nil"/>
                <w:left w:val="nil"/>
                <w:bottom w:val="nil"/>
                <w:right w:val="nil"/>
                <w:between w:val="nil"/>
              </w:pBdr>
            </w:pPr>
            <w:r>
              <w:rPr>
                <w:noProof/>
              </w:rPr>
              <mc:AlternateContent>
                <mc:Choice Requires="wps">
                  <w:drawing>
                    <wp:anchor distT="0" distB="0" distL="114300" distR="114300" simplePos="0" relativeHeight="252001280" behindDoc="0" locked="0" layoutInCell="1" hidden="0" allowOverlap="1" wp14:anchorId="57EB1CE9" wp14:editId="71C0F7AD">
                      <wp:simplePos x="0" y="0"/>
                      <wp:positionH relativeFrom="column">
                        <wp:posOffset>-50799</wp:posOffset>
                      </wp:positionH>
                      <wp:positionV relativeFrom="paragraph">
                        <wp:posOffset>-12699</wp:posOffset>
                      </wp:positionV>
                      <wp:extent cx="508000" cy="488950"/>
                      <wp:effectExtent l="0" t="0" r="0" b="0"/>
                      <wp:wrapNone/>
                      <wp:docPr id="140" name="Retângulo 14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D0D6837" w14:textId="77777777" w:rsidR="00CD7F22" w:rsidRDefault="00CD7F22" w:rsidP="00684564">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40" o:spid="_x0000_s1123" style="position:absolute;margin-left:-4pt;margin-top:-1pt;width:40pt;height:38.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3MMwIAAFc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7CqNzDMCAABX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2D0D6837" w14:textId="77777777" w:rsidR="00CD7F22" w:rsidRDefault="00CD7F22" w:rsidP="00684564">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A5A99" w14:textId="77777777" w:rsidR="00684564" w:rsidRDefault="00684564">
            <w:r>
              <w:rPr>
                <w:noProof/>
              </w:rPr>
              <w:drawing>
                <wp:inline distT="0" distB="0" distL="0" distR="0" wp14:anchorId="12EA8A4E" wp14:editId="159CF6AC">
                  <wp:extent cx="762000" cy="135142"/>
                  <wp:effectExtent l="0" t="0" r="0" b="0"/>
                  <wp:docPr id="320130" name="Imagem 32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6BA5C"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As políticas institucionais definem requisitos e procedimentos para o tratamento de reclamações de </w:t>
            </w:r>
            <w:r w:rsidR="00C378BE">
              <w:rPr>
                <w:rFonts w:ascii="Arial" w:eastAsia="Arial" w:hAnsi="Arial" w:cs="Arial"/>
                <w:b/>
                <w:color w:val="000000"/>
                <w:sz w:val="16"/>
                <w:szCs w:val="16"/>
              </w:rPr>
              <w:t>alunos</w:t>
            </w:r>
            <w:r>
              <w:rPr>
                <w:rFonts w:ascii="Arial" w:eastAsia="Arial" w:hAnsi="Arial" w:cs="Arial"/>
                <w:b/>
                <w:color w:val="000000"/>
                <w:sz w:val="16"/>
                <w:szCs w:val="16"/>
              </w:rPr>
              <w:t>.</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8733E" w14:textId="77777777" w:rsidR="00684564" w:rsidRDefault="00684564">
            <w:pPr>
              <w:rPr>
                <w:rFonts w:ascii="Arial" w:eastAsia="Arial" w:hAnsi="Arial" w:cs="Arial"/>
                <w:color w:val="000000"/>
                <w:sz w:val="16"/>
                <w:szCs w:val="16"/>
              </w:rPr>
            </w:pPr>
          </w:p>
        </w:tc>
      </w:tr>
      <w:tr w:rsidR="00684564" w14:paraId="4895F1E3" w14:textId="77777777" w:rsidTr="697DDE6A">
        <w:trPr>
          <w:jc w:val="center"/>
        </w:trPr>
        <w:tc>
          <w:tcPr>
            <w:tcW w:w="954" w:type="dxa"/>
            <w:vMerge/>
          </w:tcPr>
          <w:p w14:paraId="6B937D9D"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7CB7E" w14:textId="77777777" w:rsidR="00684564" w:rsidRDefault="00684564">
            <w:r>
              <w:rPr>
                <w:noProof/>
              </w:rPr>
              <w:drawing>
                <wp:inline distT="0" distB="0" distL="0" distR="0" wp14:anchorId="7A9B3DD6" wp14:editId="3ACB313F">
                  <wp:extent cx="762000" cy="135142"/>
                  <wp:effectExtent l="0" t="0" r="0" b="0"/>
                  <wp:docPr id="1298520007" name="Imagem 129852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327C2"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São fornecidos a professores e equipe de apoio (incluindo treinamento, diretrizes e exemplos) sobre como lidar com as queixas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672DC" w14:textId="77777777" w:rsidR="00684564" w:rsidRDefault="00684564">
            <w:pPr>
              <w:rPr>
                <w:rFonts w:ascii="Arial" w:eastAsia="Arial" w:hAnsi="Arial" w:cs="Arial"/>
                <w:color w:val="000000"/>
                <w:sz w:val="16"/>
                <w:szCs w:val="16"/>
              </w:rPr>
            </w:pPr>
          </w:p>
        </w:tc>
      </w:tr>
      <w:tr w:rsidR="00684564" w14:paraId="09323061" w14:textId="77777777" w:rsidTr="697DDE6A">
        <w:trPr>
          <w:jc w:val="center"/>
        </w:trPr>
        <w:tc>
          <w:tcPr>
            <w:tcW w:w="954" w:type="dxa"/>
            <w:vMerge/>
          </w:tcPr>
          <w:p w14:paraId="1ED9137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88D18" w14:textId="77777777" w:rsidR="00684564" w:rsidRDefault="00684564">
            <w:r>
              <w:rPr>
                <w:noProof/>
              </w:rPr>
              <w:drawing>
                <wp:inline distT="0" distB="0" distL="0" distR="0" wp14:anchorId="0B560672" wp14:editId="56509FEE">
                  <wp:extent cx="762000" cy="135142"/>
                  <wp:effectExtent l="0" t="0" r="0" b="0"/>
                  <wp:docPr id="348731382" name="Imagem 34873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5429B"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As políticas institucionais definem requisitos para a qualidade e o tipo de </w:t>
            </w:r>
            <w:r>
              <w:rPr>
                <w:rFonts w:ascii="Arial" w:eastAsia="Arial" w:hAnsi="Arial" w:cs="Arial"/>
                <w:b/>
                <w:i/>
                <w:color w:val="000000"/>
                <w:sz w:val="16"/>
                <w:szCs w:val="16"/>
              </w:rPr>
              <w:t>feedback</w:t>
            </w:r>
            <w:r>
              <w:rPr>
                <w:rFonts w:ascii="Arial" w:eastAsia="Arial" w:hAnsi="Arial" w:cs="Arial"/>
                <w:b/>
                <w:color w:val="000000"/>
                <w:sz w:val="16"/>
                <w:szCs w:val="16"/>
              </w:rPr>
              <w:t xml:space="preserve"> a ser fornecido aos alunos. </w:t>
            </w:r>
            <w:r>
              <w:rPr>
                <w:rFonts w:ascii="Arial" w:eastAsia="Arial" w:hAnsi="Arial" w:cs="Arial"/>
                <w:b/>
                <w:sz w:val="16"/>
                <w:szCs w:val="16"/>
              </w:rPr>
              <w:t>Ver também</w:t>
            </w:r>
            <w:r>
              <w:rPr>
                <w:rFonts w:ascii="Arial" w:eastAsia="Arial" w:hAnsi="Arial" w:cs="Arial"/>
                <w:b/>
                <w:color w:val="000000"/>
                <w:sz w:val="16"/>
                <w:szCs w:val="16"/>
              </w:rPr>
              <w:t xml:space="preserve"> A5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F8E58" w14:textId="77777777" w:rsidR="00684564" w:rsidRDefault="00684564">
            <w:pPr>
              <w:rPr>
                <w:rFonts w:ascii="Arial" w:eastAsia="Arial" w:hAnsi="Arial" w:cs="Arial"/>
                <w:color w:val="000000"/>
                <w:sz w:val="16"/>
                <w:szCs w:val="16"/>
              </w:rPr>
            </w:pPr>
          </w:p>
        </w:tc>
      </w:tr>
      <w:tr w:rsidR="00684564" w14:paraId="3A1D5750" w14:textId="77777777" w:rsidTr="697DDE6A">
        <w:trPr>
          <w:jc w:val="center"/>
        </w:trPr>
        <w:tc>
          <w:tcPr>
            <w:tcW w:w="954" w:type="dxa"/>
            <w:vMerge/>
          </w:tcPr>
          <w:p w14:paraId="6C0804E0"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E8B5A" w14:textId="77777777" w:rsidR="00684564" w:rsidRDefault="00684564">
            <w:r>
              <w:rPr>
                <w:noProof/>
              </w:rPr>
              <w:drawing>
                <wp:inline distT="0" distB="0" distL="0" distR="0" wp14:anchorId="42254BF6" wp14:editId="2742DF95">
                  <wp:extent cx="762000" cy="135142"/>
                  <wp:effectExtent l="0" t="0" r="0" b="0"/>
                  <wp:docPr id="1663552189" name="Imagem 166355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B1F0B"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Políticas institucionais para o tratamento de reclamações estudantis estão alinhadas com estratégias institucionais para o ensino híbrido e planos de uso de tecnologia.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DB702" w14:textId="77777777" w:rsidR="00684564" w:rsidRDefault="00684564">
            <w:pPr>
              <w:rPr>
                <w:rFonts w:ascii="Arial" w:eastAsia="Arial" w:hAnsi="Arial" w:cs="Arial"/>
                <w:color w:val="000000"/>
                <w:sz w:val="16"/>
                <w:szCs w:val="16"/>
              </w:rPr>
            </w:pPr>
          </w:p>
        </w:tc>
      </w:tr>
      <w:tr w:rsidR="00684564" w14:paraId="7F058858" w14:textId="77777777" w:rsidTr="697DDE6A">
        <w:trPr>
          <w:jc w:val="center"/>
        </w:trPr>
        <w:tc>
          <w:tcPr>
            <w:tcW w:w="954" w:type="dxa"/>
            <w:vMerge/>
          </w:tcPr>
          <w:p w14:paraId="2201F08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BEFFF" w14:textId="77777777" w:rsidR="00684564" w:rsidRDefault="00684564">
            <w:r>
              <w:rPr>
                <w:noProof/>
              </w:rPr>
              <w:drawing>
                <wp:inline distT="0" distB="0" distL="0" distR="0" wp14:anchorId="4709C28D" wp14:editId="11572618">
                  <wp:extent cx="762000" cy="135142"/>
                  <wp:effectExtent l="0" t="0" r="0" b="0"/>
                  <wp:docPr id="1935556878" name="Imagem 1935556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45229"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Repositório para coletar dúvidas e reclamações de </w:t>
            </w:r>
            <w:r w:rsidR="00C378BE">
              <w:rPr>
                <w:rFonts w:ascii="Arial" w:eastAsia="Arial" w:hAnsi="Arial" w:cs="Arial"/>
                <w:color w:val="000000"/>
                <w:sz w:val="16"/>
                <w:szCs w:val="16"/>
              </w:rPr>
              <w:t>alunos</w:t>
            </w:r>
            <w:r>
              <w:rPr>
                <w:rFonts w:ascii="Arial" w:eastAsia="Arial" w:hAnsi="Arial" w:cs="Arial"/>
                <w:color w:val="000000"/>
                <w:sz w:val="16"/>
                <w:szCs w:val="16"/>
              </w:rPr>
              <w:t xml:space="preserve"> é fornecido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6E6A7" w14:textId="77777777" w:rsidR="00684564" w:rsidRDefault="00684564">
            <w:pPr>
              <w:rPr>
                <w:rFonts w:ascii="Arial" w:eastAsia="Arial" w:hAnsi="Arial" w:cs="Arial"/>
                <w:color w:val="000000"/>
                <w:sz w:val="16"/>
                <w:szCs w:val="16"/>
              </w:rPr>
            </w:pPr>
          </w:p>
        </w:tc>
      </w:tr>
      <w:tr w:rsidR="00684564" w14:paraId="6A7F26A3" w14:textId="77777777" w:rsidTr="697DDE6A">
        <w:trPr>
          <w:jc w:val="center"/>
        </w:trPr>
        <w:tc>
          <w:tcPr>
            <w:tcW w:w="954" w:type="dxa"/>
            <w:vMerge/>
          </w:tcPr>
          <w:p w14:paraId="5EDC6BAC"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4BC9" w14:textId="77777777" w:rsidR="00684564" w:rsidRDefault="00684564">
            <w:r>
              <w:rPr>
                <w:noProof/>
              </w:rPr>
              <w:drawing>
                <wp:inline distT="0" distB="0" distL="0" distR="0" wp14:anchorId="3BDCD61F" wp14:editId="6BC2A87B">
                  <wp:extent cx="762000" cy="135142"/>
                  <wp:effectExtent l="0" t="0" r="0" b="0"/>
                  <wp:docPr id="819503404" name="Imagem 81950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D580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descrições das funções do corpo docente incluem informações sobre as responsabilidades do pessoal em lidar com as queixas dos alunos.</w:t>
            </w:r>
          </w:p>
          <w:p w14:paraId="29952033" w14:textId="77777777" w:rsidR="00684564" w:rsidRDefault="00684564">
            <w:pPr>
              <w:rPr>
                <w:rFonts w:ascii="Arial" w:eastAsia="Arial" w:hAnsi="Arial" w:cs="Arial"/>
                <w:color w:val="000000"/>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3CEE3" w14:textId="77777777" w:rsidR="00684564" w:rsidRDefault="00684564">
            <w:pPr>
              <w:rPr>
                <w:rFonts w:ascii="Arial" w:eastAsia="Arial" w:hAnsi="Arial" w:cs="Arial"/>
                <w:color w:val="000000"/>
                <w:sz w:val="16"/>
                <w:szCs w:val="16"/>
              </w:rPr>
            </w:pPr>
          </w:p>
        </w:tc>
      </w:tr>
      <w:tr w:rsidR="00684564" w14:paraId="69558B57"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1A593CD"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w:lastRenderedPageBreak/>
              <mc:AlternateContent>
                <mc:Choice Requires="wps">
                  <w:drawing>
                    <wp:anchor distT="0" distB="0" distL="114300" distR="114300" simplePos="0" relativeHeight="252002304" behindDoc="0" locked="0" layoutInCell="1" hidden="0" allowOverlap="1" wp14:anchorId="3EC47350" wp14:editId="1188AB77">
                      <wp:simplePos x="0" y="0"/>
                      <wp:positionH relativeFrom="column">
                        <wp:posOffset>-50799</wp:posOffset>
                      </wp:positionH>
                      <wp:positionV relativeFrom="paragraph">
                        <wp:posOffset>-12699</wp:posOffset>
                      </wp:positionV>
                      <wp:extent cx="508000" cy="488950"/>
                      <wp:effectExtent l="0" t="0" r="0" b="0"/>
                      <wp:wrapNone/>
                      <wp:docPr id="163" name="Retângulo 16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B6F55F2" w14:textId="77777777" w:rsidR="00CD7F22" w:rsidRDefault="00CD7F22" w:rsidP="00684564">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63" o:spid="_x0000_s1124" style="position:absolute;margin-left:-4pt;margin-top:-1pt;width:40pt;height:38.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3B6F55F2" w14:textId="77777777" w:rsidR="00CD7F22" w:rsidRDefault="00CD7F22" w:rsidP="00684564">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84349" w14:textId="77777777" w:rsidR="00684564" w:rsidRDefault="00684564">
            <w:r>
              <w:rPr>
                <w:noProof/>
              </w:rPr>
              <w:drawing>
                <wp:inline distT="0" distB="0" distL="0" distR="0" wp14:anchorId="4326C12F" wp14:editId="3CF31C21">
                  <wp:extent cx="762000" cy="135142"/>
                  <wp:effectExtent l="0" t="0" r="0" b="0"/>
                  <wp:docPr id="1607038486" name="Imagem 160703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E2341"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Informações sobre o tipo e resolução das reclamações e dúvidas dos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são monitoradas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54250" w14:textId="77777777" w:rsidR="00684564" w:rsidRDefault="00684564">
            <w:pPr>
              <w:rPr>
                <w:rFonts w:ascii="Arial" w:eastAsia="Arial" w:hAnsi="Arial" w:cs="Arial"/>
                <w:color w:val="000000"/>
                <w:sz w:val="16"/>
                <w:szCs w:val="16"/>
              </w:rPr>
            </w:pPr>
          </w:p>
        </w:tc>
      </w:tr>
      <w:tr w:rsidR="00684564" w14:paraId="3F280C08" w14:textId="77777777" w:rsidTr="697DDE6A">
        <w:trPr>
          <w:jc w:val="center"/>
        </w:trPr>
        <w:tc>
          <w:tcPr>
            <w:tcW w:w="954" w:type="dxa"/>
            <w:vMerge/>
          </w:tcPr>
          <w:p w14:paraId="51FE5184"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CF408" w14:textId="77777777" w:rsidR="00684564" w:rsidRDefault="00684564">
            <w:r>
              <w:rPr>
                <w:noProof/>
              </w:rPr>
              <w:drawing>
                <wp:inline distT="0" distB="0" distL="0" distR="0" wp14:anchorId="5A4770A6" wp14:editId="11EEE7E1">
                  <wp:extent cx="762000" cy="135142"/>
                  <wp:effectExtent l="0" t="0" r="0" b="0"/>
                  <wp:docPr id="232601821" name="Imagem 23260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65DB"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 </w:t>
            </w:r>
            <w:r>
              <w:rPr>
                <w:rFonts w:ascii="Arial" w:eastAsia="Arial" w:hAnsi="Arial" w:cs="Arial"/>
                <w:b/>
                <w:i/>
                <w:color w:val="000000"/>
                <w:sz w:val="16"/>
                <w:szCs w:val="16"/>
              </w:rPr>
              <w:t>feedback</w:t>
            </w:r>
            <w:r>
              <w:rPr>
                <w:rFonts w:ascii="Arial" w:eastAsia="Arial" w:hAnsi="Arial" w:cs="Arial"/>
                <w:b/>
                <w:color w:val="000000"/>
                <w:sz w:val="16"/>
                <w:szCs w:val="16"/>
              </w:rPr>
              <w:t xml:space="preserve"> é recolhido regularmente dos alunos sobre a eficácia da resolução de suas dúvidas e reclamações.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C47D" w14:textId="77777777" w:rsidR="00684564" w:rsidRDefault="00684564">
            <w:pPr>
              <w:rPr>
                <w:rFonts w:ascii="Arial" w:eastAsia="Arial" w:hAnsi="Arial" w:cs="Arial"/>
                <w:color w:val="000000"/>
                <w:sz w:val="16"/>
                <w:szCs w:val="16"/>
              </w:rPr>
            </w:pPr>
          </w:p>
        </w:tc>
      </w:tr>
      <w:tr w:rsidR="00684564" w14:paraId="08C11C9D" w14:textId="77777777" w:rsidTr="697DDE6A">
        <w:trPr>
          <w:jc w:val="center"/>
        </w:trPr>
        <w:tc>
          <w:tcPr>
            <w:tcW w:w="954" w:type="dxa"/>
            <w:vMerge/>
          </w:tcPr>
          <w:p w14:paraId="05C93C3D"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2740D" w14:textId="77777777" w:rsidR="00684564" w:rsidRDefault="00684564">
            <w:r>
              <w:rPr>
                <w:noProof/>
              </w:rPr>
              <w:drawing>
                <wp:inline distT="0" distB="0" distL="0" distR="0" wp14:anchorId="40638809" wp14:editId="03EB28BF">
                  <wp:extent cx="762000" cy="135142"/>
                  <wp:effectExtent l="0" t="0" r="0" b="0"/>
                  <wp:docPr id="757560941" name="Imagem 75756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DDBE3"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 </w:t>
            </w:r>
            <w:r>
              <w:rPr>
                <w:rFonts w:ascii="Arial" w:eastAsia="Arial" w:hAnsi="Arial" w:cs="Arial"/>
                <w:b/>
                <w:i/>
                <w:color w:val="000000"/>
                <w:sz w:val="16"/>
                <w:szCs w:val="16"/>
              </w:rPr>
              <w:t>feedback</w:t>
            </w:r>
            <w:r>
              <w:rPr>
                <w:rFonts w:ascii="Arial" w:eastAsia="Arial" w:hAnsi="Arial" w:cs="Arial"/>
                <w:b/>
                <w:color w:val="000000"/>
                <w:sz w:val="16"/>
                <w:szCs w:val="16"/>
              </w:rPr>
              <w:t xml:space="preserve"> é recolhido regularmente da equipe sobre a eficácia da resolução de suas dúvidas e reclamações.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66BCC" w14:textId="77777777" w:rsidR="00684564" w:rsidRDefault="00684564">
            <w:pPr>
              <w:rPr>
                <w:rFonts w:ascii="Arial" w:eastAsia="Arial" w:hAnsi="Arial" w:cs="Arial"/>
                <w:color w:val="000000"/>
                <w:sz w:val="16"/>
                <w:szCs w:val="16"/>
              </w:rPr>
            </w:pPr>
          </w:p>
        </w:tc>
      </w:tr>
      <w:tr w:rsidR="00684564" w14:paraId="43782A56" w14:textId="77777777" w:rsidTr="697DDE6A">
        <w:trPr>
          <w:jc w:val="center"/>
        </w:trPr>
        <w:tc>
          <w:tcPr>
            <w:tcW w:w="954" w:type="dxa"/>
            <w:vMerge/>
          </w:tcPr>
          <w:p w14:paraId="3E40B834"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4DB15" w14:textId="77777777" w:rsidR="00684564" w:rsidRDefault="00684564">
            <w:r>
              <w:rPr>
                <w:noProof/>
              </w:rPr>
              <w:drawing>
                <wp:inline distT="0" distB="0" distL="0" distR="0" wp14:anchorId="0EA6AF57" wp14:editId="61E7E765">
                  <wp:extent cx="762000" cy="135142"/>
                  <wp:effectExtent l="0" t="0" r="0" b="0"/>
                  <wp:docPr id="1065781398" name="Imagem 106578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6508C"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custos e benefícios financeiros das instalações de registro das reclamações dos </w:t>
            </w:r>
            <w:r w:rsidR="00C378BE">
              <w:rPr>
                <w:rFonts w:ascii="Arial" w:eastAsia="Arial" w:hAnsi="Arial" w:cs="Arial"/>
                <w:color w:val="000000"/>
                <w:sz w:val="16"/>
                <w:szCs w:val="16"/>
              </w:rPr>
              <w:t>alunos</w:t>
            </w:r>
            <w:r>
              <w:rPr>
                <w:rFonts w:ascii="Arial" w:eastAsia="Arial" w:hAnsi="Arial" w:cs="Arial"/>
                <w:color w:val="000000"/>
                <w:sz w:val="16"/>
                <w:szCs w:val="16"/>
              </w:rPr>
              <w:t xml:space="preserve">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37549" w14:textId="77777777" w:rsidR="00684564" w:rsidRDefault="00684564">
            <w:pPr>
              <w:rPr>
                <w:rFonts w:ascii="Arial" w:eastAsia="Arial" w:hAnsi="Arial" w:cs="Arial"/>
                <w:color w:val="000000"/>
                <w:sz w:val="16"/>
                <w:szCs w:val="16"/>
              </w:rPr>
            </w:pPr>
          </w:p>
        </w:tc>
      </w:tr>
      <w:tr w:rsidR="00684564" w14:paraId="1F5451A1" w14:textId="77777777" w:rsidTr="697DDE6A">
        <w:trPr>
          <w:jc w:val="center"/>
        </w:trPr>
        <w:tc>
          <w:tcPr>
            <w:tcW w:w="954" w:type="dxa"/>
            <w:vMerge/>
          </w:tcPr>
          <w:p w14:paraId="6E1B710E"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B999F" w14:textId="77777777" w:rsidR="00684564" w:rsidRDefault="00684564">
            <w:r>
              <w:rPr>
                <w:noProof/>
              </w:rPr>
              <w:drawing>
                <wp:inline distT="0" distB="0" distL="0" distR="0" wp14:anchorId="4692461C" wp14:editId="2474A5D4">
                  <wp:extent cx="762000" cy="135142"/>
                  <wp:effectExtent l="0" t="0" r="0" b="0"/>
                  <wp:docPr id="868491366" name="Imagem 86849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F7E8"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 coleta e a resolução das dúvidas e reclamações dos alunos estão sujeitas a revisões formais de garantia de qualidade e a uma nova priorização de recursos e objetivos.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193D2" w14:textId="77777777" w:rsidR="00684564" w:rsidRDefault="00684564">
            <w:pPr>
              <w:rPr>
                <w:rFonts w:ascii="Arial" w:eastAsia="Arial" w:hAnsi="Arial" w:cs="Arial"/>
                <w:color w:val="000000"/>
                <w:sz w:val="16"/>
                <w:szCs w:val="16"/>
              </w:rPr>
            </w:pPr>
          </w:p>
        </w:tc>
      </w:tr>
      <w:tr w:rsidR="00684564" w14:paraId="30F97EC3" w14:textId="77777777" w:rsidTr="697DDE6A">
        <w:trPr>
          <w:jc w:val="center"/>
        </w:trPr>
        <w:tc>
          <w:tcPr>
            <w:tcW w:w="954" w:type="dxa"/>
            <w:vMerge/>
          </w:tcPr>
          <w:p w14:paraId="30D54A2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AC538" w14:textId="77777777" w:rsidR="00684564" w:rsidRDefault="00684564">
            <w:r>
              <w:rPr>
                <w:noProof/>
              </w:rPr>
              <w:drawing>
                <wp:inline distT="0" distB="0" distL="0" distR="0" wp14:anchorId="16519E23" wp14:editId="3929CDBF">
                  <wp:extent cx="762000" cy="135142"/>
                  <wp:effectExtent l="0" t="0" r="0" b="0"/>
                  <wp:docPr id="2099852166" name="Imagem 209985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74E7A"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Avaliações de risco de iniciativas de cursos híbridos são realizadas regularmente para identificar requisitos para alteração ou instalações de novos canais de reclamação.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58CF0" w14:textId="77777777" w:rsidR="00684564" w:rsidRDefault="00684564">
            <w:pPr>
              <w:rPr>
                <w:rFonts w:ascii="Arial" w:eastAsia="Arial" w:hAnsi="Arial" w:cs="Arial"/>
                <w:color w:val="000000"/>
                <w:sz w:val="16"/>
                <w:szCs w:val="16"/>
              </w:rPr>
            </w:pPr>
          </w:p>
        </w:tc>
      </w:tr>
      <w:tr w:rsidR="00684564" w14:paraId="69D43A96" w14:textId="77777777" w:rsidTr="697DDE6A">
        <w:trPr>
          <w:jc w:val="center"/>
        </w:trPr>
        <w:tc>
          <w:tcPr>
            <w:tcW w:w="954" w:type="dxa"/>
            <w:vMerge/>
          </w:tcPr>
          <w:p w14:paraId="6B1233DF"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619E" w14:textId="77777777" w:rsidR="00684564" w:rsidRDefault="00684564">
            <w:r>
              <w:rPr>
                <w:noProof/>
              </w:rPr>
              <w:drawing>
                <wp:inline distT="0" distB="0" distL="0" distR="0" wp14:anchorId="46B2C548" wp14:editId="66B1A2E9">
                  <wp:extent cx="762000" cy="135142"/>
                  <wp:effectExtent l="0" t="0" r="0" b="0"/>
                  <wp:docPr id="1761070666" name="Imagem 176107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F950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cumprimento da coleta e resolução das dúvidas e reclamações dos alunos como estratégias institucionais para o ensino híbrido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4809C" w14:textId="77777777" w:rsidR="00684564" w:rsidRDefault="00684564">
            <w:pPr>
              <w:rPr>
                <w:rFonts w:ascii="Arial" w:eastAsia="Arial" w:hAnsi="Arial" w:cs="Arial"/>
                <w:color w:val="000000"/>
                <w:sz w:val="16"/>
                <w:szCs w:val="16"/>
              </w:rPr>
            </w:pPr>
          </w:p>
        </w:tc>
      </w:tr>
      <w:tr w:rsidR="00684564" w14:paraId="354199EE" w14:textId="77777777" w:rsidTr="697DDE6A">
        <w:trPr>
          <w:jc w:val="center"/>
        </w:trPr>
        <w:tc>
          <w:tcPr>
            <w:tcW w:w="954" w:type="dxa"/>
            <w:vMerge/>
          </w:tcPr>
          <w:p w14:paraId="1346F062"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B64A3" w14:textId="77777777" w:rsidR="00684564" w:rsidRDefault="00684564">
            <w:r>
              <w:rPr>
                <w:noProof/>
              </w:rPr>
              <w:drawing>
                <wp:inline distT="0" distB="0" distL="0" distR="0" wp14:anchorId="6B5088C2" wp14:editId="3445C28A">
                  <wp:extent cx="762000" cy="135142"/>
                  <wp:effectExtent l="0" t="0" r="0" b="0"/>
                  <wp:docPr id="1989988546" name="Imagem 198998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C85D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sobreposição e duplicação do apoio, aos alunos de cursos híbridos, são avaliadas regularmente. </w:t>
            </w:r>
            <w:r>
              <w:rPr>
                <w:rFonts w:ascii="Arial" w:eastAsia="Arial" w:hAnsi="Arial" w:cs="Arial"/>
                <w:sz w:val="16"/>
                <w:szCs w:val="16"/>
              </w:rPr>
              <w:t>Ver também</w:t>
            </w:r>
            <w:r>
              <w:rPr>
                <w:rFonts w:ascii="Arial" w:eastAsia="Arial" w:hAnsi="Arial" w:cs="Arial"/>
                <w:color w:val="000000"/>
                <w:sz w:val="16"/>
                <w:szCs w:val="16"/>
              </w:rPr>
              <w:t xml:space="preserve"> S1 (4), S2 (4) e S4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3A9CB" w14:textId="77777777" w:rsidR="00684564" w:rsidRDefault="00684564">
            <w:pPr>
              <w:rPr>
                <w:rFonts w:ascii="Arial" w:eastAsia="Arial" w:hAnsi="Arial" w:cs="Arial"/>
                <w:color w:val="000000"/>
                <w:sz w:val="16"/>
                <w:szCs w:val="16"/>
              </w:rPr>
            </w:pPr>
          </w:p>
        </w:tc>
      </w:tr>
      <w:tr w:rsidR="00684564" w14:paraId="7A1E4043" w14:textId="77777777" w:rsidTr="697DDE6A">
        <w:trPr>
          <w:jc w:val="center"/>
        </w:trPr>
        <w:tc>
          <w:tcPr>
            <w:tcW w:w="954" w:type="dxa"/>
            <w:vMerge w:val="restart"/>
            <w:tcBorders>
              <w:left w:val="single" w:sz="4" w:space="0" w:color="000000" w:themeColor="text1"/>
              <w:right w:val="single" w:sz="4" w:space="0" w:color="000000" w:themeColor="text1"/>
            </w:tcBorders>
          </w:tcPr>
          <w:p w14:paraId="543882E8"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04352" behindDoc="0" locked="0" layoutInCell="1" hidden="0" allowOverlap="1" wp14:anchorId="6490900C" wp14:editId="18F2F693">
                      <wp:simplePos x="0" y="0"/>
                      <wp:positionH relativeFrom="column">
                        <wp:posOffset>-50799</wp:posOffset>
                      </wp:positionH>
                      <wp:positionV relativeFrom="paragraph">
                        <wp:posOffset>-12699</wp:posOffset>
                      </wp:positionV>
                      <wp:extent cx="508000" cy="488950"/>
                      <wp:effectExtent l="0" t="0" r="0" b="0"/>
                      <wp:wrapNone/>
                      <wp:docPr id="88" name="Retângulo 8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2830492" w14:textId="77777777" w:rsidR="00CD7F22" w:rsidRDefault="00CD7F22" w:rsidP="00684564">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88" o:spid="_x0000_s1125" style="position:absolute;margin-left:-4pt;margin-top:-1pt;width:40pt;height:38.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w0dDyzMCAABV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02830492" w14:textId="77777777" w:rsidR="00CD7F22" w:rsidRDefault="00CD7F22" w:rsidP="00684564">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BA21A" w14:textId="77777777" w:rsidR="00684564" w:rsidRDefault="00684564">
            <w:r>
              <w:rPr>
                <w:noProof/>
              </w:rPr>
              <w:drawing>
                <wp:inline distT="0" distB="0" distL="0" distR="0" wp14:anchorId="3BEA338E" wp14:editId="608E04EC">
                  <wp:extent cx="762000" cy="135142"/>
                  <wp:effectExtent l="0" t="0" r="0" b="0"/>
                  <wp:docPr id="1084255693" name="Imagem 108425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AE5E5"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Informações das dúvidas e reclamações dos alunos orientam o planejamento estratégico dos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B027" w14:textId="77777777" w:rsidR="00684564" w:rsidRDefault="00684564">
            <w:pPr>
              <w:rPr>
                <w:rFonts w:ascii="Arial" w:eastAsia="Arial" w:hAnsi="Arial" w:cs="Arial"/>
                <w:color w:val="000000"/>
                <w:sz w:val="16"/>
                <w:szCs w:val="16"/>
              </w:rPr>
            </w:pPr>
          </w:p>
        </w:tc>
      </w:tr>
      <w:tr w:rsidR="00684564" w14:paraId="66D224E5" w14:textId="77777777" w:rsidTr="697DDE6A">
        <w:trPr>
          <w:jc w:val="center"/>
        </w:trPr>
        <w:tc>
          <w:tcPr>
            <w:tcW w:w="954" w:type="dxa"/>
            <w:vMerge/>
          </w:tcPr>
          <w:p w14:paraId="63A44AA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6CAA5" w14:textId="77777777" w:rsidR="00684564" w:rsidRDefault="00684564">
            <w:r>
              <w:rPr>
                <w:noProof/>
              </w:rPr>
              <w:drawing>
                <wp:inline distT="0" distB="0" distL="0" distR="0" wp14:anchorId="03CA739D" wp14:editId="57699BA3">
                  <wp:extent cx="762000" cy="135142"/>
                  <wp:effectExtent l="0" t="0" r="0" b="0"/>
                  <wp:docPr id="199001939" name="Imagem 19900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0F4C0"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As informações das dúvidas e reclamações dos alunos orientam a alocação de recursos de desenvolvimento e treinamento dos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D48F4" w14:textId="77777777" w:rsidR="00684564" w:rsidRDefault="00684564">
            <w:pPr>
              <w:rPr>
                <w:rFonts w:ascii="Arial" w:eastAsia="Arial" w:hAnsi="Arial" w:cs="Arial"/>
                <w:color w:val="000000"/>
                <w:sz w:val="16"/>
                <w:szCs w:val="16"/>
              </w:rPr>
            </w:pPr>
          </w:p>
        </w:tc>
      </w:tr>
      <w:tr w:rsidR="00684564" w14:paraId="2E4492F1" w14:textId="77777777" w:rsidTr="697DDE6A">
        <w:trPr>
          <w:jc w:val="center"/>
        </w:trPr>
        <w:tc>
          <w:tcPr>
            <w:tcW w:w="954" w:type="dxa"/>
            <w:vMerge/>
          </w:tcPr>
          <w:p w14:paraId="314B1702"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01FAE" w14:textId="77777777" w:rsidR="00684564" w:rsidRDefault="00684564">
            <w:r>
              <w:rPr>
                <w:noProof/>
              </w:rPr>
              <w:drawing>
                <wp:inline distT="0" distB="0" distL="0" distR="0" wp14:anchorId="16C0A4C1" wp14:editId="7B6641DB">
                  <wp:extent cx="762000" cy="135142"/>
                  <wp:effectExtent l="0" t="0" r="0" b="0"/>
                  <wp:docPr id="1631708195" name="Imagem 163170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479A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informações das dúvidas e reclamações dos alunos orientam a seleção de novas tecnologias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1B50A" w14:textId="77777777" w:rsidR="00684564" w:rsidRDefault="00684564">
            <w:pPr>
              <w:rPr>
                <w:rFonts w:ascii="Arial" w:eastAsia="Arial" w:hAnsi="Arial" w:cs="Arial"/>
                <w:color w:val="000000"/>
                <w:sz w:val="16"/>
                <w:szCs w:val="16"/>
              </w:rPr>
            </w:pPr>
          </w:p>
        </w:tc>
      </w:tr>
      <w:tr w:rsidR="00684564" w14:paraId="720748C7" w14:textId="77777777" w:rsidTr="697DDE6A">
        <w:trPr>
          <w:jc w:val="center"/>
        </w:trPr>
        <w:tc>
          <w:tcPr>
            <w:tcW w:w="954" w:type="dxa"/>
            <w:vMerge/>
          </w:tcPr>
          <w:p w14:paraId="34FD22AD"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54BC1" w14:textId="77777777" w:rsidR="00684564" w:rsidRDefault="00684564">
            <w:r>
              <w:rPr>
                <w:noProof/>
              </w:rPr>
              <w:drawing>
                <wp:inline distT="0" distB="0" distL="0" distR="0" wp14:anchorId="1BA67D35" wp14:editId="69370055">
                  <wp:extent cx="762000" cy="135142"/>
                  <wp:effectExtent l="0" t="0" r="0" b="0"/>
                  <wp:docPr id="1160503476" name="Imagem 116050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96A5C"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Avaliações institucionais de risco e estratégias de mitigação são regularmente atualizadas para refletir as queixas dos alunos e as necessidades de apoio.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526D4" w14:textId="77777777" w:rsidR="00684564" w:rsidRDefault="00684564">
            <w:pPr>
              <w:rPr>
                <w:rFonts w:ascii="Arial" w:eastAsia="Arial" w:hAnsi="Arial" w:cs="Arial"/>
                <w:color w:val="000000"/>
                <w:sz w:val="16"/>
                <w:szCs w:val="16"/>
              </w:rPr>
            </w:pPr>
          </w:p>
        </w:tc>
      </w:tr>
    </w:tbl>
    <w:p w14:paraId="032000A8" w14:textId="77777777" w:rsidR="00814D57" w:rsidRDefault="00814D57"/>
    <w:p w14:paraId="442B47C1" w14:textId="77777777" w:rsidR="00814D57" w:rsidRDefault="005D150B">
      <w:pPr>
        <w:rPr>
          <w:rFonts w:ascii="Arial" w:eastAsia="Arial" w:hAnsi="Arial" w:cs="Arial"/>
          <w:b/>
          <w:color w:val="000000"/>
          <w:sz w:val="24"/>
          <w:szCs w:val="24"/>
        </w:rPr>
      </w:pPr>
      <w:r>
        <w:br w:type="page"/>
      </w:r>
    </w:p>
    <w:p w14:paraId="701ACD31" w14:textId="0D9BB8BA" w:rsidR="00814D57" w:rsidRDefault="05B7C6B7" w:rsidP="05B7C6B7">
      <w:pPr>
        <w:pStyle w:val="Ttulo2"/>
        <w:rPr>
          <w:rFonts w:ascii="Arial" w:eastAsia="Arial" w:hAnsi="Arial" w:cs="Arial"/>
          <w:b w:val="0"/>
          <w:color w:val="000000" w:themeColor="text1"/>
          <w:sz w:val="24"/>
          <w:szCs w:val="24"/>
        </w:rPr>
      </w:pPr>
      <w:bookmarkStart w:id="37" w:name="_Toc530929721"/>
      <w:r w:rsidRPr="05B7C6B7">
        <w:rPr>
          <w:rFonts w:ascii="Arial" w:eastAsia="Arial" w:hAnsi="Arial" w:cs="Arial"/>
          <w:color w:val="000000" w:themeColor="text1"/>
          <w:sz w:val="24"/>
          <w:szCs w:val="24"/>
        </w:rPr>
        <w:lastRenderedPageBreak/>
        <w:t>Processo S4</w:t>
      </w:r>
      <w:r w:rsidRPr="05B7C6B7">
        <w:rPr>
          <w:rFonts w:ascii="Arial" w:eastAsia="Arial" w:hAnsi="Arial" w:cs="Arial"/>
          <w:b w:val="0"/>
          <w:color w:val="000000" w:themeColor="text1"/>
          <w:sz w:val="24"/>
          <w:szCs w:val="24"/>
        </w:rPr>
        <w:t xml:space="preserve"> - Os alunos possuem serviços de suporte pedagógico e ao ambiente virtual de aprendizagem (7/24) disponível pela instituição. </w:t>
      </w:r>
      <w:bookmarkEnd w:id="37"/>
    </w:p>
    <w:p w14:paraId="5D5DA6D9" w14:textId="4F433A15" w:rsidR="05B7C6B7" w:rsidRDefault="05B7C6B7" w:rsidP="05B7C6B7"/>
    <w:p w14:paraId="13EC0A3E"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135D3CF2" w14:textId="77777777" w:rsidR="00814D57" w:rsidRDefault="005D150B">
      <w:pPr>
        <w:spacing w:after="0" w:line="360" w:lineRule="auto"/>
        <w:jc w:val="both"/>
        <w:rPr>
          <w:rFonts w:ascii="Arial" w:eastAsia="Arial" w:hAnsi="Arial" w:cs="Arial"/>
        </w:rPr>
      </w:pPr>
      <w:r>
        <w:rPr>
          <w:rFonts w:ascii="Arial" w:eastAsia="Arial" w:hAnsi="Arial" w:cs="Arial"/>
        </w:rPr>
        <w:t xml:space="preserve">O uso do ensino híbrido pode auxiliar a redução de restrições que os </w:t>
      </w:r>
      <w:r w:rsidR="00C378BE">
        <w:rPr>
          <w:rFonts w:ascii="Arial" w:eastAsia="Arial" w:hAnsi="Arial" w:cs="Arial"/>
        </w:rPr>
        <w:t>alunos</w:t>
      </w:r>
      <w:r>
        <w:rPr>
          <w:rFonts w:ascii="Arial" w:eastAsia="Arial" w:hAnsi="Arial" w:cs="Arial"/>
        </w:rPr>
        <w:t xml:space="preserve"> tenham em assistir aulas presenciais, mas não elimina a necessidade da instituição fornecer uma gama completa de serviços de suporte a estes </w:t>
      </w:r>
      <w:r w:rsidR="00C378BE">
        <w:rPr>
          <w:rFonts w:ascii="Arial" w:eastAsia="Arial" w:hAnsi="Arial" w:cs="Arial"/>
        </w:rPr>
        <w:t>alunos</w:t>
      </w:r>
      <w:r>
        <w:rPr>
          <w:rFonts w:ascii="Arial" w:eastAsia="Arial" w:hAnsi="Arial" w:cs="Arial"/>
        </w:rPr>
        <w:t xml:space="preserve"> (SEWART, 1993). Assim como o suporte técnico para assuntos ligados a tecnologia de apoio ao ensino híbrido, os alunos precisam de apoio com questões pessoais e de aprendizado. É importante que o aluno seja bem-vindo e se sinta suficientemente à vontade com o ambiente dos cursos híbridos para que possa expressar e explicar sua necessidade e o que eles precisam do apoio.</w:t>
      </w:r>
    </w:p>
    <w:p w14:paraId="47D15CEF"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no processo é vista em documentação clara, obedecendo a um modelo institucional consistente, estabelecendo as informações necessárias para acessar todos os serviços disponíveis aos </w:t>
      </w:r>
      <w:r w:rsidR="00C378BE">
        <w:rPr>
          <w:rFonts w:ascii="Arial" w:eastAsia="Arial" w:hAnsi="Arial" w:cs="Arial"/>
        </w:rPr>
        <w:t>alunos</w:t>
      </w:r>
      <w:r>
        <w:rPr>
          <w:rFonts w:ascii="Arial" w:eastAsia="Arial" w:hAnsi="Arial" w:cs="Arial"/>
        </w:rPr>
        <w:t xml:space="preserve">. A política deve exigir que essas informações sejam precisas, revisadas regularmente e fornecidas aos alunos antes da inscrição. Modelos devem ser fornecidos para garantir uma organização e conteúdo consistentes. </w:t>
      </w:r>
    </w:p>
    <w:p w14:paraId="7659CE00" w14:textId="06514F50"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0876AF2A"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30CD6F01" w14:textId="77777777" w:rsidR="00814D57" w:rsidRDefault="005D150B">
      <w:pPr>
        <w:spacing w:after="0"/>
        <w:jc w:val="both"/>
        <w:rPr>
          <w:rFonts w:ascii="Arial" w:eastAsia="Arial" w:hAnsi="Arial" w:cs="Arial"/>
        </w:rPr>
      </w:pPr>
      <w:r>
        <w:rPr>
          <w:rFonts w:ascii="Arial" w:eastAsia="Arial" w:hAnsi="Arial" w:cs="Arial"/>
        </w:rPr>
        <w:t>1. Os módulos, cursos e programas de ensino híbrido são concebidos para apoiar uma diversidade de estilos de aprendizagem e para garantir a acessibilidade? (Dim1 / Dim2 / Dim3)</w:t>
      </w:r>
    </w:p>
    <w:p w14:paraId="2DD41EB8" w14:textId="77777777" w:rsidR="00814D57" w:rsidRDefault="005D150B">
      <w:pPr>
        <w:spacing w:after="0"/>
        <w:jc w:val="both"/>
        <w:rPr>
          <w:rFonts w:ascii="Arial" w:eastAsia="Arial" w:hAnsi="Arial" w:cs="Arial"/>
        </w:rPr>
      </w:pPr>
      <w:r>
        <w:rPr>
          <w:rFonts w:ascii="Arial" w:eastAsia="Arial" w:hAnsi="Arial" w:cs="Arial"/>
        </w:rPr>
        <w:t xml:space="preserve">2. Os alunos têm acesso a recursos </w:t>
      </w:r>
      <w:r>
        <w:rPr>
          <w:rFonts w:ascii="Arial" w:eastAsia="Arial" w:hAnsi="Arial" w:cs="Arial"/>
          <w:i/>
        </w:rPr>
        <w:t>online</w:t>
      </w:r>
      <w:r>
        <w:rPr>
          <w:rFonts w:ascii="Arial" w:eastAsia="Arial" w:hAnsi="Arial" w:cs="Arial"/>
        </w:rPr>
        <w:t xml:space="preserve"> para apoiar suas necessidades de aprendizagem? (Dim1 / Dim2 / Dim3 / Dim4)</w:t>
      </w:r>
    </w:p>
    <w:p w14:paraId="49EEEC3A" w14:textId="77777777" w:rsidR="00814D57" w:rsidRDefault="005D150B">
      <w:pPr>
        <w:spacing w:after="0"/>
        <w:jc w:val="both"/>
        <w:rPr>
          <w:rFonts w:ascii="Arial" w:eastAsia="Arial" w:hAnsi="Arial" w:cs="Arial"/>
        </w:rPr>
      </w:pPr>
      <w:r>
        <w:rPr>
          <w:rFonts w:ascii="Arial" w:eastAsia="Arial" w:hAnsi="Arial" w:cs="Arial"/>
        </w:rPr>
        <w:t>3. A política para o ensino, pesquisa e extensão da IES aborda o uso do ensino híbrido? (Dim2)</w:t>
      </w:r>
    </w:p>
    <w:p w14:paraId="5BB05E55" w14:textId="77777777" w:rsidR="00814D57" w:rsidRDefault="005D150B">
      <w:pPr>
        <w:spacing w:after="0"/>
        <w:jc w:val="both"/>
        <w:rPr>
          <w:rFonts w:ascii="Arial" w:eastAsia="Arial" w:hAnsi="Arial" w:cs="Arial"/>
        </w:rPr>
      </w:pPr>
      <w:r>
        <w:rPr>
          <w:rFonts w:ascii="Arial" w:eastAsia="Arial" w:hAnsi="Arial" w:cs="Arial"/>
        </w:rPr>
        <w:t>4. Existem orientações sobre padrões mínimos para entrega de módulos, cursos e programas de ensino híbrido? (Dim3)</w:t>
      </w:r>
    </w:p>
    <w:p w14:paraId="4BD9BF93" w14:textId="77777777" w:rsidR="00814D57" w:rsidRDefault="005D150B">
      <w:pPr>
        <w:spacing w:after="0"/>
        <w:jc w:val="both"/>
        <w:rPr>
          <w:rFonts w:ascii="Arial" w:eastAsia="Arial" w:hAnsi="Arial" w:cs="Arial"/>
        </w:rPr>
      </w:pPr>
      <w:r>
        <w:rPr>
          <w:rFonts w:ascii="Arial" w:eastAsia="Arial" w:hAnsi="Arial" w:cs="Arial"/>
        </w:rPr>
        <w:t>5. A instituição possui um planejamento que descreve claramente o processo de aquisição, manutenção e atualização de hardware e software necessários para apoio ao ensino híbrido, e até que ponto ele é seguido? (Dim3)</w:t>
      </w:r>
    </w:p>
    <w:p w14:paraId="4F354575" w14:textId="77777777" w:rsidR="00814D57" w:rsidRDefault="005D150B">
      <w:pPr>
        <w:spacing w:after="0"/>
        <w:jc w:val="both"/>
        <w:rPr>
          <w:rFonts w:ascii="Arial" w:eastAsia="Arial" w:hAnsi="Arial" w:cs="Arial"/>
        </w:rPr>
      </w:pPr>
      <w:r>
        <w:rPr>
          <w:rFonts w:ascii="Arial" w:eastAsia="Arial" w:hAnsi="Arial" w:cs="Arial"/>
        </w:rPr>
        <w:t>6. Existe um plano para garantir a qualidade dos padrões de entrega operacional e em vigor? (Dim3 / Dim4)</w:t>
      </w:r>
    </w:p>
    <w:p w14:paraId="22A52299" w14:textId="77777777" w:rsidR="00814D57" w:rsidRDefault="005D150B">
      <w:pPr>
        <w:spacing w:after="0"/>
        <w:jc w:val="both"/>
        <w:rPr>
          <w:rFonts w:ascii="Arial" w:eastAsia="Arial" w:hAnsi="Arial" w:cs="Arial"/>
        </w:rPr>
      </w:pPr>
      <w:r>
        <w:rPr>
          <w:rFonts w:ascii="Arial" w:eastAsia="Arial" w:hAnsi="Arial" w:cs="Arial"/>
        </w:rPr>
        <w:t>7. Existe processo para capturar e analisar os requisitos dos usuários (professores, alunos e funcionários)?(Dim4)</w:t>
      </w:r>
    </w:p>
    <w:p w14:paraId="1CF67C12" w14:textId="77777777" w:rsidR="00814D57" w:rsidRDefault="005D150B">
      <w:pPr>
        <w:spacing w:after="0"/>
        <w:jc w:val="both"/>
        <w:rPr>
          <w:rFonts w:ascii="Arial" w:eastAsia="Arial" w:hAnsi="Arial" w:cs="Arial"/>
        </w:rPr>
      </w:pPr>
      <w:r>
        <w:rPr>
          <w:rFonts w:ascii="Arial" w:eastAsia="Arial" w:hAnsi="Arial" w:cs="Arial"/>
        </w:rPr>
        <w:t>8. O processo de ensino e aprendizagem dos módulos, cursos e programas de ensino híbrido é avaliado de maneira formativa e somativa com avaliações independentes baseadas em múltiplos padrões? (Dim4)</w:t>
      </w:r>
    </w:p>
    <w:p w14:paraId="512F2608" w14:textId="77777777" w:rsidR="00814D57" w:rsidRDefault="005D150B">
      <w:pPr>
        <w:spacing w:after="0"/>
        <w:jc w:val="both"/>
        <w:rPr>
          <w:rFonts w:ascii="Arial" w:eastAsia="Arial" w:hAnsi="Arial" w:cs="Arial"/>
        </w:rPr>
      </w:pPr>
      <w:r>
        <w:rPr>
          <w:rFonts w:ascii="Arial" w:eastAsia="Arial" w:hAnsi="Arial" w:cs="Arial"/>
        </w:rPr>
        <w:t>9. Existem procedimentos para coordenar o planejamento dos cursos híbridos? (Dim4)</w:t>
      </w:r>
    </w:p>
    <w:p w14:paraId="61584D27" w14:textId="77777777" w:rsidR="00814D57" w:rsidRDefault="005D150B">
      <w:pPr>
        <w:spacing w:after="0"/>
        <w:jc w:val="both"/>
        <w:rPr>
          <w:rFonts w:ascii="Arial" w:eastAsia="Arial" w:hAnsi="Arial" w:cs="Arial"/>
        </w:rPr>
      </w:pPr>
      <w:r>
        <w:rPr>
          <w:rFonts w:ascii="Arial" w:eastAsia="Arial" w:hAnsi="Arial" w:cs="Arial"/>
        </w:rPr>
        <w:t>10. Existem processos para contabilizar o custo total do ensino híbrido (incluindo o tempo de pessoal) e sua relação com o PDI? (Dim4)</w:t>
      </w:r>
    </w:p>
    <w:p w14:paraId="144D62BF" w14:textId="77777777" w:rsidR="00814D57" w:rsidRDefault="005D150B">
      <w:pPr>
        <w:spacing w:after="0"/>
        <w:jc w:val="both"/>
        <w:rPr>
          <w:rFonts w:ascii="Arial" w:eastAsia="Arial" w:hAnsi="Arial" w:cs="Arial"/>
        </w:rPr>
      </w:pPr>
      <w:r>
        <w:rPr>
          <w:rFonts w:ascii="Arial" w:eastAsia="Arial" w:hAnsi="Arial" w:cs="Arial"/>
        </w:rPr>
        <w:t>11. Existem processos para gerenciar os riscos associados ao ensino híbrido, incluindo a obsolescência e o impacto organizacional das mudanças? (Dim4 / Dim5)</w:t>
      </w:r>
    </w:p>
    <w:p w14:paraId="11FE883E" w14:textId="77777777" w:rsidR="00814D57" w:rsidRDefault="005D150B">
      <w:pPr>
        <w:spacing w:after="0"/>
        <w:jc w:val="both"/>
        <w:rPr>
          <w:rFonts w:ascii="Arial" w:eastAsia="Arial" w:hAnsi="Arial" w:cs="Arial"/>
        </w:rPr>
      </w:pPr>
      <w:r>
        <w:rPr>
          <w:rFonts w:ascii="Arial" w:eastAsia="Arial" w:hAnsi="Arial" w:cs="Arial"/>
        </w:rPr>
        <w:lastRenderedPageBreak/>
        <w:t>12. Os custos do design e desenvolvimento de módulos, cursos e programas de ensino híbrido são conhecidos e monitorados? (Dim4)</w:t>
      </w:r>
    </w:p>
    <w:p w14:paraId="0CF0DF87" w14:textId="77777777" w:rsidR="00814D57" w:rsidRDefault="005D150B">
      <w:pPr>
        <w:spacing w:after="0"/>
        <w:jc w:val="both"/>
        <w:rPr>
          <w:rFonts w:ascii="Arial" w:eastAsia="Arial" w:hAnsi="Arial" w:cs="Arial"/>
        </w:rPr>
      </w:pPr>
      <w:r>
        <w:rPr>
          <w:rFonts w:ascii="Arial" w:eastAsia="Arial" w:hAnsi="Arial" w:cs="Arial"/>
        </w:rPr>
        <w:t>13. Dados como números de matrícula, taxas de conclusão e cálculo de custos são usados como medida de eficácia nos cursos e programas de ensino híbrido? (Dim4)</w:t>
      </w:r>
    </w:p>
    <w:p w14:paraId="409E044B" w14:textId="77777777" w:rsidR="00814D57" w:rsidRDefault="005D150B">
      <w:pPr>
        <w:spacing w:after="0"/>
        <w:jc w:val="both"/>
        <w:rPr>
          <w:rFonts w:ascii="Arial" w:eastAsia="Arial" w:hAnsi="Arial" w:cs="Arial"/>
        </w:rPr>
      </w:pPr>
      <w:r>
        <w:rPr>
          <w:rFonts w:ascii="Arial" w:eastAsia="Arial" w:hAnsi="Arial" w:cs="Arial"/>
        </w:rPr>
        <w:t>14. Existem mecanismos de gerenciamento da qualidade do design e desenvolvimento de módulos, cursos e programas de ensino híbrido? (Dim4 / Dim5)</w:t>
      </w:r>
    </w:p>
    <w:p w14:paraId="2CA93D72" w14:textId="77777777" w:rsidR="00814D57" w:rsidRDefault="005D150B">
      <w:pPr>
        <w:pBdr>
          <w:top w:val="nil"/>
          <w:left w:val="nil"/>
          <w:bottom w:val="nil"/>
          <w:right w:val="nil"/>
          <w:between w:val="nil"/>
        </w:pBdr>
        <w:spacing w:line="240" w:lineRule="auto"/>
        <w:jc w:val="both"/>
        <w:rPr>
          <w:rFonts w:ascii="Arial" w:eastAsia="Arial" w:hAnsi="Arial" w:cs="Arial"/>
          <w:b/>
          <w:sz w:val="18"/>
          <w:szCs w:val="18"/>
        </w:rPr>
      </w:pPr>
      <w:r>
        <w:rPr>
          <w:rFonts w:ascii="Arial" w:eastAsia="Arial" w:hAnsi="Arial" w:cs="Arial"/>
          <w:sz w:val="20"/>
          <w:szCs w:val="20"/>
        </w:rPr>
        <w:t>A Tabela S4 - Apresenta exemplos das práticas características observadas em organizações que operam efetivamente para cada dimensão da capacidade do processo.</w:t>
      </w:r>
    </w:p>
    <w:tbl>
      <w:tblPr>
        <w:tblStyle w:val="22"/>
        <w:tblW w:w="89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470"/>
        <w:gridCol w:w="5445"/>
        <w:gridCol w:w="1075"/>
      </w:tblGrid>
      <w:tr w:rsidR="00814D57" w14:paraId="2541161C" w14:textId="77777777" w:rsidTr="697DDE6A">
        <w:trPr>
          <w:jc w:val="center"/>
        </w:trPr>
        <w:tc>
          <w:tcPr>
            <w:tcW w:w="8980" w:type="dxa"/>
            <w:gridSpan w:val="4"/>
            <w:shd w:val="clear" w:color="auto" w:fill="BFBFBF" w:themeFill="background1" w:themeFillShade="BF"/>
          </w:tcPr>
          <w:p w14:paraId="5BF698CE" w14:textId="77777777" w:rsidR="00814D57" w:rsidRDefault="005D150B">
            <w:pPr>
              <w:jc w:val="both"/>
              <w:rPr>
                <w:rFonts w:ascii="Arial" w:eastAsia="Arial" w:hAnsi="Arial" w:cs="Arial"/>
                <w:b/>
                <w:sz w:val="18"/>
                <w:szCs w:val="18"/>
              </w:rPr>
            </w:pPr>
            <w:r>
              <w:rPr>
                <w:rFonts w:ascii="Arial" w:eastAsia="Arial" w:hAnsi="Arial" w:cs="Arial"/>
                <w:b/>
                <w:sz w:val="18"/>
                <w:szCs w:val="18"/>
              </w:rPr>
              <w:t>Processo S4: Os alunos possuem serviços de suporte pedagógico e ao ambiente virtual de aprendizagem disponível na instituição.</w:t>
            </w:r>
          </w:p>
        </w:tc>
      </w:tr>
      <w:tr w:rsidR="00814D57" w14:paraId="7C254C9A" w14:textId="77777777" w:rsidTr="697DDE6A">
        <w:trPr>
          <w:jc w:val="center"/>
        </w:trPr>
        <w:tc>
          <w:tcPr>
            <w:tcW w:w="2460" w:type="dxa"/>
            <w:gridSpan w:val="2"/>
            <w:tcBorders>
              <w:bottom w:val="single" w:sz="4" w:space="0" w:color="000000" w:themeColor="text1"/>
            </w:tcBorders>
            <w:shd w:val="clear" w:color="auto" w:fill="BFBFBF" w:themeFill="background1" w:themeFillShade="BF"/>
          </w:tcPr>
          <w:p w14:paraId="5BFAB05B"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445" w:type="dxa"/>
            <w:tcBorders>
              <w:bottom w:val="single" w:sz="4" w:space="0" w:color="000000" w:themeColor="text1"/>
            </w:tcBorders>
            <w:shd w:val="clear" w:color="auto" w:fill="BFBFBF" w:themeFill="background1" w:themeFillShade="BF"/>
          </w:tcPr>
          <w:p w14:paraId="30748582"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658D2DBC"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684564" w14:paraId="5FC4232B" w14:textId="77777777" w:rsidTr="697DDE6A">
        <w:trPr>
          <w:jc w:val="center"/>
        </w:trPr>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9AE40" w14:textId="77777777" w:rsidR="00684564" w:rsidRDefault="00684564">
            <w:pPr>
              <w:jc w:val="both"/>
              <w:rPr>
                <w:rFonts w:ascii="Arial" w:eastAsia="Arial" w:hAnsi="Arial" w:cs="Arial"/>
                <w:b/>
              </w:rPr>
            </w:pPr>
            <w:r>
              <w:rPr>
                <w:noProof/>
              </w:rPr>
              <mc:AlternateContent>
                <mc:Choice Requires="wps">
                  <w:drawing>
                    <wp:anchor distT="0" distB="0" distL="114300" distR="114300" simplePos="0" relativeHeight="252006400" behindDoc="0" locked="0" layoutInCell="1" hidden="0" allowOverlap="1" wp14:anchorId="105838CF" wp14:editId="238816D2">
                      <wp:simplePos x="0" y="0"/>
                      <wp:positionH relativeFrom="column">
                        <wp:posOffset>-50799</wp:posOffset>
                      </wp:positionH>
                      <wp:positionV relativeFrom="paragraph">
                        <wp:posOffset>-12699</wp:posOffset>
                      </wp:positionV>
                      <wp:extent cx="508000" cy="488950"/>
                      <wp:effectExtent l="0" t="0" r="0" b="0"/>
                      <wp:wrapNone/>
                      <wp:docPr id="95" name="Retângulo 9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ACB48C9" w14:textId="77777777" w:rsidR="00CD7F22" w:rsidRDefault="00CD7F22" w:rsidP="00684564">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95" o:spid="_x0000_s1126" style="position:absolute;left:0;text-align:left;margin-left:-4pt;margin-top:-1pt;width:40pt;height:38.5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4ACB48C9" w14:textId="77777777" w:rsidR="00CD7F22" w:rsidRDefault="00CD7F22" w:rsidP="00684564">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A3989" w14:textId="77777777" w:rsidR="00684564" w:rsidRDefault="00684564">
            <w:r>
              <w:rPr>
                <w:noProof/>
              </w:rPr>
              <w:drawing>
                <wp:inline distT="0" distB="0" distL="0" distR="0" wp14:anchorId="36E043EA" wp14:editId="7227A9A4">
                  <wp:extent cx="762000" cy="135142"/>
                  <wp:effectExtent l="0" t="0" r="0" b="0"/>
                  <wp:docPr id="637396401" name="Imagem 63739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C44E2"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 documentação do curso descreve os serviços de suporte pessoal e de aprendizado disponíveis para o aluno.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F7B1" w14:textId="77777777" w:rsidR="00684564" w:rsidRDefault="00684564">
            <w:pPr>
              <w:jc w:val="both"/>
              <w:rPr>
                <w:rFonts w:ascii="Arial" w:eastAsia="Arial" w:hAnsi="Arial" w:cs="Arial"/>
                <w:b/>
                <w:sz w:val="16"/>
                <w:szCs w:val="16"/>
              </w:rPr>
            </w:pPr>
          </w:p>
        </w:tc>
      </w:tr>
      <w:tr w:rsidR="00684564" w14:paraId="3D144DF4" w14:textId="77777777" w:rsidTr="697DDE6A">
        <w:trPr>
          <w:jc w:val="center"/>
        </w:trPr>
        <w:tc>
          <w:tcPr>
            <w:tcW w:w="990" w:type="dxa"/>
            <w:vMerge/>
          </w:tcPr>
          <w:p w14:paraId="1D5FD264"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44D31" w14:textId="77777777" w:rsidR="00684564" w:rsidRDefault="00684564">
            <w:r>
              <w:rPr>
                <w:noProof/>
              </w:rPr>
              <w:drawing>
                <wp:inline distT="0" distB="0" distL="0" distR="0" wp14:anchorId="3DE5679B" wp14:editId="203E615A">
                  <wp:extent cx="762000" cy="135142"/>
                  <wp:effectExtent l="0" t="0" r="0" b="0"/>
                  <wp:docPr id="1156471322" name="Imagem 115647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8B58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páginas da Web institucionais descrevem os serviços de suporte pessoal e de aprendizado disponíveis do aluno.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F1F94" w14:textId="77777777" w:rsidR="00684564" w:rsidRDefault="00684564">
            <w:pPr>
              <w:jc w:val="both"/>
              <w:rPr>
                <w:rFonts w:ascii="Arial" w:eastAsia="Arial" w:hAnsi="Arial" w:cs="Arial"/>
                <w:b/>
                <w:sz w:val="16"/>
                <w:szCs w:val="16"/>
              </w:rPr>
            </w:pPr>
          </w:p>
        </w:tc>
      </w:tr>
      <w:tr w:rsidR="00684564" w14:paraId="7EB71A3A" w14:textId="77777777" w:rsidTr="697DDE6A">
        <w:trPr>
          <w:jc w:val="center"/>
        </w:trPr>
        <w:tc>
          <w:tcPr>
            <w:tcW w:w="990" w:type="dxa"/>
            <w:vMerge w:val="restart"/>
            <w:tcBorders>
              <w:top w:val="single" w:sz="4" w:space="0" w:color="000000" w:themeColor="text1"/>
              <w:left w:val="single" w:sz="4" w:space="0" w:color="000000" w:themeColor="text1"/>
              <w:right w:val="single" w:sz="4" w:space="0" w:color="000000" w:themeColor="text1"/>
            </w:tcBorders>
          </w:tcPr>
          <w:p w14:paraId="7FC7B845"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07424" behindDoc="0" locked="0" layoutInCell="1" hidden="0" allowOverlap="1" wp14:anchorId="21E9DF7F" wp14:editId="242FC5CF">
                      <wp:simplePos x="0" y="0"/>
                      <wp:positionH relativeFrom="column">
                        <wp:posOffset>-50799</wp:posOffset>
                      </wp:positionH>
                      <wp:positionV relativeFrom="paragraph">
                        <wp:posOffset>-12699</wp:posOffset>
                      </wp:positionV>
                      <wp:extent cx="508000" cy="488950"/>
                      <wp:effectExtent l="0" t="0" r="0" b="0"/>
                      <wp:wrapNone/>
                      <wp:docPr id="2" name="Retângulo 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DE5B16B" w14:textId="77777777" w:rsidR="00CD7F22" w:rsidRDefault="00CD7F22" w:rsidP="00684564">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2" o:spid="_x0000_s1127" style="position:absolute;margin-left:-4pt;margin-top:-1pt;width:40pt;height:38.5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E0XzHkxAgAAVA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3DE5B16B" w14:textId="77777777" w:rsidR="00CD7F22" w:rsidRDefault="00CD7F22" w:rsidP="00684564">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67B3C" w14:textId="77777777" w:rsidR="00684564" w:rsidRDefault="00684564">
            <w:r>
              <w:rPr>
                <w:noProof/>
              </w:rPr>
              <w:drawing>
                <wp:inline distT="0" distB="0" distL="0" distR="0" wp14:anchorId="57C4524A" wp14:editId="5542AF5F">
                  <wp:extent cx="762000" cy="135142"/>
                  <wp:effectExtent l="0" t="0" r="0" b="0"/>
                  <wp:docPr id="386600418" name="Imagem 38660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071D0"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 design e desenvolvimento de módulos, cursos e programas de ensino híbrido são guiados pelos custos de suporte de tecnologia para a organização, funcionários e alunos. </w:t>
            </w:r>
            <w:r>
              <w:rPr>
                <w:rFonts w:ascii="Arial" w:eastAsia="Arial" w:hAnsi="Arial" w:cs="Arial"/>
                <w:b/>
                <w:sz w:val="16"/>
                <w:szCs w:val="16"/>
              </w:rPr>
              <w:t>Ver também</w:t>
            </w:r>
            <w:r>
              <w:rPr>
                <w:rFonts w:ascii="Arial" w:eastAsia="Arial" w:hAnsi="Arial" w:cs="Arial"/>
                <w:b/>
                <w:color w:val="000000"/>
                <w:sz w:val="16"/>
                <w:szCs w:val="16"/>
              </w:rPr>
              <w:t xml:space="preserve"> S1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1F007" w14:textId="77777777" w:rsidR="00684564" w:rsidRDefault="00684564">
            <w:pPr>
              <w:rPr>
                <w:rFonts w:ascii="Arial" w:eastAsia="Arial" w:hAnsi="Arial" w:cs="Arial"/>
                <w:color w:val="000000"/>
                <w:sz w:val="16"/>
                <w:szCs w:val="16"/>
              </w:rPr>
            </w:pPr>
          </w:p>
        </w:tc>
      </w:tr>
      <w:tr w:rsidR="00684564" w14:paraId="7572FD89" w14:textId="77777777" w:rsidTr="697DDE6A">
        <w:trPr>
          <w:jc w:val="center"/>
        </w:trPr>
        <w:tc>
          <w:tcPr>
            <w:tcW w:w="990" w:type="dxa"/>
            <w:vMerge/>
          </w:tcPr>
          <w:p w14:paraId="115D859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4921B" w14:textId="77777777" w:rsidR="00684564" w:rsidRDefault="00684564">
            <w:r>
              <w:rPr>
                <w:noProof/>
              </w:rPr>
              <w:drawing>
                <wp:inline distT="0" distB="0" distL="0" distR="0" wp14:anchorId="0C0BB023" wp14:editId="2F63AA57">
                  <wp:extent cx="762000" cy="135142"/>
                  <wp:effectExtent l="0" t="0" r="0" b="0"/>
                  <wp:docPr id="974994347" name="Imagem 97499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63AA4"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alunos recebem informações que descrevem a distribuição institucional da responsabilidade pelos serviços de apoio aos alunos. </w:t>
            </w:r>
            <w:r>
              <w:rPr>
                <w:rFonts w:ascii="Arial" w:eastAsia="Arial" w:hAnsi="Arial" w:cs="Arial"/>
                <w:b/>
                <w:sz w:val="16"/>
                <w:szCs w:val="16"/>
              </w:rPr>
              <w:t>Ver também</w:t>
            </w:r>
            <w:r>
              <w:rPr>
                <w:rFonts w:ascii="Arial" w:eastAsia="Arial" w:hAnsi="Arial" w:cs="Arial"/>
                <w:b/>
                <w:color w:val="000000"/>
                <w:sz w:val="16"/>
                <w:szCs w:val="16"/>
              </w:rPr>
              <w:t xml:space="preserve"> S1 (2) e S2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DE10E" w14:textId="77777777" w:rsidR="00684564" w:rsidRDefault="00684564">
            <w:pPr>
              <w:rPr>
                <w:rFonts w:ascii="Arial" w:eastAsia="Arial" w:hAnsi="Arial" w:cs="Arial"/>
                <w:color w:val="000000"/>
                <w:sz w:val="16"/>
                <w:szCs w:val="16"/>
              </w:rPr>
            </w:pPr>
          </w:p>
        </w:tc>
      </w:tr>
      <w:tr w:rsidR="00684564" w14:paraId="6463A846" w14:textId="77777777" w:rsidTr="697DDE6A">
        <w:trPr>
          <w:jc w:val="center"/>
        </w:trPr>
        <w:tc>
          <w:tcPr>
            <w:tcW w:w="990" w:type="dxa"/>
            <w:vMerge/>
          </w:tcPr>
          <w:p w14:paraId="70878C9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2C13" w14:textId="77777777" w:rsidR="00684564" w:rsidRDefault="00684564">
            <w:r>
              <w:rPr>
                <w:noProof/>
              </w:rPr>
              <w:drawing>
                <wp:inline distT="0" distB="0" distL="0" distR="0" wp14:anchorId="7F99CF5E" wp14:editId="76350D87">
                  <wp:extent cx="762000" cy="135142"/>
                  <wp:effectExtent l="0" t="0" r="0" b="0"/>
                  <wp:docPr id="866588002" name="Imagem 86658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00C8E"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alunos recebem informações descrevendo as instalações de apoio pessoal e de aprendizagem antes da inscrição. </w:t>
            </w:r>
            <w:r>
              <w:rPr>
                <w:rFonts w:ascii="Arial" w:eastAsia="Arial" w:hAnsi="Arial" w:cs="Arial"/>
                <w:b/>
                <w:sz w:val="16"/>
                <w:szCs w:val="16"/>
              </w:rPr>
              <w:t>Ver também</w:t>
            </w:r>
            <w:r>
              <w:rPr>
                <w:rFonts w:ascii="Arial" w:eastAsia="Arial" w:hAnsi="Arial" w:cs="Arial"/>
                <w:b/>
                <w:color w:val="000000"/>
                <w:sz w:val="16"/>
                <w:szCs w:val="16"/>
              </w:rPr>
              <w:t xml:space="preserve"> S1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8E8BC" w14:textId="77777777" w:rsidR="00684564" w:rsidRDefault="00684564">
            <w:pPr>
              <w:rPr>
                <w:rFonts w:ascii="Arial" w:eastAsia="Arial" w:hAnsi="Arial" w:cs="Arial"/>
                <w:color w:val="000000"/>
                <w:sz w:val="16"/>
                <w:szCs w:val="16"/>
              </w:rPr>
            </w:pPr>
          </w:p>
        </w:tc>
      </w:tr>
      <w:tr w:rsidR="00684564" w14:paraId="2C957F40" w14:textId="77777777" w:rsidTr="697DDE6A">
        <w:trPr>
          <w:jc w:val="center"/>
        </w:trPr>
        <w:tc>
          <w:tcPr>
            <w:tcW w:w="990" w:type="dxa"/>
            <w:vMerge/>
          </w:tcPr>
          <w:p w14:paraId="04684296"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3F9A6" w14:textId="77777777" w:rsidR="00684564" w:rsidRDefault="00684564">
            <w:r>
              <w:rPr>
                <w:noProof/>
              </w:rPr>
              <w:drawing>
                <wp:inline distT="0" distB="0" distL="0" distR="0" wp14:anchorId="270E1BFB" wp14:editId="47E0D2E1">
                  <wp:extent cx="762000" cy="135142"/>
                  <wp:effectExtent l="0" t="0" r="0" b="0"/>
                  <wp:docPr id="6118382" name="Imagem 611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96FF6"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recebem documentação dos procedimentos formais usados para atender às suas necessidades de suporte pessoal e de aprendizado.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69F14" w14:textId="77777777" w:rsidR="00684564" w:rsidRDefault="00684564">
            <w:pPr>
              <w:rPr>
                <w:rFonts w:ascii="Arial" w:eastAsia="Arial" w:hAnsi="Arial" w:cs="Arial"/>
                <w:color w:val="000000"/>
                <w:sz w:val="16"/>
                <w:szCs w:val="16"/>
              </w:rPr>
            </w:pPr>
          </w:p>
        </w:tc>
      </w:tr>
      <w:tr w:rsidR="00684564" w14:paraId="79711062" w14:textId="77777777" w:rsidTr="697DDE6A">
        <w:trPr>
          <w:jc w:val="center"/>
        </w:trPr>
        <w:tc>
          <w:tcPr>
            <w:tcW w:w="990" w:type="dxa"/>
            <w:vMerge/>
          </w:tcPr>
          <w:p w14:paraId="6531487E"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A2A78" w14:textId="77777777" w:rsidR="00684564" w:rsidRDefault="00684564">
            <w:r>
              <w:rPr>
                <w:noProof/>
              </w:rPr>
              <w:drawing>
                <wp:inline distT="0" distB="0" distL="0" distR="0" wp14:anchorId="2ECDB6DE" wp14:editId="692CA553">
                  <wp:extent cx="762000" cy="135142"/>
                  <wp:effectExtent l="0" t="0" r="0" b="0"/>
                  <wp:docPr id="1236412824" name="Imagem 123641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BF67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Registros dos pedidos de apoio pessoal e de aprendizagem dos alunos e sua resolução são registrados em um repositório.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46251" w14:textId="77777777" w:rsidR="00684564" w:rsidRDefault="00684564">
            <w:pPr>
              <w:rPr>
                <w:rFonts w:ascii="Arial" w:eastAsia="Arial" w:hAnsi="Arial" w:cs="Arial"/>
                <w:color w:val="000000"/>
                <w:sz w:val="16"/>
                <w:szCs w:val="16"/>
              </w:rPr>
            </w:pPr>
          </w:p>
        </w:tc>
      </w:tr>
      <w:tr w:rsidR="00684564" w14:paraId="70A26829" w14:textId="77777777" w:rsidTr="697DDE6A">
        <w:trPr>
          <w:jc w:val="center"/>
        </w:trPr>
        <w:tc>
          <w:tcPr>
            <w:tcW w:w="990" w:type="dxa"/>
            <w:vMerge/>
          </w:tcPr>
          <w:p w14:paraId="1361D890"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CFDF2" w14:textId="77777777" w:rsidR="00684564" w:rsidRDefault="00684564">
            <w:r>
              <w:rPr>
                <w:noProof/>
              </w:rPr>
              <w:drawing>
                <wp:inline distT="0" distB="0" distL="0" distR="0" wp14:anchorId="3A7E8CDF" wp14:editId="4D3CCB0F">
                  <wp:extent cx="762000" cy="135142"/>
                  <wp:effectExtent l="0" t="0" r="0" b="0"/>
                  <wp:docPr id="98035169" name="Imagem 9803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7949F"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w:t>
            </w:r>
            <w:r w:rsidR="00C378BE">
              <w:rPr>
                <w:rFonts w:ascii="Arial" w:eastAsia="Arial" w:hAnsi="Arial" w:cs="Arial"/>
                <w:color w:val="000000"/>
                <w:sz w:val="16"/>
                <w:szCs w:val="16"/>
              </w:rPr>
              <w:t>alunos</w:t>
            </w:r>
            <w:r>
              <w:rPr>
                <w:rFonts w:ascii="Arial" w:eastAsia="Arial" w:hAnsi="Arial" w:cs="Arial"/>
                <w:color w:val="000000"/>
                <w:sz w:val="16"/>
                <w:szCs w:val="16"/>
              </w:rPr>
              <w:t xml:space="preserve"> recebem documentação dos procedimentos formais a serem seguidos se as respostas às perguntas de apoio pessoal e de aprendizado forem insatisfatórias.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9FEFD" w14:textId="77777777" w:rsidR="00684564" w:rsidRDefault="00684564">
            <w:pPr>
              <w:rPr>
                <w:rFonts w:ascii="Arial" w:eastAsia="Arial" w:hAnsi="Arial" w:cs="Arial"/>
                <w:color w:val="000000"/>
                <w:sz w:val="16"/>
                <w:szCs w:val="16"/>
              </w:rPr>
            </w:pPr>
          </w:p>
        </w:tc>
      </w:tr>
      <w:tr w:rsidR="00684564" w14:paraId="7460558A" w14:textId="77777777" w:rsidTr="697DDE6A">
        <w:trPr>
          <w:jc w:val="center"/>
        </w:trPr>
        <w:tc>
          <w:tcPr>
            <w:tcW w:w="990" w:type="dxa"/>
            <w:vMerge/>
          </w:tcPr>
          <w:p w14:paraId="6DB01CEB"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5D167" w14:textId="77777777" w:rsidR="00684564" w:rsidRDefault="00684564">
            <w:r>
              <w:rPr>
                <w:noProof/>
              </w:rPr>
              <w:drawing>
                <wp:inline distT="0" distB="0" distL="0" distR="0" wp14:anchorId="33A69D7F" wp14:editId="214AEF1A">
                  <wp:extent cx="762000" cy="135142"/>
                  <wp:effectExtent l="0" t="0" r="0" b="0"/>
                  <wp:docPr id="1706740623" name="Imagem 170674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D7D28"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alunos recebem documentação sobre os prazos para receber respostas a consultas de serviço de suporte pessoal e de aprendizado.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8C48F" w14:textId="77777777" w:rsidR="00684564" w:rsidRDefault="00684564">
            <w:pPr>
              <w:rPr>
                <w:rFonts w:ascii="Arial" w:eastAsia="Arial" w:hAnsi="Arial" w:cs="Arial"/>
                <w:color w:val="000000"/>
                <w:sz w:val="16"/>
                <w:szCs w:val="16"/>
              </w:rPr>
            </w:pPr>
          </w:p>
        </w:tc>
      </w:tr>
      <w:tr w:rsidR="00684564" w14:paraId="0D1D6C88" w14:textId="77777777" w:rsidTr="697DDE6A">
        <w:trPr>
          <w:jc w:val="center"/>
        </w:trPr>
        <w:tc>
          <w:tcPr>
            <w:tcW w:w="990" w:type="dxa"/>
            <w:vMerge/>
          </w:tcPr>
          <w:p w14:paraId="33E56B5C"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9A6E3" w14:textId="77777777" w:rsidR="00684564" w:rsidRDefault="00684564">
            <w:r>
              <w:rPr>
                <w:noProof/>
              </w:rPr>
              <w:drawing>
                <wp:inline distT="0" distB="0" distL="0" distR="0" wp14:anchorId="63BC2C6E" wp14:editId="5E44A472">
                  <wp:extent cx="762000" cy="135142"/>
                  <wp:effectExtent l="0" t="0" r="0" b="0"/>
                  <wp:docPr id="1147816208" name="Imagem 114781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230FB"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alunos recebem apoio pessoal e de aprendizagem durante o mesmo horário em que estão participando de atividades dos cursos híbridos. </w:t>
            </w:r>
            <w:r>
              <w:rPr>
                <w:rFonts w:ascii="Arial" w:eastAsia="Arial" w:hAnsi="Arial" w:cs="Arial"/>
                <w:sz w:val="16"/>
                <w:szCs w:val="16"/>
              </w:rPr>
              <w:t>Ver também</w:t>
            </w:r>
            <w:r>
              <w:rPr>
                <w:rFonts w:ascii="Arial" w:eastAsia="Arial" w:hAnsi="Arial" w:cs="Arial"/>
                <w:color w:val="000000"/>
                <w:sz w:val="16"/>
                <w:szCs w:val="16"/>
              </w:rPr>
              <w:t>: S1 (2), R1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4D114" w14:textId="77777777" w:rsidR="00684564" w:rsidRDefault="00684564">
            <w:pPr>
              <w:rPr>
                <w:rFonts w:ascii="Arial" w:eastAsia="Arial" w:hAnsi="Arial" w:cs="Arial"/>
                <w:color w:val="000000"/>
                <w:sz w:val="16"/>
                <w:szCs w:val="16"/>
              </w:rPr>
            </w:pPr>
          </w:p>
        </w:tc>
      </w:tr>
      <w:tr w:rsidR="00684564" w14:paraId="37E970D1" w14:textId="77777777" w:rsidTr="697DDE6A">
        <w:trPr>
          <w:jc w:val="center"/>
        </w:trPr>
        <w:tc>
          <w:tcPr>
            <w:tcW w:w="990" w:type="dxa"/>
            <w:vMerge/>
          </w:tcPr>
          <w:p w14:paraId="1EA110C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539D1" w14:textId="77777777" w:rsidR="00684564" w:rsidRDefault="00684564">
            <w:r>
              <w:rPr>
                <w:noProof/>
              </w:rPr>
              <w:drawing>
                <wp:inline distT="0" distB="0" distL="0" distR="0" wp14:anchorId="621E6F71" wp14:editId="6E983FB1">
                  <wp:extent cx="762000" cy="135142"/>
                  <wp:effectExtent l="0" t="0" r="0" b="0"/>
                  <wp:docPr id="597225744" name="Imagem 59722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6444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alunos recebem informações que descrevem a distribuição institucional da responsabilidade pelos serviços de apoio ao estudante.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C37C" w14:textId="77777777" w:rsidR="00684564" w:rsidRDefault="00684564">
            <w:pPr>
              <w:rPr>
                <w:rFonts w:ascii="Arial" w:eastAsia="Arial" w:hAnsi="Arial" w:cs="Arial"/>
                <w:color w:val="000000"/>
                <w:sz w:val="16"/>
                <w:szCs w:val="16"/>
              </w:rPr>
            </w:pPr>
          </w:p>
        </w:tc>
      </w:tr>
      <w:tr w:rsidR="00684564" w14:paraId="455E7DF1" w14:textId="77777777" w:rsidTr="697DDE6A">
        <w:trPr>
          <w:jc w:val="center"/>
        </w:trPr>
        <w:tc>
          <w:tcPr>
            <w:tcW w:w="990" w:type="dxa"/>
            <w:vMerge/>
          </w:tcPr>
          <w:p w14:paraId="06AB143E"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91B7B" w14:textId="77777777" w:rsidR="00684564" w:rsidRDefault="00684564">
            <w:r>
              <w:rPr>
                <w:noProof/>
              </w:rPr>
              <w:drawing>
                <wp:inline distT="0" distB="0" distL="0" distR="0" wp14:anchorId="33972ADB" wp14:editId="572B4DD5">
                  <wp:extent cx="762000" cy="135142"/>
                  <wp:effectExtent l="0" t="0" r="0" b="0"/>
                  <wp:docPr id="1888781071" name="Imagem 188878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CE3F9"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avaliações de risco formais das atividades dos cursos híbridos e o planejamento de mitigação são exigidos pelos procedimentos de planejamento de suporte pessoal e de aprendizado.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E0EA" w14:textId="77777777" w:rsidR="00684564" w:rsidRDefault="00684564">
            <w:pPr>
              <w:rPr>
                <w:rFonts w:ascii="Arial" w:eastAsia="Arial" w:hAnsi="Arial" w:cs="Arial"/>
                <w:color w:val="000000"/>
                <w:sz w:val="16"/>
                <w:szCs w:val="16"/>
              </w:rPr>
            </w:pPr>
          </w:p>
        </w:tc>
      </w:tr>
      <w:tr w:rsidR="00684564" w14:paraId="6EEE5C69" w14:textId="77777777" w:rsidTr="697DDE6A">
        <w:trPr>
          <w:jc w:val="center"/>
        </w:trPr>
        <w:tc>
          <w:tcPr>
            <w:tcW w:w="990" w:type="dxa"/>
            <w:vMerge w:val="restart"/>
            <w:tcBorders>
              <w:top w:val="single" w:sz="4" w:space="0" w:color="000000" w:themeColor="text1"/>
              <w:left w:val="single" w:sz="4" w:space="0" w:color="000000" w:themeColor="text1"/>
              <w:right w:val="single" w:sz="4" w:space="0" w:color="000000" w:themeColor="text1"/>
            </w:tcBorders>
          </w:tcPr>
          <w:p w14:paraId="0CAEE442"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09472" behindDoc="0" locked="0" layoutInCell="1" hidden="0" allowOverlap="1" wp14:anchorId="309F7812" wp14:editId="70CE04AE">
                      <wp:simplePos x="0" y="0"/>
                      <wp:positionH relativeFrom="column">
                        <wp:posOffset>-50799</wp:posOffset>
                      </wp:positionH>
                      <wp:positionV relativeFrom="paragraph">
                        <wp:posOffset>-12699</wp:posOffset>
                      </wp:positionV>
                      <wp:extent cx="508000" cy="488950"/>
                      <wp:effectExtent l="0" t="0" r="0" b="0"/>
                      <wp:wrapNone/>
                      <wp:docPr id="28" name="Retângulo 2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71D14B0" w14:textId="77777777" w:rsidR="00CD7F22" w:rsidRDefault="00CD7F22" w:rsidP="00684564">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28" o:spid="_x0000_s1128" style="position:absolute;margin-left:-4pt;margin-top:-1pt;width:40pt;height:38.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FhMwIAAFY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dyXxYTMCAABW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671D14B0" w14:textId="77777777" w:rsidR="00CD7F22" w:rsidRDefault="00CD7F22" w:rsidP="00684564">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1177C" w14:textId="77777777" w:rsidR="00684564" w:rsidRDefault="00684564">
            <w:r>
              <w:rPr>
                <w:noProof/>
              </w:rPr>
              <w:drawing>
                <wp:inline distT="0" distB="0" distL="0" distR="0" wp14:anchorId="2A96859E" wp14:editId="24097430">
                  <wp:extent cx="762000" cy="135142"/>
                  <wp:effectExtent l="0" t="0" r="0" b="0"/>
                  <wp:docPr id="568706504" name="Imagem 56870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B63C2"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Padrões institucionais definem requisitos para o apoio pessoal ao estudante e para a aprendizagem que estão explicitamente vinculados a estratégias institucionais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3B307" w14:textId="77777777" w:rsidR="00684564" w:rsidRDefault="00684564">
            <w:pPr>
              <w:rPr>
                <w:rFonts w:ascii="Arial" w:eastAsia="Arial" w:hAnsi="Arial" w:cs="Arial"/>
                <w:color w:val="000000"/>
                <w:sz w:val="16"/>
                <w:szCs w:val="16"/>
              </w:rPr>
            </w:pPr>
          </w:p>
        </w:tc>
      </w:tr>
      <w:tr w:rsidR="00684564" w14:paraId="7DDBCC6B" w14:textId="77777777" w:rsidTr="697DDE6A">
        <w:trPr>
          <w:jc w:val="center"/>
        </w:trPr>
        <w:tc>
          <w:tcPr>
            <w:tcW w:w="990" w:type="dxa"/>
            <w:vMerge/>
          </w:tcPr>
          <w:p w14:paraId="4A6AD2C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2E8BE" w14:textId="77777777" w:rsidR="00684564" w:rsidRDefault="00684564">
            <w:r>
              <w:rPr>
                <w:noProof/>
              </w:rPr>
              <w:drawing>
                <wp:inline distT="0" distB="0" distL="0" distR="0" wp14:anchorId="2B7D1399" wp14:editId="5F91C2E0">
                  <wp:extent cx="762000" cy="135142"/>
                  <wp:effectExtent l="0" t="0" r="0" b="0"/>
                  <wp:docPr id="377927507" name="Imagem 37792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5754A"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equipe de suporte recebe suporte (incluindo treinamento, diretrizes e exemplos) para auxiliar os alunos. </w:t>
            </w:r>
            <w:r>
              <w:rPr>
                <w:rFonts w:ascii="Arial" w:eastAsia="Arial" w:hAnsi="Arial" w:cs="Arial"/>
                <w:sz w:val="16"/>
                <w:szCs w:val="16"/>
              </w:rPr>
              <w:t>Ver também</w:t>
            </w:r>
            <w:r>
              <w:rPr>
                <w:rFonts w:ascii="Arial" w:eastAsia="Arial" w:hAnsi="Arial" w:cs="Arial"/>
                <w:color w:val="000000"/>
                <w:sz w:val="16"/>
                <w:szCs w:val="16"/>
              </w:rPr>
              <w:t xml:space="preserve"> O6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7AD06" w14:textId="77777777" w:rsidR="00684564" w:rsidRDefault="00684564">
            <w:pPr>
              <w:rPr>
                <w:rFonts w:ascii="Arial" w:eastAsia="Arial" w:hAnsi="Arial" w:cs="Arial"/>
                <w:color w:val="000000"/>
                <w:sz w:val="16"/>
                <w:szCs w:val="16"/>
              </w:rPr>
            </w:pPr>
          </w:p>
        </w:tc>
      </w:tr>
      <w:tr w:rsidR="00684564" w14:paraId="025F9BEA" w14:textId="77777777" w:rsidTr="697DDE6A">
        <w:trPr>
          <w:jc w:val="center"/>
        </w:trPr>
        <w:tc>
          <w:tcPr>
            <w:tcW w:w="990" w:type="dxa"/>
            <w:vMerge/>
          </w:tcPr>
          <w:p w14:paraId="1EF78BE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A9311" w14:textId="77777777" w:rsidR="00684564" w:rsidRDefault="00684564">
            <w:r>
              <w:rPr>
                <w:noProof/>
              </w:rPr>
              <w:drawing>
                <wp:inline distT="0" distB="0" distL="0" distR="0" wp14:anchorId="6C2CA195" wp14:editId="06833222">
                  <wp:extent cx="762000" cy="135142"/>
                  <wp:effectExtent l="0" t="0" r="0" b="0"/>
                  <wp:docPr id="1385440759" name="Imagem 138544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F814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São fornecidos modelos de documentação do curso que descrevem as instalações de suporte pessoal e de aprendizado.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DF4D2" w14:textId="77777777" w:rsidR="00684564" w:rsidRDefault="00684564">
            <w:pPr>
              <w:rPr>
                <w:rFonts w:ascii="Arial" w:eastAsia="Arial" w:hAnsi="Arial" w:cs="Arial"/>
                <w:color w:val="000000"/>
                <w:sz w:val="16"/>
                <w:szCs w:val="16"/>
              </w:rPr>
            </w:pPr>
          </w:p>
        </w:tc>
      </w:tr>
      <w:tr w:rsidR="00684564" w14:paraId="2EA6D2D1" w14:textId="77777777" w:rsidTr="697DDE6A">
        <w:trPr>
          <w:jc w:val="center"/>
        </w:trPr>
        <w:tc>
          <w:tcPr>
            <w:tcW w:w="990" w:type="dxa"/>
            <w:vMerge w:val="restart"/>
            <w:tcBorders>
              <w:top w:val="single" w:sz="4" w:space="0" w:color="000000" w:themeColor="text1"/>
              <w:left w:val="single" w:sz="4" w:space="0" w:color="000000" w:themeColor="text1"/>
              <w:right w:val="single" w:sz="4" w:space="0" w:color="000000" w:themeColor="text1"/>
            </w:tcBorders>
          </w:tcPr>
          <w:p w14:paraId="0C589B01"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10496" behindDoc="0" locked="0" layoutInCell="1" hidden="0" allowOverlap="1" wp14:anchorId="3312A0DF" wp14:editId="6CB268F8">
                      <wp:simplePos x="0" y="0"/>
                      <wp:positionH relativeFrom="column">
                        <wp:posOffset>-50799</wp:posOffset>
                      </wp:positionH>
                      <wp:positionV relativeFrom="paragraph">
                        <wp:posOffset>-12699</wp:posOffset>
                      </wp:positionV>
                      <wp:extent cx="508000" cy="488950"/>
                      <wp:effectExtent l="0" t="0" r="0" b="0"/>
                      <wp:wrapNone/>
                      <wp:docPr id="37" name="Retângulo 3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EA6B2CD" w14:textId="77777777" w:rsidR="00CD7F22" w:rsidRDefault="00CD7F22" w:rsidP="00684564">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37" o:spid="_x0000_s1129" style="position:absolute;margin-left:-4pt;margin-top:-1pt;width:40pt;height:38.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3/N1jzMCAABW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4EA6B2CD" w14:textId="77777777" w:rsidR="00CD7F22" w:rsidRDefault="00CD7F22" w:rsidP="00684564">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B1F7D" w14:textId="77777777" w:rsidR="00684564" w:rsidRDefault="00684564">
            <w:r>
              <w:rPr>
                <w:noProof/>
              </w:rPr>
              <w:drawing>
                <wp:inline distT="0" distB="0" distL="0" distR="0" wp14:anchorId="1371E9C2" wp14:editId="583571F0">
                  <wp:extent cx="762000" cy="135142"/>
                  <wp:effectExtent l="0" t="0" r="0" b="0"/>
                  <wp:docPr id="1194203378" name="Imagem 119420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6693B"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 uso de monitores de apoio pessoal e de aprendizagem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321E1" w14:textId="77777777" w:rsidR="00684564" w:rsidRDefault="00684564">
            <w:pPr>
              <w:rPr>
                <w:rFonts w:ascii="Arial" w:eastAsia="Arial" w:hAnsi="Arial" w:cs="Arial"/>
                <w:color w:val="000000"/>
                <w:sz w:val="16"/>
                <w:szCs w:val="16"/>
              </w:rPr>
            </w:pPr>
          </w:p>
        </w:tc>
      </w:tr>
      <w:tr w:rsidR="00684564" w14:paraId="6488E078" w14:textId="77777777" w:rsidTr="697DDE6A">
        <w:trPr>
          <w:jc w:val="center"/>
        </w:trPr>
        <w:tc>
          <w:tcPr>
            <w:tcW w:w="990" w:type="dxa"/>
            <w:vMerge/>
          </w:tcPr>
          <w:p w14:paraId="367FEE3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1A4E6" w14:textId="77777777" w:rsidR="00684564" w:rsidRDefault="00684564">
            <w:r>
              <w:rPr>
                <w:noProof/>
              </w:rPr>
              <w:drawing>
                <wp:inline distT="0" distB="0" distL="0" distR="0" wp14:anchorId="61899EE1" wp14:editId="60E48835">
                  <wp:extent cx="762000" cy="135142"/>
                  <wp:effectExtent l="0" t="0" r="0" b="0"/>
                  <wp:docPr id="1271935029" name="Imagem 127193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63B69" w14:textId="77777777" w:rsidR="00684564" w:rsidRDefault="00684564">
            <w:pPr>
              <w:rPr>
                <w:rFonts w:ascii="Arial" w:eastAsia="Arial" w:hAnsi="Arial" w:cs="Arial"/>
                <w:b/>
                <w:color w:val="000000"/>
                <w:sz w:val="16"/>
                <w:szCs w:val="16"/>
              </w:rPr>
            </w:pPr>
            <w:r>
              <w:rPr>
                <w:rFonts w:ascii="Arial" w:eastAsia="Arial" w:hAnsi="Arial" w:cs="Arial"/>
                <w:b/>
                <w:i/>
                <w:color w:val="000000"/>
                <w:sz w:val="16"/>
                <w:szCs w:val="16"/>
              </w:rPr>
              <w:t>O feedback</w:t>
            </w:r>
            <w:r>
              <w:rPr>
                <w:rFonts w:ascii="Arial" w:eastAsia="Arial" w:hAnsi="Arial" w:cs="Arial"/>
                <w:b/>
                <w:color w:val="000000"/>
                <w:sz w:val="16"/>
                <w:szCs w:val="16"/>
              </w:rPr>
              <w:t xml:space="preserve"> é recolhido regularmente dos alunos sobre a clareza e utilidade do apoio pessoal e de aprendizagem fornecido.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43AC4" w14:textId="77777777" w:rsidR="00684564" w:rsidRDefault="00684564">
            <w:pPr>
              <w:rPr>
                <w:rFonts w:ascii="Arial" w:eastAsia="Arial" w:hAnsi="Arial" w:cs="Arial"/>
                <w:color w:val="000000"/>
                <w:sz w:val="16"/>
                <w:szCs w:val="16"/>
              </w:rPr>
            </w:pPr>
          </w:p>
        </w:tc>
      </w:tr>
      <w:tr w:rsidR="00684564" w14:paraId="60EE2958" w14:textId="77777777" w:rsidTr="697DDE6A">
        <w:trPr>
          <w:jc w:val="center"/>
        </w:trPr>
        <w:tc>
          <w:tcPr>
            <w:tcW w:w="990" w:type="dxa"/>
            <w:vMerge/>
          </w:tcPr>
          <w:p w14:paraId="04536F6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3246" w14:textId="77777777" w:rsidR="00684564" w:rsidRDefault="00684564">
            <w:r>
              <w:rPr>
                <w:noProof/>
              </w:rPr>
              <w:drawing>
                <wp:inline distT="0" distB="0" distL="0" distR="0" wp14:anchorId="78041AE1" wp14:editId="7B79B71B">
                  <wp:extent cx="762000" cy="135142"/>
                  <wp:effectExtent l="0" t="0" r="0" b="0"/>
                  <wp:docPr id="2055489705" name="Imagem 205548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7FABD" w14:textId="77777777" w:rsidR="00684564" w:rsidRDefault="00684564">
            <w:pPr>
              <w:rPr>
                <w:rFonts w:ascii="Arial" w:eastAsia="Arial" w:hAnsi="Arial" w:cs="Arial"/>
                <w:b/>
                <w:color w:val="000000"/>
                <w:sz w:val="16"/>
                <w:szCs w:val="16"/>
              </w:rPr>
            </w:pPr>
            <w:r>
              <w:rPr>
                <w:rFonts w:ascii="Arial" w:eastAsia="Arial" w:hAnsi="Arial" w:cs="Arial"/>
                <w:b/>
                <w:i/>
                <w:color w:val="000000"/>
                <w:sz w:val="16"/>
                <w:szCs w:val="16"/>
              </w:rPr>
              <w:t>O feedback</w:t>
            </w:r>
            <w:r>
              <w:rPr>
                <w:rFonts w:ascii="Arial" w:eastAsia="Arial" w:hAnsi="Arial" w:cs="Arial"/>
                <w:b/>
                <w:color w:val="000000"/>
                <w:sz w:val="16"/>
                <w:szCs w:val="16"/>
              </w:rPr>
              <w:t xml:space="preserve"> é recolhido regularmente da equipe sobre a clareza e utilidade do apoio pessoal e de aprendizagem fornecido.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A2677" w14:textId="77777777" w:rsidR="00684564" w:rsidRDefault="00684564">
            <w:pPr>
              <w:rPr>
                <w:rFonts w:ascii="Arial" w:eastAsia="Arial" w:hAnsi="Arial" w:cs="Arial"/>
                <w:color w:val="000000"/>
                <w:sz w:val="16"/>
                <w:szCs w:val="16"/>
              </w:rPr>
            </w:pPr>
          </w:p>
        </w:tc>
      </w:tr>
      <w:tr w:rsidR="00684564" w14:paraId="7BA90ECA" w14:textId="77777777" w:rsidTr="697DDE6A">
        <w:trPr>
          <w:jc w:val="center"/>
        </w:trPr>
        <w:tc>
          <w:tcPr>
            <w:tcW w:w="990" w:type="dxa"/>
            <w:vMerge/>
          </w:tcPr>
          <w:p w14:paraId="34229192"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15F16" w14:textId="77777777" w:rsidR="00684564" w:rsidRDefault="00684564">
            <w:r>
              <w:rPr>
                <w:noProof/>
              </w:rPr>
              <w:drawing>
                <wp:inline distT="0" distB="0" distL="0" distR="0" wp14:anchorId="1176230B" wp14:editId="2025FFD0">
                  <wp:extent cx="762000" cy="135142"/>
                  <wp:effectExtent l="0" t="0" r="0" b="0"/>
                  <wp:docPr id="957410150" name="Imagem 9574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47B8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desempenho das instalações de apoio pessoal e de aprendizagem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A105A" w14:textId="77777777" w:rsidR="00684564" w:rsidRDefault="00684564">
            <w:pPr>
              <w:rPr>
                <w:rFonts w:ascii="Arial" w:eastAsia="Arial" w:hAnsi="Arial" w:cs="Arial"/>
                <w:color w:val="000000"/>
                <w:sz w:val="16"/>
                <w:szCs w:val="16"/>
              </w:rPr>
            </w:pPr>
          </w:p>
        </w:tc>
      </w:tr>
      <w:tr w:rsidR="00684564" w14:paraId="60DE3656" w14:textId="77777777" w:rsidTr="697DDE6A">
        <w:trPr>
          <w:jc w:val="center"/>
        </w:trPr>
        <w:tc>
          <w:tcPr>
            <w:tcW w:w="990" w:type="dxa"/>
            <w:vMerge/>
          </w:tcPr>
          <w:p w14:paraId="26D8704C"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7ED6" w14:textId="77777777" w:rsidR="00684564" w:rsidRDefault="00684564">
            <w:r>
              <w:rPr>
                <w:noProof/>
              </w:rPr>
              <w:drawing>
                <wp:inline distT="0" distB="0" distL="0" distR="0" wp14:anchorId="1D880816" wp14:editId="5F338E8A">
                  <wp:extent cx="762000" cy="135142"/>
                  <wp:effectExtent l="0" t="0" r="0" b="0"/>
                  <wp:docPr id="1380789206" name="Imagem 13807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C80CB"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apoio pessoal e de aprendizado fornecido aos alunos com deficiências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19804" w14:textId="77777777" w:rsidR="00684564" w:rsidRDefault="00684564">
            <w:pPr>
              <w:rPr>
                <w:rFonts w:ascii="Arial" w:eastAsia="Arial" w:hAnsi="Arial" w:cs="Arial"/>
                <w:color w:val="000000"/>
                <w:sz w:val="16"/>
                <w:szCs w:val="16"/>
              </w:rPr>
            </w:pPr>
          </w:p>
        </w:tc>
      </w:tr>
      <w:tr w:rsidR="00684564" w14:paraId="3A87A398" w14:textId="77777777" w:rsidTr="697DDE6A">
        <w:trPr>
          <w:jc w:val="center"/>
        </w:trPr>
        <w:tc>
          <w:tcPr>
            <w:tcW w:w="990" w:type="dxa"/>
            <w:vMerge/>
          </w:tcPr>
          <w:p w14:paraId="5B5EAB9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2C048" w14:textId="77777777" w:rsidR="00684564" w:rsidRDefault="00684564">
            <w:r>
              <w:rPr>
                <w:noProof/>
              </w:rPr>
              <w:drawing>
                <wp:inline distT="0" distB="0" distL="0" distR="0" wp14:anchorId="661FB105" wp14:editId="52A0C4D1">
                  <wp:extent cx="762000" cy="135142"/>
                  <wp:effectExtent l="0" t="0" r="0" b="0"/>
                  <wp:docPr id="173964133" name="Imagem 17396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AA23A"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 conformidade do apoio pessoal e de aprendizado com estratégias institucionais para o ensino híbrido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677B9" w14:textId="77777777" w:rsidR="00684564" w:rsidRDefault="00684564">
            <w:pPr>
              <w:rPr>
                <w:rFonts w:ascii="Arial" w:eastAsia="Arial" w:hAnsi="Arial" w:cs="Arial"/>
                <w:color w:val="000000"/>
                <w:sz w:val="16"/>
                <w:szCs w:val="16"/>
              </w:rPr>
            </w:pPr>
          </w:p>
        </w:tc>
      </w:tr>
      <w:tr w:rsidR="00684564" w14:paraId="3CD3BC32" w14:textId="77777777" w:rsidTr="697DDE6A">
        <w:trPr>
          <w:jc w:val="center"/>
        </w:trPr>
        <w:tc>
          <w:tcPr>
            <w:tcW w:w="990" w:type="dxa"/>
            <w:vMerge/>
          </w:tcPr>
          <w:p w14:paraId="5C24222F"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87D92" w14:textId="77777777" w:rsidR="00684564" w:rsidRDefault="00684564">
            <w:r>
              <w:rPr>
                <w:noProof/>
              </w:rPr>
              <w:drawing>
                <wp:inline distT="0" distB="0" distL="0" distR="0" wp14:anchorId="1CF30C4D" wp14:editId="16844A9B">
                  <wp:extent cx="762000" cy="135142"/>
                  <wp:effectExtent l="0" t="0" r="0" b="0"/>
                  <wp:docPr id="233247487" name="Imagem 23324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A08A"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custos financeiros e os benefícios das instalações de suporte pessoal e de aprendizado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AC4DE" w14:textId="77777777" w:rsidR="00684564" w:rsidRDefault="00684564">
            <w:pPr>
              <w:rPr>
                <w:rFonts w:ascii="Arial" w:eastAsia="Arial" w:hAnsi="Arial" w:cs="Arial"/>
                <w:color w:val="000000"/>
                <w:sz w:val="16"/>
                <w:szCs w:val="16"/>
              </w:rPr>
            </w:pPr>
          </w:p>
        </w:tc>
      </w:tr>
      <w:tr w:rsidR="00684564" w14:paraId="7603D857" w14:textId="77777777" w:rsidTr="697DDE6A">
        <w:trPr>
          <w:jc w:val="center"/>
        </w:trPr>
        <w:tc>
          <w:tcPr>
            <w:tcW w:w="990" w:type="dxa"/>
            <w:vMerge/>
          </w:tcPr>
          <w:p w14:paraId="3E458DCD"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A70FC" w14:textId="77777777" w:rsidR="00684564" w:rsidRDefault="00684564">
            <w:r>
              <w:rPr>
                <w:noProof/>
              </w:rPr>
              <w:drawing>
                <wp:inline distT="0" distB="0" distL="0" distR="0" wp14:anchorId="2D7F01DC" wp14:editId="43129252">
                  <wp:extent cx="762000" cy="135142"/>
                  <wp:effectExtent l="0" t="0" r="0" b="0"/>
                  <wp:docPr id="1200657474" name="Imagem 120065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B072C"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Avaliações de risco de iniciativas cursos híbridos são realizadas regularmente para identificar requisitos para instalações de apoio ao aprendizado pessoal ou novo ou alterado.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CEEA" w14:textId="77777777" w:rsidR="00684564" w:rsidRDefault="00684564">
            <w:pPr>
              <w:rPr>
                <w:rFonts w:ascii="Arial" w:eastAsia="Arial" w:hAnsi="Arial" w:cs="Arial"/>
                <w:color w:val="000000"/>
                <w:sz w:val="16"/>
                <w:szCs w:val="16"/>
              </w:rPr>
            </w:pPr>
          </w:p>
        </w:tc>
      </w:tr>
      <w:tr w:rsidR="00684564" w14:paraId="457C5396" w14:textId="77777777" w:rsidTr="697DDE6A">
        <w:trPr>
          <w:jc w:val="center"/>
        </w:trPr>
        <w:tc>
          <w:tcPr>
            <w:tcW w:w="990" w:type="dxa"/>
            <w:vMerge/>
          </w:tcPr>
          <w:p w14:paraId="14F1669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63D35" w14:textId="77777777" w:rsidR="00684564" w:rsidRDefault="00684564">
            <w:r>
              <w:rPr>
                <w:noProof/>
              </w:rPr>
              <w:drawing>
                <wp:inline distT="0" distB="0" distL="0" distR="0" wp14:anchorId="02D105F3" wp14:editId="5E779625">
                  <wp:extent cx="762000" cy="135142"/>
                  <wp:effectExtent l="0" t="0" r="0" b="0"/>
                  <wp:docPr id="288044094" name="Imagem 28804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8180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sobreposição e duplicação do apoio, aos alunos de cursos híbridos, são avaliadas regularmente. </w:t>
            </w:r>
            <w:r>
              <w:rPr>
                <w:rFonts w:ascii="Arial" w:eastAsia="Arial" w:hAnsi="Arial" w:cs="Arial"/>
                <w:sz w:val="16"/>
                <w:szCs w:val="16"/>
              </w:rPr>
              <w:t>Ver também</w:t>
            </w:r>
            <w:r>
              <w:rPr>
                <w:rFonts w:ascii="Arial" w:eastAsia="Arial" w:hAnsi="Arial" w:cs="Arial"/>
                <w:color w:val="000000"/>
                <w:sz w:val="16"/>
                <w:szCs w:val="16"/>
              </w:rPr>
              <w:t xml:space="preserve"> S1 (4), S2 (4) e S3 (4).</w:t>
            </w:r>
          </w:p>
          <w:p w14:paraId="624B639B" w14:textId="77777777" w:rsidR="00684564" w:rsidRDefault="00684564">
            <w:pPr>
              <w:rPr>
                <w:rFonts w:ascii="Arial" w:eastAsia="Arial" w:hAnsi="Arial" w:cs="Arial"/>
                <w:color w:val="000000"/>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C6E70" w14:textId="77777777" w:rsidR="00684564" w:rsidRDefault="00684564">
            <w:pPr>
              <w:rPr>
                <w:rFonts w:ascii="Arial" w:eastAsia="Arial" w:hAnsi="Arial" w:cs="Arial"/>
                <w:color w:val="000000"/>
                <w:sz w:val="16"/>
                <w:szCs w:val="16"/>
              </w:rPr>
            </w:pPr>
          </w:p>
        </w:tc>
      </w:tr>
      <w:tr w:rsidR="00684564" w14:paraId="26A1B2FE" w14:textId="77777777" w:rsidTr="697DDE6A">
        <w:trPr>
          <w:jc w:val="center"/>
        </w:trPr>
        <w:tc>
          <w:tcPr>
            <w:tcW w:w="990" w:type="dxa"/>
            <w:vMerge w:val="restart"/>
            <w:tcBorders>
              <w:left w:val="single" w:sz="4" w:space="0" w:color="000000" w:themeColor="text1"/>
              <w:right w:val="single" w:sz="4" w:space="0" w:color="000000" w:themeColor="text1"/>
            </w:tcBorders>
          </w:tcPr>
          <w:p w14:paraId="6DF71BC8"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w:lastRenderedPageBreak/>
              <mc:AlternateContent>
                <mc:Choice Requires="wps">
                  <w:drawing>
                    <wp:anchor distT="0" distB="0" distL="114300" distR="114300" simplePos="0" relativeHeight="252012544" behindDoc="0" locked="0" layoutInCell="1" hidden="0" allowOverlap="1" wp14:anchorId="053D54E6" wp14:editId="1CEEB268">
                      <wp:simplePos x="0" y="0"/>
                      <wp:positionH relativeFrom="column">
                        <wp:posOffset>-50799</wp:posOffset>
                      </wp:positionH>
                      <wp:positionV relativeFrom="paragraph">
                        <wp:posOffset>-12699</wp:posOffset>
                      </wp:positionV>
                      <wp:extent cx="508000" cy="488950"/>
                      <wp:effectExtent l="0" t="0" r="0" b="0"/>
                      <wp:wrapNone/>
                      <wp:docPr id="172" name="Retângulo 17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A705124" w14:textId="77777777" w:rsidR="00CD7F22" w:rsidRDefault="00CD7F22" w:rsidP="00684564">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72" o:spid="_x0000_s1130" style="position:absolute;margin-left:-4pt;margin-top:-1pt;width:40pt;height:38.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bnNAIAAFg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6A705124" w14:textId="77777777" w:rsidR="00CD7F22" w:rsidRDefault="00CD7F22" w:rsidP="00684564">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0611E" w14:textId="77777777" w:rsidR="00684564" w:rsidRDefault="00684564">
            <w:r>
              <w:rPr>
                <w:noProof/>
              </w:rPr>
              <w:drawing>
                <wp:inline distT="0" distB="0" distL="0" distR="0" wp14:anchorId="0C3EF1C3" wp14:editId="332B7245">
                  <wp:extent cx="762000" cy="135142"/>
                  <wp:effectExtent l="0" t="0" r="0" b="0"/>
                  <wp:docPr id="1050526722" name="Imagem 105052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F1A90"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As informações sobre o desempenho dos serviços de suporte pessoal e de aprendizagem orientam os recursos alocados para apoiar 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86EE2" w14:textId="77777777" w:rsidR="00684564" w:rsidRDefault="00684564">
            <w:pPr>
              <w:rPr>
                <w:rFonts w:ascii="Arial" w:eastAsia="Arial" w:hAnsi="Arial" w:cs="Arial"/>
                <w:color w:val="000000"/>
                <w:sz w:val="16"/>
                <w:szCs w:val="16"/>
              </w:rPr>
            </w:pPr>
          </w:p>
        </w:tc>
      </w:tr>
      <w:tr w:rsidR="00684564" w14:paraId="6CDBCB28" w14:textId="77777777" w:rsidTr="697DDE6A">
        <w:trPr>
          <w:jc w:val="center"/>
        </w:trPr>
        <w:tc>
          <w:tcPr>
            <w:tcW w:w="990" w:type="dxa"/>
            <w:vMerge/>
          </w:tcPr>
          <w:p w14:paraId="5F1B6497"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8F2E2" w14:textId="77777777" w:rsidR="00684564" w:rsidRDefault="00684564">
            <w:r>
              <w:rPr>
                <w:noProof/>
              </w:rPr>
              <w:drawing>
                <wp:inline distT="0" distB="0" distL="0" distR="0" wp14:anchorId="1796FFE2" wp14:editId="3343BFE9">
                  <wp:extent cx="762000" cy="135142"/>
                  <wp:effectExtent l="0" t="0" r="0" b="0"/>
                  <wp:docPr id="699025004" name="Imagem 69902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A595C"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As informações sobre solicitações de alunos para suporte pessoal e de aprendizagem orientam a seleção e a implantação de tecnologias para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01728" w14:textId="77777777" w:rsidR="00684564" w:rsidRDefault="00684564">
            <w:pPr>
              <w:rPr>
                <w:rFonts w:ascii="Arial" w:eastAsia="Arial" w:hAnsi="Arial" w:cs="Arial"/>
                <w:color w:val="000000"/>
                <w:sz w:val="16"/>
                <w:szCs w:val="16"/>
              </w:rPr>
            </w:pPr>
          </w:p>
        </w:tc>
      </w:tr>
      <w:tr w:rsidR="00684564" w14:paraId="298EB330" w14:textId="77777777" w:rsidTr="697DDE6A">
        <w:trPr>
          <w:jc w:val="center"/>
        </w:trPr>
        <w:tc>
          <w:tcPr>
            <w:tcW w:w="990" w:type="dxa"/>
            <w:vMerge/>
          </w:tcPr>
          <w:p w14:paraId="5995D15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9AD32" w14:textId="77777777" w:rsidR="00684564" w:rsidRDefault="00684564">
            <w:r>
              <w:rPr>
                <w:noProof/>
              </w:rPr>
              <w:drawing>
                <wp:inline distT="0" distB="0" distL="0" distR="0" wp14:anchorId="2847A234" wp14:editId="1E8CB29D">
                  <wp:extent cx="762000" cy="135142"/>
                  <wp:effectExtent l="0" t="0" r="0" b="0"/>
                  <wp:docPr id="3573855" name="Imagem 357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BD4A0"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Informações sobre quando os alunos acessam as instalações físicas e </w:t>
            </w:r>
            <w:r>
              <w:rPr>
                <w:rFonts w:ascii="Arial" w:eastAsia="Arial" w:hAnsi="Arial" w:cs="Arial"/>
                <w:i/>
                <w:color w:val="000000"/>
                <w:sz w:val="16"/>
                <w:szCs w:val="16"/>
              </w:rPr>
              <w:t>online</w:t>
            </w:r>
            <w:r>
              <w:rPr>
                <w:rFonts w:ascii="Arial" w:eastAsia="Arial" w:hAnsi="Arial" w:cs="Arial"/>
                <w:color w:val="000000"/>
                <w:sz w:val="16"/>
                <w:szCs w:val="16"/>
              </w:rPr>
              <w:t xml:space="preserve"> orientam a alocação de recursos e o horário de funcionamento do suporte. </w:t>
            </w:r>
            <w:r>
              <w:rPr>
                <w:rFonts w:ascii="Arial" w:eastAsia="Arial" w:hAnsi="Arial" w:cs="Arial"/>
                <w:sz w:val="16"/>
                <w:szCs w:val="16"/>
              </w:rPr>
              <w:t>Ver também</w:t>
            </w:r>
            <w:r>
              <w:rPr>
                <w:rFonts w:ascii="Arial" w:eastAsia="Arial" w:hAnsi="Arial" w:cs="Arial"/>
                <w:color w:val="000000"/>
                <w:sz w:val="16"/>
                <w:szCs w:val="16"/>
              </w:rPr>
              <w:t xml:space="preserve"> S1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18B" w14:textId="77777777" w:rsidR="00684564" w:rsidRDefault="00684564">
            <w:pPr>
              <w:rPr>
                <w:rFonts w:ascii="Arial" w:eastAsia="Arial" w:hAnsi="Arial" w:cs="Arial"/>
                <w:color w:val="000000"/>
                <w:sz w:val="16"/>
                <w:szCs w:val="16"/>
              </w:rPr>
            </w:pPr>
          </w:p>
        </w:tc>
      </w:tr>
      <w:tr w:rsidR="00684564" w14:paraId="4D1CABBD" w14:textId="77777777" w:rsidTr="697DDE6A">
        <w:trPr>
          <w:jc w:val="center"/>
        </w:trPr>
        <w:tc>
          <w:tcPr>
            <w:tcW w:w="990" w:type="dxa"/>
            <w:vMerge/>
          </w:tcPr>
          <w:p w14:paraId="774DAEDD"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45399" w14:textId="77777777" w:rsidR="00684564" w:rsidRDefault="00684564">
            <w:r>
              <w:rPr>
                <w:noProof/>
              </w:rPr>
              <w:drawing>
                <wp:inline distT="0" distB="0" distL="0" distR="0" wp14:anchorId="5F49669A" wp14:editId="789A18DA">
                  <wp:extent cx="762000" cy="135142"/>
                  <wp:effectExtent l="0" t="0" r="0" b="0"/>
                  <wp:docPr id="1263337215" name="Imagem 126333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541B7"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Avaliações de risco institucionais e estratégias de mitigação são atualizadas regularmente para refletir as necessidades de apoio pessoal e de aprendizado do estudante.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77EF2" w14:textId="77777777" w:rsidR="00684564" w:rsidRDefault="00684564">
            <w:pPr>
              <w:rPr>
                <w:rFonts w:ascii="Arial" w:eastAsia="Arial" w:hAnsi="Arial" w:cs="Arial"/>
                <w:color w:val="000000"/>
                <w:sz w:val="16"/>
                <w:szCs w:val="16"/>
              </w:rPr>
            </w:pPr>
          </w:p>
        </w:tc>
      </w:tr>
    </w:tbl>
    <w:p w14:paraId="06FBE73B" w14:textId="77777777" w:rsidR="00814D57" w:rsidRDefault="005D150B">
      <w:pPr>
        <w:rPr>
          <w:rFonts w:ascii="Arial" w:eastAsia="Arial" w:hAnsi="Arial" w:cs="Arial"/>
          <w:b/>
          <w:color w:val="000000"/>
          <w:sz w:val="24"/>
          <w:szCs w:val="24"/>
        </w:rPr>
      </w:pPr>
      <w:r>
        <w:br w:type="page"/>
      </w:r>
    </w:p>
    <w:p w14:paraId="18B4159A" w14:textId="2D0C1344" w:rsidR="00814D57" w:rsidRDefault="05B7C6B7" w:rsidP="05B7C6B7">
      <w:pPr>
        <w:pStyle w:val="Ttulo2"/>
        <w:pBdr>
          <w:top w:val="nil"/>
          <w:left w:val="nil"/>
          <w:bottom w:val="nil"/>
          <w:right w:val="nil"/>
          <w:between w:val="nil"/>
        </w:pBdr>
        <w:rPr>
          <w:rFonts w:ascii="Arial" w:eastAsia="Arial" w:hAnsi="Arial" w:cs="Arial"/>
          <w:b w:val="0"/>
          <w:color w:val="000000" w:themeColor="text1"/>
          <w:sz w:val="24"/>
          <w:szCs w:val="24"/>
        </w:rPr>
      </w:pPr>
      <w:bookmarkStart w:id="38" w:name="_pyq6enklnjx0"/>
      <w:bookmarkStart w:id="39" w:name="_Toc530929722"/>
      <w:bookmarkEnd w:id="38"/>
      <w:r w:rsidRPr="05B7C6B7">
        <w:rPr>
          <w:rFonts w:ascii="Arial" w:eastAsia="Arial" w:hAnsi="Arial" w:cs="Arial"/>
          <w:color w:val="000000" w:themeColor="text1"/>
          <w:sz w:val="24"/>
          <w:szCs w:val="24"/>
        </w:rPr>
        <w:lastRenderedPageBreak/>
        <w:t>Processo S5</w:t>
      </w:r>
      <w:r w:rsidRPr="05B7C6B7">
        <w:rPr>
          <w:rFonts w:ascii="Arial" w:eastAsia="Arial" w:hAnsi="Arial" w:cs="Arial"/>
          <w:b w:val="0"/>
          <w:color w:val="000000" w:themeColor="text1"/>
          <w:sz w:val="24"/>
          <w:szCs w:val="24"/>
        </w:rPr>
        <w:t xml:space="preserve"> - Os professores possuem serviços de suporte de design instrucional e ao ambiente virtual de aprendizagem (7/24) disponível na instituição.</w:t>
      </w:r>
      <w:bookmarkEnd w:id="39"/>
    </w:p>
    <w:p w14:paraId="455F024A" w14:textId="77777777" w:rsidR="00814D57" w:rsidRDefault="00814D57">
      <w:pPr>
        <w:spacing w:after="0" w:line="360" w:lineRule="auto"/>
        <w:jc w:val="both"/>
        <w:rPr>
          <w:rFonts w:ascii="Arial" w:eastAsia="Arial" w:hAnsi="Arial" w:cs="Arial"/>
          <w:sz w:val="24"/>
          <w:szCs w:val="24"/>
        </w:rPr>
      </w:pPr>
    </w:p>
    <w:p w14:paraId="62EAED66"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0E60144B" w14:textId="77777777" w:rsidR="00814D57" w:rsidRDefault="005D150B">
      <w:pPr>
        <w:spacing w:after="0" w:line="360" w:lineRule="auto"/>
        <w:jc w:val="both"/>
        <w:rPr>
          <w:rFonts w:ascii="Arial" w:eastAsia="Arial" w:hAnsi="Arial" w:cs="Arial"/>
        </w:rPr>
      </w:pPr>
      <w:r>
        <w:rPr>
          <w:rFonts w:ascii="Arial" w:eastAsia="Arial" w:hAnsi="Arial" w:cs="Arial"/>
        </w:rPr>
        <w:t>A equipe de professores precisa de treinamento e apoio para que seja eficaz com as novas tecnologias e com as pedagogias associadas. O ensino híbrido não é um novo sistema educacional que envolve novos procedimentos e processos pedagógicos e profissionais que requerem apoio e desenvolvimento profissional.</w:t>
      </w:r>
    </w:p>
    <w:p w14:paraId="5F96F6BA" w14:textId="77777777" w:rsidR="00814D57" w:rsidRDefault="005D150B">
      <w:pPr>
        <w:spacing w:after="0" w:line="360" w:lineRule="auto"/>
        <w:jc w:val="both"/>
        <w:rPr>
          <w:rFonts w:ascii="Arial" w:eastAsia="Arial" w:hAnsi="Arial" w:cs="Arial"/>
        </w:rPr>
      </w:pPr>
      <w:r>
        <w:rPr>
          <w:rFonts w:ascii="Arial" w:eastAsia="Arial" w:hAnsi="Arial" w:cs="Arial"/>
        </w:rPr>
        <w:t>A evidência de capacidade neste processo é vista através do uso de avaliações formais da capacidade da equipe durante o treinamento e como parte do processo de design e desenvolvimento de cursos e projetos. As evidências dessas avaliações devem ser usadas para determinar alocações adicionais de suporte e treinamento. Os planos de design e desenvolvimento devem incluir processos formais para apoio contínuo do corpo docente e dos cursos. As políticas e diretrizes devem determinar as avaliações de capacidade da equipe e exigir seu uso no desenvolvimento contínuo da equipe. Os relatórios regulares de capacidade devem informar estratégias para o fornecimento contínuo de recursos e desenvolvimento de cursos híbridos.</w:t>
      </w:r>
    </w:p>
    <w:p w14:paraId="67AA97FF" w14:textId="0BCDD206"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579F4F18"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3F32B1D2" w14:textId="77777777" w:rsidR="00814D57" w:rsidRDefault="005D150B">
      <w:pPr>
        <w:spacing w:after="0"/>
        <w:jc w:val="both"/>
        <w:rPr>
          <w:rFonts w:ascii="Arial" w:eastAsia="Arial" w:hAnsi="Arial" w:cs="Arial"/>
        </w:rPr>
      </w:pPr>
      <w:r>
        <w:rPr>
          <w:rFonts w:ascii="Arial" w:eastAsia="Arial" w:hAnsi="Arial" w:cs="Arial"/>
        </w:rPr>
        <w:t>1. O design e desenvolvimento de módulos, cursos e programas de ensino híbrido são apoiados em pesquisas sobre ensino híbrido? (Dim1 / Dim2 / Dim3 / Dim4)</w:t>
      </w:r>
    </w:p>
    <w:p w14:paraId="2681EF45" w14:textId="77777777" w:rsidR="00814D57" w:rsidRDefault="005D150B">
      <w:pPr>
        <w:spacing w:after="0"/>
        <w:jc w:val="both"/>
        <w:rPr>
          <w:rFonts w:ascii="Arial" w:eastAsia="Arial" w:hAnsi="Arial" w:cs="Arial"/>
        </w:rPr>
      </w:pPr>
      <w:r>
        <w:rPr>
          <w:rFonts w:ascii="Arial" w:eastAsia="Arial" w:hAnsi="Arial" w:cs="Arial"/>
        </w:rPr>
        <w:t>2. Existe uma equipe para auxiliar o corpo docente no desenvolvimento de módulos, cursos e programas de ensino híbrido? (Dim1 / Dim2 / Dim3)</w:t>
      </w:r>
    </w:p>
    <w:p w14:paraId="726415F3" w14:textId="77777777" w:rsidR="00814D57" w:rsidRDefault="005D150B">
      <w:pPr>
        <w:spacing w:after="0"/>
        <w:jc w:val="both"/>
        <w:rPr>
          <w:rFonts w:ascii="Arial" w:eastAsia="Arial" w:hAnsi="Arial" w:cs="Arial"/>
        </w:rPr>
      </w:pPr>
      <w:r>
        <w:rPr>
          <w:rFonts w:ascii="Arial" w:eastAsia="Arial" w:hAnsi="Arial" w:cs="Arial"/>
        </w:rPr>
        <w:t>3. A capacidade do pessoal docente em fazer a transição dos cursos tradicionais para o ensino híbrido é avaliada formalmente durante o treinamento? (Dim1 / Dim2 / Dim3)</w:t>
      </w:r>
    </w:p>
    <w:p w14:paraId="53E7EB3F" w14:textId="77777777" w:rsidR="00814D57" w:rsidRDefault="005D150B">
      <w:pPr>
        <w:spacing w:after="0"/>
        <w:jc w:val="both"/>
        <w:rPr>
          <w:rFonts w:ascii="Arial" w:eastAsia="Arial" w:hAnsi="Arial" w:cs="Arial"/>
        </w:rPr>
      </w:pPr>
      <w:r>
        <w:rPr>
          <w:rFonts w:ascii="Arial" w:eastAsia="Arial" w:hAnsi="Arial" w:cs="Arial"/>
        </w:rPr>
        <w:t>4. Existe um sistema para apoiar a reutilização de materiais de aprendizagem? (Dim1 / Dim2)</w:t>
      </w:r>
    </w:p>
    <w:p w14:paraId="425A72B8" w14:textId="77777777" w:rsidR="00814D57" w:rsidRDefault="005D150B">
      <w:pPr>
        <w:spacing w:after="0"/>
        <w:jc w:val="both"/>
        <w:rPr>
          <w:rFonts w:ascii="Arial" w:eastAsia="Arial" w:hAnsi="Arial" w:cs="Arial"/>
        </w:rPr>
      </w:pPr>
      <w:r>
        <w:rPr>
          <w:rFonts w:ascii="Arial" w:eastAsia="Arial" w:hAnsi="Arial" w:cs="Arial"/>
        </w:rPr>
        <w:t>5. Critérios formais são usados para determinar o acesso a financiamento e outros recursos para apoiar o desenvolvimento do ensino híbrido? (Dim2)</w:t>
      </w:r>
    </w:p>
    <w:p w14:paraId="6080DF76" w14:textId="77777777" w:rsidR="00814D57" w:rsidRDefault="005D150B">
      <w:pPr>
        <w:spacing w:after="0"/>
        <w:jc w:val="both"/>
        <w:rPr>
          <w:rFonts w:ascii="Arial" w:eastAsia="Arial" w:hAnsi="Arial" w:cs="Arial"/>
        </w:rPr>
      </w:pPr>
      <w:r>
        <w:rPr>
          <w:rFonts w:ascii="Arial" w:eastAsia="Arial" w:hAnsi="Arial" w:cs="Arial"/>
        </w:rPr>
        <w:t>6. Há equipe para treinar pessoal para atuar no ensino híbrido? (Dim2)</w:t>
      </w:r>
    </w:p>
    <w:p w14:paraId="61A3C98A" w14:textId="77777777" w:rsidR="00814D57" w:rsidRDefault="005D150B">
      <w:pPr>
        <w:spacing w:after="0"/>
        <w:jc w:val="both"/>
        <w:rPr>
          <w:rFonts w:ascii="Arial" w:eastAsia="Arial" w:hAnsi="Arial" w:cs="Arial"/>
        </w:rPr>
      </w:pPr>
      <w:r>
        <w:rPr>
          <w:rFonts w:ascii="Arial" w:eastAsia="Arial" w:hAnsi="Arial" w:cs="Arial"/>
        </w:rPr>
        <w:t>7. A IES possui uma política de desenvolvimento de pessoal? (Dim2 / Dim3)</w:t>
      </w:r>
    </w:p>
    <w:p w14:paraId="783F9343" w14:textId="77777777" w:rsidR="00814D57" w:rsidRDefault="005D150B">
      <w:pPr>
        <w:spacing w:after="0"/>
        <w:jc w:val="both"/>
        <w:rPr>
          <w:rFonts w:ascii="Arial" w:eastAsia="Arial" w:hAnsi="Arial" w:cs="Arial"/>
        </w:rPr>
      </w:pPr>
      <w:r>
        <w:rPr>
          <w:rFonts w:ascii="Arial" w:eastAsia="Arial" w:hAnsi="Arial" w:cs="Arial"/>
        </w:rPr>
        <w:t>8. Existem abordagens estruturadas para o desenvolvimento de módulos, cursos e programas de ensino híbrido (incluindo, por exemplo, (a) listas de etapas do processo ou listas de verificação; (b) ferramentas de fluxo de trabalho (atividades e fluxo de documentos); (c) listas de verificação de garantia de qualidade)? (Dim2 / Dim3 / Dim4)</w:t>
      </w:r>
    </w:p>
    <w:p w14:paraId="1CDEBA54" w14:textId="77777777" w:rsidR="00814D57" w:rsidRDefault="005D150B">
      <w:pPr>
        <w:spacing w:after="0"/>
        <w:jc w:val="both"/>
        <w:rPr>
          <w:rFonts w:ascii="Arial" w:eastAsia="Arial" w:hAnsi="Arial" w:cs="Arial"/>
        </w:rPr>
      </w:pPr>
      <w:r>
        <w:rPr>
          <w:rFonts w:ascii="Arial" w:eastAsia="Arial" w:hAnsi="Arial" w:cs="Arial"/>
        </w:rPr>
        <w:t>9. Existem diretrizes institucionais para garantir que a equipe entenda o potencial do ensino híbrido? (Dim2 / Dim3 / Dim4)</w:t>
      </w:r>
    </w:p>
    <w:p w14:paraId="3B8A8BEA" w14:textId="77777777" w:rsidR="00814D57" w:rsidRDefault="005D150B">
      <w:pPr>
        <w:spacing w:after="0"/>
        <w:jc w:val="both"/>
        <w:rPr>
          <w:rFonts w:ascii="Arial" w:eastAsia="Arial" w:hAnsi="Arial" w:cs="Arial"/>
        </w:rPr>
      </w:pPr>
      <w:r>
        <w:rPr>
          <w:rFonts w:ascii="Arial" w:eastAsia="Arial" w:hAnsi="Arial" w:cs="Arial"/>
        </w:rPr>
        <w:t>10. O treinamento e assistência à equipe ligada ao ensino híbrido são contínuos? (Dim2 / Dim3)</w:t>
      </w:r>
    </w:p>
    <w:p w14:paraId="55A24287" w14:textId="77777777" w:rsidR="00814D57" w:rsidRDefault="005D150B">
      <w:pPr>
        <w:spacing w:after="0"/>
        <w:jc w:val="both"/>
        <w:rPr>
          <w:rFonts w:ascii="Arial" w:eastAsia="Arial" w:hAnsi="Arial" w:cs="Arial"/>
        </w:rPr>
      </w:pPr>
      <w:r>
        <w:rPr>
          <w:rFonts w:ascii="Arial" w:eastAsia="Arial" w:hAnsi="Arial" w:cs="Arial"/>
        </w:rPr>
        <w:t>11. Os materiais instrucionais são revisados periodicamente para garantir que eles atendam aos padrões do ensino híbrido? (Dim3)</w:t>
      </w:r>
    </w:p>
    <w:p w14:paraId="04D413D7" w14:textId="77777777" w:rsidR="00814D57" w:rsidRDefault="005D150B">
      <w:pPr>
        <w:spacing w:after="0"/>
        <w:jc w:val="both"/>
        <w:rPr>
          <w:rFonts w:ascii="Arial" w:eastAsia="Arial" w:hAnsi="Arial" w:cs="Arial"/>
        </w:rPr>
      </w:pPr>
      <w:r>
        <w:rPr>
          <w:rFonts w:ascii="Arial" w:eastAsia="Arial" w:hAnsi="Arial" w:cs="Arial"/>
        </w:rPr>
        <w:lastRenderedPageBreak/>
        <w:t>12. Existem diretrizes sobre padrões mínimos para o design e desenvolvimento de módulos, cursos e programas de ensino híbrido? (Dim3)</w:t>
      </w:r>
    </w:p>
    <w:p w14:paraId="65B05D35" w14:textId="77777777" w:rsidR="00814D57" w:rsidRDefault="005D150B">
      <w:pPr>
        <w:spacing w:after="0"/>
        <w:jc w:val="both"/>
        <w:rPr>
          <w:rFonts w:ascii="Arial" w:eastAsia="Arial" w:hAnsi="Arial" w:cs="Arial"/>
        </w:rPr>
      </w:pPr>
      <w:r>
        <w:rPr>
          <w:rFonts w:ascii="Arial" w:eastAsia="Arial" w:hAnsi="Arial" w:cs="Arial"/>
        </w:rPr>
        <w:t>13. Existe um plano para garantir a qualidade dos padrões de entrega operacional e em vigor? (Dim3 / Dim4)</w:t>
      </w:r>
    </w:p>
    <w:p w14:paraId="75CBB678" w14:textId="77777777" w:rsidR="00814D57" w:rsidRDefault="005D150B">
      <w:pPr>
        <w:spacing w:after="0"/>
        <w:jc w:val="both"/>
        <w:rPr>
          <w:rFonts w:ascii="Arial" w:eastAsia="Arial" w:hAnsi="Arial" w:cs="Arial"/>
        </w:rPr>
      </w:pPr>
      <w:r>
        <w:rPr>
          <w:rFonts w:ascii="Arial" w:eastAsia="Arial" w:hAnsi="Arial" w:cs="Arial"/>
        </w:rPr>
        <w:t>14. Existe processo para capturar e analisar os requisitos dos usuários (professores, alunos e funcionários)?(Dim4)</w:t>
      </w:r>
    </w:p>
    <w:p w14:paraId="63467581" w14:textId="77777777" w:rsidR="00814D57" w:rsidRDefault="005D150B">
      <w:pPr>
        <w:spacing w:after="0"/>
        <w:jc w:val="both"/>
        <w:rPr>
          <w:rFonts w:ascii="Arial" w:eastAsia="Arial" w:hAnsi="Arial" w:cs="Arial"/>
        </w:rPr>
      </w:pPr>
      <w:r>
        <w:rPr>
          <w:rFonts w:ascii="Arial" w:eastAsia="Arial" w:hAnsi="Arial" w:cs="Arial"/>
        </w:rPr>
        <w:t>15. A organização possui espaços e equipamentos adequados para apoiar o ensino híbrido? (Dim4)</w:t>
      </w:r>
    </w:p>
    <w:p w14:paraId="1D8E649C" w14:textId="77777777" w:rsidR="00814D57" w:rsidRDefault="005D150B">
      <w:pPr>
        <w:spacing w:after="0"/>
        <w:jc w:val="both"/>
        <w:rPr>
          <w:rFonts w:ascii="Arial" w:eastAsia="Arial" w:hAnsi="Arial" w:cs="Arial"/>
        </w:rPr>
      </w:pPr>
      <w:r>
        <w:rPr>
          <w:rFonts w:ascii="Arial" w:eastAsia="Arial" w:hAnsi="Arial" w:cs="Arial"/>
        </w:rPr>
        <w:t>16. Dados como números de matrícula, taxas de conclusão e cálculo de custos são usados como medida de eficácia nos cursos e programas de ensino híbrido? (Dim4)</w:t>
      </w:r>
    </w:p>
    <w:p w14:paraId="6BA5D47A" w14:textId="77777777" w:rsidR="00814D57" w:rsidRDefault="005D150B">
      <w:pPr>
        <w:spacing w:after="0"/>
        <w:jc w:val="both"/>
        <w:rPr>
          <w:rFonts w:ascii="Arial" w:eastAsia="Arial" w:hAnsi="Arial" w:cs="Arial"/>
        </w:rPr>
      </w:pPr>
      <w:r>
        <w:rPr>
          <w:rFonts w:ascii="Arial" w:eastAsia="Arial" w:hAnsi="Arial" w:cs="Arial"/>
        </w:rPr>
        <w:t>17. A execução da parte relativa ao ensino híbrido no PDI da IES é monitorada? (Dim4)</w:t>
      </w:r>
    </w:p>
    <w:p w14:paraId="6AC6BCBC" w14:textId="77777777" w:rsidR="00814D57" w:rsidRDefault="005D150B">
      <w:pPr>
        <w:spacing w:after="0"/>
        <w:jc w:val="both"/>
        <w:rPr>
          <w:rFonts w:ascii="Arial" w:eastAsia="Arial" w:hAnsi="Arial" w:cs="Arial"/>
        </w:rPr>
      </w:pPr>
      <w:r>
        <w:rPr>
          <w:rFonts w:ascii="Arial" w:eastAsia="Arial" w:hAnsi="Arial" w:cs="Arial"/>
        </w:rPr>
        <w:t>18. A IES possui sistema de acompanhamento e avaliação dos cursos ou programas de ensino híbrido? (Dim4)</w:t>
      </w:r>
    </w:p>
    <w:p w14:paraId="5B70C5D2" w14:textId="77777777" w:rsidR="00814D57" w:rsidRDefault="005D150B">
      <w:pPr>
        <w:spacing w:after="0"/>
        <w:jc w:val="both"/>
        <w:rPr>
          <w:rFonts w:ascii="Arial" w:eastAsia="Arial" w:hAnsi="Arial" w:cs="Arial"/>
        </w:rPr>
      </w:pPr>
      <w:r>
        <w:rPr>
          <w:rFonts w:ascii="Arial" w:eastAsia="Arial" w:hAnsi="Arial" w:cs="Arial"/>
        </w:rPr>
        <w:t>19. Existem processos para contabilizar o custo total do ensino híbrido (incluindo o tempo de pessoal) e sua relação com o PDI? (Dim4)</w:t>
      </w:r>
    </w:p>
    <w:p w14:paraId="733342AC" w14:textId="77777777" w:rsidR="00814D57" w:rsidRDefault="005D150B">
      <w:pPr>
        <w:spacing w:after="0"/>
        <w:jc w:val="both"/>
        <w:rPr>
          <w:rFonts w:ascii="Arial" w:eastAsia="Arial" w:hAnsi="Arial" w:cs="Arial"/>
        </w:rPr>
      </w:pPr>
      <w:r>
        <w:rPr>
          <w:rFonts w:ascii="Arial" w:eastAsia="Arial" w:hAnsi="Arial" w:cs="Arial"/>
        </w:rPr>
        <w:t>20. Os custos do design e desenvolvimento de módulos, cursos e programas de ensino híbrido são conhecidos e monitorados? (Dim4)</w:t>
      </w:r>
    </w:p>
    <w:p w14:paraId="218888C6" w14:textId="77777777" w:rsidR="00814D57" w:rsidRDefault="005D150B">
      <w:pPr>
        <w:spacing w:after="0"/>
        <w:jc w:val="both"/>
        <w:rPr>
          <w:rFonts w:ascii="Arial" w:eastAsia="Arial" w:hAnsi="Arial" w:cs="Arial"/>
        </w:rPr>
      </w:pPr>
      <w:r>
        <w:rPr>
          <w:rFonts w:ascii="Arial" w:eastAsia="Arial" w:hAnsi="Arial" w:cs="Arial"/>
        </w:rPr>
        <w:t>21. Existem processos para gerenciar os riscos associados ao ensino híbrido, incluindo a obsolescência e o impacto organizacional das mudanças? (Dim4 / Dim5)</w:t>
      </w:r>
    </w:p>
    <w:p w14:paraId="7F62182F" w14:textId="77777777" w:rsidR="00814D57" w:rsidRDefault="005D150B">
      <w:pPr>
        <w:spacing w:after="0"/>
        <w:jc w:val="both"/>
        <w:rPr>
          <w:rFonts w:ascii="Arial" w:eastAsia="Arial" w:hAnsi="Arial" w:cs="Arial"/>
        </w:rPr>
      </w:pPr>
      <w:r>
        <w:rPr>
          <w:rFonts w:ascii="Arial" w:eastAsia="Arial" w:hAnsi="Arial" w:cs="Arial"/>
        </w:rPr>
        <w:t>22. O apoio e desenvolvimento de pessoal são monitorados e avaliados? (Dim5)</w:t>
      </w:r>
    </w:p>
    <w:p w14:paraId="4FB16145" w14:textId="77777777" w:rsidR="00814D57" w:rsidRDefault="005D150B">
      <w:pPr>
        <w:spacing w:after="0"/>
        <w:jc w:val="both"/>
        <w:rPr>
          <w:rFonts w:ascii="Arial" w:eastAsia="Arial" w:hAnsi="Arial" w:cs="Arial"/>
        </w:rPr>
      </w:pPr>
      <w:r>
        <w:rPr>
          <w:rFonts w:ascii="Arial" w:eastAsia="Arial" w:hAnsi="Arial" w:cs="Arial"/>
        </w:rPr>
        <w:t>23. Existem processos para avaliar o impacto do ensino híbrido na equipe? (Dim5)</w:t>
      </w:r>
    </w:p>
    <w:p w14:paraId="66A7C1A2" w14:textId="77777777" w:rsidR="00814D57" w:rsidRDefault="005D150B">
      <w:pPr>
        <w:pBdr>
          <w:top w:val="nil"/>
          <w:left w:val="nil"/>
          <w:bottom w:val="nil"/>
          <w:right w:val="nil"/>
          <w:between w:val="nil"/>
        </w:pBdr>
        <w:spacing w:line="240" w:lineRule="auto"/>
        <w:jc w:val="both"/>
        <w:rPr>
          <w:rFonts w:ascii="Arial" w:eastAsia="Arial" w:hAnsi="Arial" w:cs="Arial"/>
          <w:b/>
          <w:sz w:val="18"/>
          <w:szCs w:val="18"/>
        </w:rPr>
      </w:pPr>
      <w:r>
        <w:rPr>
          <w:rFonts w:ascii="Arial" w:eastAsia="Arial" w:hAnsi="Arial" w:cs="Arial"/>
          <w:sz w:val="20"/>
          <w:szCs w:val="20"/>
        </w:rPr>
        <w:t>A Tabela S5 - Apresenta exemplos das práticas características observadas em organizações que operam efetivamente para cada dimensão da capacidade do processo.</w:t>
      </w:r>
    </w:p>
    <w:tbl>
      <w:tblPr>
        <w:tblStyle w:val="21"/>
        <w:tblW w:w="89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
        <w:gridCol w:w="1417"/>
        <w:gridCol w:w="5541"/>
        <w:gridCol w:w="1075"/>
      </w:tblGrid>
      <w:tr w:rsidR="00814D57" w14:paraId="5A765040" w14:textId="77777777" w:rsidTr="697DDE6A">
        <w:trPr>
          <w:jc w:val="center"/>
        </w:trPr>
        <w:tc>
          <w:tcPr>
            <w:tcW w:w="8982" w:type="dxa"/>
            <w:gridSpan w:val="4"/>
            <w:shd w:val="clear" w:color="auto" w:fill="BFBFBF" w:themeFill="background1" w:themeFillShade="BF"/>
          </w:tcPr>
          <w:p w14:paraId="45C7E127" w14:textId="77777777" w:rsidR="00814D57" w:rsidRDefault="005D150B">
            <w:pPr>
              <w:jc w:val="both"/>
              <w:rPr>
                <w:rFonts w:ascii="Arial" w:eastAsia="Arial" w:hAnsi="Arial" w:cs="Arial"/>
                <w:b/>
                <w:sz w:val="18"/>
                <w:szCs w:val="18"/>
              </w:rPr>
            </w:pPr>
            <w:r>
              <w:rPr>
                <w:rFonts w:ascii="Arial" w:eastAsia="Arial" w:hAnsi="Arial" w:cs="Arial"/>
                <w:b/>
                <w:sz w:val="18"/>
                <w:szCs w:val="18"/>
              </w:rPr>
              <w:t>Processo S5: Os professores possuem serviços de suporte de design instrucional e ao ambiente virtual de aprendizagem disponível na instituição.</w:t>
            </w:r>
          </w:p>
        </w:tc>
      </w:tr>
      <w:tr w:rsidR="00814D57" w14:paraId="4EE15DF3" w14:textId="77777777" w:rsidTr="697DDE6A">
        <w:trPr>
          <w:jc w:val="center"/>
        </w:trPr>
        <w:tc>
          <w:tcPr>
            <w:tcW w:w="2366" w:type="dxa"/>
            <w:gridSpan w:val="2"/>
            <w:tcBorders>
              <w:bottom w:val="single" w:sz="4" w:space="0" w:color="000000" w:themeColor="text1"/>
            </w:tcBorders>
            <w:shd w:val="clear" w:color="auto" w:fill="BFBFBF" w:themeFill="background1" w:themeFillShade="BF"/>
          </w:tcPr>
          <w:p w14:paraId="22B7F674"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1" w:type="dxa"/>
            <w:tcBorders>
              <w:bottom w:val="single" w:sz="4" w:space="0" w:color="000000" w:themeColor="text1"/>
            </w:tcBorders>
            <w:shd w:val="clear" w:color="auto" w:fill="BFBFBF" w:themeFill="background1" w:themeFillShade="BF"/>
          </w:tcPr>
          <w:p w14:paraId="01BA5A6E"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47EBCD13"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684564" w14:paraId="06E6F076" w14:textId="77777777" w:rsidTr="697DDE6A">
        <w:trPr>
          <w:jc w:val="center"/>
        </w:trPr>
        <w:tc>
          <w:tcPr>
            <w:tcW w:w="9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C93AC" w14:textId="77777777" w:rsidR="00684564" w:rsidRDefault="00684564">
            <w:pPr>
              <w:jc w:val="both"/>
              <w:rPr>
                <w:rFonts w:ascii="Arial" w:eastAsia="Arial" w:hAnsi="Arial" w:cs="Arial"/>
                <w:b/>
              </w:rPr>
            </w:pPr>
            <w:r>
              <w:rPr>
                <w:noProof/>
              </w:rPr>
              <mc:AlternateContent>
                <mc:Choice Requires="wps">
                  <w:drawing>
                    <wp:anchor distT="0" distB="0" distL="114300" distR="114300" simplePos="0" relativeHeight="252014592" behindDoc="0" locked="0" layoutInCell="1" hidden="0" allowOverlap="1" wp14:anchorId="67917CF9" wp14:editId="53745265">
                      <wp:simplePos x="0" y="0"/>
                      <wp:positionH relativeFrom="column">
                        <wp:posOffset>-50799</wp:posOffset>
                      </wp:positionH>
                      <wp:positionV relativeFrom="paragraph">
                        <wp:posOffset>-12699</wp:posOffset>
                      </wp:positionV>
                      <wp:extent cx="508000" cy="488950"/>
                      <wp:effectExtent l="0" t="0" r="0" b="0"/>
                      <wp:wrapNone/>
                      <wp:docPr id="55" name="Retângulo 5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C988742" w14:textId="77777777" w:rsidR="00CD7F22" w:rsidRDefault="00CD7F22" w:rsidP="00684564">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55" o:spid="_x0000_s1131" style="position:absolute;left:0;text-align:left;margin-left:-4pt;margin-top:-1pt;width:40pt;height:38.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0C988742" w14:textId="77777777" w:rsidR="00CD7F22" w:rsidRDefault="00CD7F22" w:rsidP="00684564">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B19A5" w14:textId="77777777" w:rsidR="00684564" w:rsidRDefault="00684564">
            <w:r>
              <w:rPr>
                <w:noProof/>
              </w:rPr>
              <w:drawing>
                <wp:inline distT="0" distB="0" distL="0" distR="0" wp14:anchorId="3089C2C9" wp14:editId="2914A866">
                  <wp:extent cx="762000" cy="135142"/>
                  <wp:effectExtent l="0" t="0" r="0" b="0"/>
                  <wp:docPr id="855389839" name="Imagem 85538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47CD7"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As equipes de ensino recebem suporte (incluindo treinamento, diretrizes e exemplos) sobre os aspectos pedagógicos das tecnologias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3D975" w14:textId="77777777" w:rsidR="00684564" w:rsidRDefault="00684564">
            <w:pPr>
              <w:jc w:val="both"/>
              <w:rPr>
                <w:rFonts w:ascii="Arial" w:eastAsia="Arial" w:hAnsi="Arial" w:cs="Arial"/>
                <w:b/>
                <w:sz w:val="16"/>
                <w:szCs w:val="16"/>
              </w:rPr>
            </w:pPr>
          </w:p>
        </w:tc>
      </w:tr>
      <w:tr w:rsidR="00684564" w14:paraId="648C7CEE" w14:textId="77777777" w:rsidTr="697DDE6A">
        <w:trPr>
          <w:jc w:val="center"/>
        </w:trPr>
        <w:tc>
          <w:tcPr>
            <w:tcW w:w="949" w:type="dxa"/>
            <w:vMerge/>
          </w:tcPr>
          <w:p w14:paraId="370DDD72"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32839" w14:textId="77777777" w:rsidR="00684564" w:rsidRDefault="00684564">
            <w:r>
              <w:rPr>
                <w:noProof/>
              </w:rPr>
              <w:drawing>
                <wp:inline distT="0" distB="0" distL="0" distR="0" wp14:anchorId="674B271F" wp14:editId="378397A9">
                  <wp:extent cx="762000" cy="135142"/>
                  <wp:effectExtent l="0" t="0" r="0" b="0"/>
                  <wp:docPr id="993217148" name="Imagem 99321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68924"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 equipe de professores recebe suporte (incluindo treinamento, diretrizes e exemplos) para pesquisar e refletir sobre sua própria prática com tecnologias e pedagogias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9EB60" w14:textId="77777777" w:rsidR="00684564" w:rsidRDefault="00684564">
            <w:pPr>
              <w:jc w:val="both"/>
              <w:rPr>
                <w:rFonts w:ascii="Arial" w:eastAsia="Arial" w:hAnsi="Arial" w:cs="Arial"/>
                <w:b/>
                <w:sz w:val="16"/>
                <w:szCs w:val="16"/>
              </w:rPr>
            </w:pPr>
          </w:p>
        </w:tc>
      </w:tr>
      <w:tr w:rsidR="00684564" w14:paraId="0FE5DB7C" w14:textId="77777777" w:rsidTr="697DDE6A">
        <w:trPr>
          <w:jc w:val="center"/>
        </w:trPr>
        <w:tc>
          <w:tcPr>
            <w:tcW w:w="949" w:type="dxa"/>
            <w:vMerge/>
          </w:tcPr>
          <w:p w14:paraId="4D0ECF97"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9FEC1" w14:textId="77777777" w:rsidR="00684564" w:rsidRDefault="00684564">
            <w:r>
              <w:rPr>
                <w:noProof/>
              </w:rPr>
              <w:drawing>
                <wp:inline distT="0" distB="0" distL="0" distR="0" wp14:anchorId="39460B48" wp14:editId="4F9899F1">
                  <wp:extent cx="762000" cy="135142"/>
                  <wp:effectExtent l="0" t="0" r="0" b="0"/>
                  <wp:docPr id="571950469" name="Imagem 57195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85EB1"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 equipe de professores recebe suporte (incluindo treinamento, diretrizes e exemplos) sobre como ajudar os alunos no seu desenvolvimento nos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6B4BC" w14:textId="77777777" w:rsidR="00684564" w:rsidRDefault="00684564">
            <w:pPr>
              <w:jc w:val="both"/>
              <w:rPr>
                <w:rFonts w:ascii="Arial" w:eastAsia="Arial" w:hAnsi="Arial" w:cs="Arial"/>
                <w:b/>
                <w:sz w:val="16"/>
                <w:szCs w:val="16"/>
              </w:rPr>
            </w:pPr>
          </w:p>
        </w:tc>
      </w:tr>
      <w:tr w:rsidR="00684564" w14:paraId="7F06A514" w14:textId="77777777" w:rsidTr="697DDE6A">
        <w:trPr>
          <w:jc w:val="center"/>
        </w:trPr>
        <w:tc>
          <w:tcPr>
            <w:tcW w:w="949" w:type="dxa"/>
            <w:vMerge w:val="restart"/>
            <w:tcBorders>
              <w:top w:val="single" w:sz="4" w:space="0" w:color="000000" w:themeColor="text1"/>
              <w:left w:val="single" w:sz="4" w:space="0" w:color="000000" w:themeColor="text1"/>
              <w:right w:val="single" w:sz="4" w:space="0" w:color="000000" w:themeColor="text1"/>
            </w:tcBorders>
          </w:tcPr>
          <w:p w14:paraId="2F6D64D6"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15616" behindDoc="0" locked="0" layoutInCell="1" hidden="0" allowOverlap="1" wp14:anchorId="553063CE" wp14:editId="3C71A868">
                      <wp:simplePos x="0" y="0"/>
                      <wp:positionH relativeFrom="column">
                        <wp:posOffset>-50799</wp:posOffset>
                      </wp:positionH>
                      <wp:positionV relativeFrom="paragraph">
                        <wp:posOffset>-12699</wp:posOffset>
                      </wp:positionV>
                      <wp:extent cx="508000" cy="488950"/>
                      <wp:effectExtent l="0" t="0" r="0" b="0"/>
                      <wp:wrapNone/>
                      <wp:docPr id="179" name="Retângulo 17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ADBB072" w14:textId="77777777" w:rsidR="00CD7F22" w:rsidRDefault="00CD7F22" w:rsidP="00684564">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79" o:spid="_x0000_s1132" style="position:absolute;margin-left:-4pt;margin-top:-1pt;width:40pt;height:38.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XFNAIAAFg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4ADBB072" w14:textId="77777777" w:rsidR="00CD7F22" w:rsidRDefault="00CD7F22" w:rsidP="00684564">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5F5B5" w14:textId="77777777" w:rsidR="00684564" w:rsidRDefault="00684564">
            <w:r>
              <w:rPr>
                <w:noProof/>
              </w:rPr>
              <w:drawing>
                <wp:inline distT="0" distB="0" distL="0" distR="0" wp14:anchorId="6F567E10" wp14:editId="0C283BEE">
                  <wp:extent cx="762000" cy="135142"/>
                  <wp:effectExtent l="0" t="0" r="0" b="0"/>
                  <wp:docPr id="1199558479" name="Imagem 119955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945AF"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Os procedimentos de design e desenvolvimento de módulos, cursos e programas de ensino híbrido incluem uma avaliação formal das competências dos professores relacionadas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988B" w14:textId="77777777" w:rsidR="00684564" w:rsidRDefault="00684564">
            <w:pPr>
              <w:rPr>
                <w:rFonts w:ascii="Arial" w:eastAsia="Arial" w:hAnsi="Arial" w:cs="Arial"/>
                <w:color w:val="000000"/>
                <w:sz w:val="16"/>
                <w:szCs w:val="16"/>
              </w:rPr>
            </w:pPr>
          </w:p>
        </w:tc>
      </w:tr>
      <w:tr w:rsidR="00684564" w14:paraId="6E6495AC" w14:textId="77777777" w:rsidTr="697DDE6A">
        <w:trPr>
          <w:jc w:val="center"/>
        </w:trPr>
        <w:tc>
          <w:tcPr>
            <w:tcW w:w="949" w:type="dxa"/>
            <w:vMerge/>
          </w:tcPr>
          <w:p w14:paraId="210B152C"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2A718" w14:textId="77777777" w:rsidR="00684564" w:rsidRDefault="00684564">
            <w:r>
              <w:rPr>
                <w:noProof/>
              </w:rPr>
              <w:drawing>
                <wp:inline distT="0" distB="0" distL="0" distR="0" wp14:anchorId="7D516E4F" wp14:editId="44AD12F8">
                  <wp:extent cx="762000" cy="135142"/>
                  <wp:effectExtent l="0" t="0" r="0" b="0"/>
                  <wp:docPr id="1745160253" name="Imagem 174516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29E97"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Os procedimentos de design e desenvolvimento de módulos, cursos e programas de ensino híbrido incluem assistência ao pessoal docente nas mudanças </w:t>
            </w:r>
            <w:r>
              <w:rPr>
                <w:rFonts w:ascii="Arial" w:eastAsia="Arial" w:hAnsi="Arial" w:cs="Arial"/>
                <w:b/>
                <w:sz w:val="16"/>
                <w:szCs w:val="16"/>
              </w:rPr>
              <w:t>pedagógicas</w:t>
            </w:r>
            <w:r>
              <w:rPr>
                <w:rFonts w:ascii="Arial" w:eastAsia="Arial" w:hAnsi="Arial" w:cs="Arial"/>
                <w:b/>
                <w:color w:val="000000"/>
                <w:sz w:val="16"/>
                <w:szCs w:val="16"/>
              </w:rPr>
              <w:t>.</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B24" w14:textId="77777777" w:rsidR="00684564" w:rsidRDefault="00684564">
            <w:pPr>
              <w:rPr>
                <w:rFonts w:ascii="Arial" w:eastAsia="Arial" w:hAnsi="Arial" w:cs="Arial"/>
                <w:color w:val="000000"/>
                <w:sz w:val="16"/>
                <w:szCs w:val="16"/>
              </w:rPr>
            </w:pPr>
          </w:p>
        </w:tc>
      </w:tr>
      <w:tr w:rsidR="00684564" w14:paraId="0B6287D5" w14:textId="77777777" w:rsidTr="697DDE6A">
        <w:trPr>
          <w:jc w:val="center"/>
        </w:trPr>
        <w:tc>
          <w:tcPr>
            <w:tcW w:w="949" w:type="dxa"/>
            <w:vMerge/>
          </w:tcPr>
          <w:p w14:paraId="378261BF"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B3335" w14:textId="77777777" w:rsidR="00684564" w:rsidRDefault="00684564">
            <w:r>
              <w:rPr>
                <w:noProof/>
              </w:rPr>
              <w:drawing>
                <wp:inline distT="0" distB="0" distL="0" distR="0" wp14:anchorId="35754A3E" wp14:editId="7F9D84AF">
                  <wp:extent cx="762000" cy="135142"/>
                  <wp:effectExtent l="0" t="0" r="0" b="0"/>
                  <wp:docPr id="1885269999" name="Imagem 188526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B60F9"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A equipe de professores é reconhecida e recompensada por seu envolvimento com iniciativas inovadoras no ensino híbrido. </w:t>
            </w:r>
            <w:r>
              <w:rPr>
                <w:rFonts w:ascii="Arial" w:eastAsia="Arial" w:hAnsi="Arial" w:cs="Arial"/>
                <w:b/>
                <w:sz w:val="16"/>
                <w:szCs w:val="16"/>
              </w:rPr>
              <w:t>Ver também</w:t>
            </w:r>
            <w:r>
              <w:rPr>
                <w:rFonts w:ascii="Arial" w:eastAsia="Arial" w:hAnsi="Arial" w:cs="Arial"/>
                <w:b/>
                <w:color w:val="000000"/>
                <w:sz w:val="16"/>
                <w:szCs w:val="16"/>
              </w:rPr>
              <w:t xml:space="preserve"> D1 (2), Q2 (2) e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A7E82" w14:textId="77777777" w:rsidR="00684564" w:rsidRDefault="00684564">
            <w:pPr>
              <w:rPr>
                <w:rFonts w:ascii="Arial" w:eastAsia="Arial" w:hAnsi="Arial" w:cs="Arial"/>
                <w:color w:val="000000"/>
                <w:sz w:val="16"/>
                <w:szCs w:val="16"/>
              </w:rPr>
            </w:pPr>
          </w:p>
        </w:tc>
      </w:tr>
      <w:tr w:rsidR="00684564" w14:paraId="3C6D073C" w14:textId="77777777" w:rsidTr="697DDE6A">
        <w:trPr>
          <w:jc w:val="center"/>
        </w:trPr>
        <w:tc>
          <w:tcPr>
            <w:tcW w:w="949" w:type="dxa"/>
            <w:vMerge/>
          </w:tcPr>
          <w:p w14:paraId="0D568BE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97E3E" w14:textId="77777777" w:rsidR="00684564" w:rsidRDefault="00684564">
            <w:r>
              <w:rPr>
                <w:noProof/>
              </w:rPr>
              <w:drawing>
                <wp:inline distT="0" distB="0" distL="0" distR="0" wp14:anchorId="7F09740D" wp14:editId="3AA4FBF7">
                  <wp:extent cx="762000" cy="135142"/>
                  <wp:effectExtent l="0" t="0" r="0" b="0"/>
                  <wp:docPr id="1110101609" name="Imagem 111010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51A86"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suporte ao ensino híbrido é guiado por uma base de evidências pesquisadas sobre o tema.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FF8F6" w14:textId="77777777" w:rsidR="00684564" w:rsidRDefault="00684564">
            <w:pPr>
              <w:rPr>
                <w:rFonts w:ascii="Arial" w:eastAsia="Arial" w:hAnsi="Arial" w:cs="Arial"/>
                <w:color w:val="000000"/>
                <w:sz w:val="16"/>
                <w:szCs w:val="16"/>
              </w:rPr>
            </w:pPr>
          </w:p>
        </w:tc>
      </w:tr>
      <w:tr w:rsidR="00684564" w14:paraId="2956FEE5" w14:textId="77777777" w:rsidTr="697DDE6A">
        <w:trPr>
          <w:jc w:val="center"/>
        </w:trPr>
        <w:tc>
          <w:tcPr>
            <w:tcW w:w="949" w:type="dxa"/>
            <w:vMerge/>
          </w:tcPr>
          <w:p w14:paraId="2F46D11F"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639F9" w14:textId="77777777" w:rsidR="00684564" w:rsidRDefault="00684564">
            <w:r>
              <w:rPr>
                <w:noProof/>
              </w:rPr>
              <w:drawing>
                <wp:inline distT="0" distB="0" distL="0" distR="0" wp14:anchorId="6ED939FA" wp14:editId="3BE684A7">
                  <wp:extent cx="762000" cy="135142"/>
                  <wp:effectExtent l="0" t="0" r="0" b="0"/>
                  <wp:docPr id="263065673" name="Imagem 26306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46B82"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 suporte técnico ao design e desenvolvimento de módulos, cursos e programas de ensino híbrido é formalmente programado durante o projeto dos cursos híbridos. </w:t>
            </w:r>
            <w:r>
              <w:rPr>
                <w:rFonts w:ascii="Arial" w:eastAsia="Arial" w:hAnsi="Arial" w:cs="Arial"/>
                <w:sz w:val="16"/>
                <w:szCs w:val="16"/>
              </w:rPr>
              <w:t>Ver também</w:t>
            </w:r>
            <w:r>
              <w:rPr>
                <w:rFonts w:ascii="Arial" w:eastAsia="Arial" w:hAnsi="Arial" w:cs="Arial"/>
                <w:color w:val="000000"/>
                <w:sz w:val="16"/>
                <w:szCs w:val="16"/>
              </w:rPr>
              <w:t xml:space="preserve"> D1 (2), D2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2E2FE" w14:textId="77777777" w:rsidR="00684564" w:rsidRDefault="00684564">
            <w:pPr>
              <w:rPr>
                <w:rFonts w:ascii="Arial" w:eastAsia="Arial" w:hAnsi="Arial" w:cs="Arial"/>
                <w:color w:val="000000"/>
                <w:sz w:val="16"/>
                <w:szCs w:val="16"/>
              </w:rPr>
            </w:pPr>
          </w:p>
        </w:tc>
      </w:tr>
      <w:tr w:rsidR="00684564" w14:paraId="5BD6EA8C" w14:textId="77777777" w:rsidTr="697DDE6A">
        <w:trPr>
          <w:jc w:val="center"/>
        </w:trPr>
        <w:tc>
          <w:tcPr>
            <w:tcW w:w="949" w:type="dxa"/>
            <w:vMerge/>
          </w:tcPr>
          <w:p w14:paraId="33A812B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38402" w14:textId="77777777" w:rsidR="00684564" w:rsidRDefault="00684564">
            <w:r>
              <w:rPr>
                <w:noProof/>
              </w:rPr>
              <w:drawing>
                <wp:inline distT="0" distB="0" distL="0" distR="0" wp14:anchorId="66E0E8AC" wp14:editId="0F66A4FA">
                  <wp:extent cx="762000" cy="135142"/>
                  <wp:effectExtent l="0" t="0" r="0" b="0"/>
                  <wp:docPr id="1987016846" name="Imagem 198701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4FD9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suporte aos cursos híbridos é fornecido durante as horas em que o corpo docente está envolvido em suas atividades.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9D129" w14:textId="77777777" w:rsidR="00684564" w:rsidRDefault="00684564">
            <w:pPr>
              <w:rPr>
                <w:rFonts w:ascii="Arial" w:eastAsia="Arial" w:hAnsi="Arial" w:cs="Arial"/>
                <w:color w:val="000000"/>
                <w:sz w:val="16"/>
                <w:szCs w:val="16"/>
              </w:rPr>
            </w:pPr>
          </w:p>
        </w:tc>
      </w:tr>
      <w:tr w:rsidR="00684564" w14:paraId="0E44E3D1" w14:textId="77777777" w:rsidTr="697DDE6A">
        <w:trPr>
          <w:jc w:val="center"/>
        </w:trPr>
        <w:tc>
          <w:tcPr>
            <w:tcW w:w="949" w:type="dxa"/>
            <w:vMerge/>
          </w:tcPr>
          <w:p w14:paraId="5B59E03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24CF8" w14:textId="77777777" w:rsidR="00684564" w:rsidRDefault="00684564">
            <w:r>
              <w:rPr>
                <w:noProof/>
              </w:rPr>
              <w:drawing>
                <wp:inline distT="0" distB="0" distL="0" distR="0" wp14:anchorId="1F605713" wp14:editId="5216A377">
                  <wp:extent cx="762000" cy="135142"/>
                  <wp:effectExtent l="0" t="0" r="0" b="0"/>
                  <wp:docPr id="1580287399" name="Imagem 158028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82576" w14:textId="77777777" w:rsidR="00684564" w:rsidRDefault="00684564">
            <w:pPr>
              <w:rPr>
                <w:rFonts w:ascii="Arial" w:eastAsia="Arial" w:hAnsi="Arial" w:cs="Arial"/>
                <w:color w:val="000000"/>
                <w:sz w:val="16"/>
                <w:szCs w:val="16"/>
              </w:rPr>
            </w:pPr>
            <w:r>
              <w:rPr>
                <w:rFonts w:ascii="Arial" w:eastAsia="Arial" w:hAnsi="Arial" w:cs="Arial"/>
                <w:sz w:val="16"/>
                <w:szCs w:val="16"/>
              </w:rPr>
              <w:t>As avaliações formais de risco das habilidades da equipe e o planejamento de mitigação são requeridos no design e desenvolvimento de módulos, cursos e programas de ensino híbrido</w:t>
            </w:r>
            <w:r>
              <w:rPr>
                <w:rFonts w:ascii="Arial" w:eastAsia="Arial" w:hAnsi="Arial" w:cs="Arial"/>
                <w:color w:val="000000"/>
                <w:sz w:val="16"/>
                <w:szCs w:val="16"/>
              </w:rPr>
              <w:t xml:space="preserve">. </w:t>
            </w:r>
            <w:r>
              <w:rPr>
                <w:rFonts w:ascii="Arial" w:eastAsia="Arial" w:hAnsi="Arial" w:cs="Arial"/>
                <w:sz w:val="16"/>
                <w:szCs w:val="16"/>
              </w:rPr>
              <w:t>Ver também</w:t>
            </w:r>
            <w:r>
              <w:rPr>
                <w:rFonts w:ascii="Arial" w:eastAsia="Arial" w:hAnsi="Arial" w:cs="Arial"/>
                <w:color w:val="000000"/>
                <w:sz w:val="16"/>
                <w:szCs w:val="16"/>
              </w:rPr>
              <w:t xml:space="preserve"> D1 (2) e D2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571CF" w14:textId="77777777" w:rsidR="00684564" w:rsidRDefault="00684564">
            <w:pPr>
              <w:rPr>
                <w:rFonts w:ascii="Arial" w:eastAsia="Arial" w:hAnsi="Arial" w:cs="Arial"/>
                <w:color w:val="000000"/>
                <w:sz w:val="16"/>
                <w:szCs w:val="16"/>
              </w:rPr>
            </w:pPr>
          </w:p>
        </w:tc>
      </w:tr>
      <w:tr w:rsidR="00684564" w14:paraId="0CFFD2FE" w14:textId="77777777" w:rsidTr="697DDE6A">
        <w:trPr>
          <w:jc w:val="center"/>
        </w:trPr>
        <w:tc>
          <w:tcPr>
            <w:tcW w:w="949" w:type="dxa"/>
            <w:vMerge/>
          </w:tcPr>
          <w:p w14:paraId="6F2ADF6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74D8B" w14:textId="77777777" w:rsidR="00684564" w:rsidRDefault="00684564">
            <w:r>
              <w:rPr>
                <w:noProof/>
              </w:rPr>
              <w:drawing>
                <wp:inline distT="0" distB="0" distL="0" distR="0" wp14:anchorId="6CC70A9F" wp14:editId="3F117C65">
                  <wp:extent cx="762000" cy="135142"/>
                  <wp:effectExtent l="0" t="0" r="0" b="0"/>
                  <wp:docPr id="903738646" name="Imagem 90373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9D6A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critérios de emprego e promoção do pessoal docente abordam as competências relacionadas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B62FD" w14:textId="77777777" w:rsidR="00684564" w:rsidRDefault="00684564">
            <w:pPr>
              <w:rPr>
                <w:rFonts w:ascii="Arial" w:eastAsia="Arial" w:hAnsi="Arial" w:cs="Arial"/>
                <w:color w:val="000000"/>
                <w:sz w:val="16"/>
                <w:szCs w:val="16"/>
              </w:rPr>
            </w:pPr>
          </w:p>
        </w:tc>
      </w:tr>
      <w:tr w:rsidR="00684564" w14:paraId="09B98CA7" w14:textId="77777777" w:rsidTr="697DDE6A">
        <w:trPr>
          <w:jc w:val="center"/>
        </w:trPr>
        <w:tc>
          <w:tcPr>
            <w:tcW w:w="949" w:type="dxa"/>
            <w:vMerge/>
          </w:tcPr>
          <w:p w14:paraId="7F78DFC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4C62C" w14:textId="77777777" w:rsidR="00684564" w:rsidRDefault="00684564">
            <w:r>
              <w:rPr>
                <w:noProof/>
              </w:rPr>
              <w:drawing>
                <wp:inline distT="0" distB="0" distL="0" distR="0" wp14:anchorId="3BA7E347" wp14:editId="5AEADC6F">
                  <wp:extent cx="762000" cy="135142"/>
                  <wp:effectExtent l="0" t="0" r="0" b="0"/>
                  <wp:docPr id="2040393391" name="Imagem 204039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17C1"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equipe especializada apoia os procedimentos de design desenvolvimento de cursos híbridos. </w:t>
            </w:r>
            <w:r>
              <w:rPr>
                <w:rFonts w:ascii="Arial" w:eastAsia="Arial" w:hAnsi="Arial" w:cs="Arial"/>
                <w:sz w:val="16"/>
                <w:szCs w:val="16"/>
              </w:rPr>
              <w:t>Ver também</w:t>
            </w:r>
            <w:r>
              <w:rPr>
                <w:rFonts w:ascii="Arial" w:eastAsia="Arial" w:hAnsi="Arial" w:cs="Arial"/>
                <w:color w:val="000000"/>
                <w:sz w:val="16"/>
                <w:szCs w:val="16"/>
              </w:rPr>
              <w:t xml:space="preserve"> D1 (2) e D2 (2)</w:t>
            </w:r>
          </w:p>
          <w:p w14:paraId="41087F37" w14:textId="77777777" w:rsidR="00684564" w:rsidRDefault="00684564">
            <w:pPr>
              <w:rPr>
                <w:rFonts w:ascii="Arial" w:eastAsia="Arial" w:hAnsi="Arial" w:cs="Arial"/>
                <w:color w:val="000000"/>
                <w:sz w:val="16"/>
                <w:szCs w:val="16"/>
              </w:rPr>
            </w:pPr>
          </w:p>
          <w:p w14:paraId="3EB5B443" w14:textId="77777777" w:rsidR="00684564" w:rsidRDefault="00684564">
            <w:pPr>
              <w:rPr>
                <w:rFonts w:ascii="Arial" w:eastAsia="Arial" w:hAnsi="Arial" w:cs="Arial"/>
                <w:color w:val="000000"/>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9B6AC" w14:textId="77777777" w:rsidR="00684564" w:rsidRDefault="00684564">
            <w:pPr>
              <w:rPr>
                <w:rFonts w:ascii="Arial" w:eastAsia="Arial" w:hAnsi="Arial" w:cs="Arial"/>
                <w:color w:val="000000"/>
                <w:sz w:val="16"/>
                <w:szCs w:val="16"/>
              </w:rPr>
            </w:pPr>
          </w:p>
        </w:tc>
      </w:tr>
      <w:tr w:rsidR="00684564" w14:paraId="7B006F3C" w14:textId="77777777" w:rsidTr="697DDE6A">
        <w:trPr>
          <w:trHeight w:val="220"/>
          <w:jc w:val="center"/>
        </w:trPr>
        <w:tc>
          <w:tcPr>
            <w:tcW w:w="949" w:type="dxa"/>
            <w:vMerge w:val="restart"/>
            <w:tcBorders>
              <w:top w:val="single" w:sz="4" w:space="0" w:color="000000" w:themeColor="text1"/>
              <w:left w:val="single" w:sz="4" w:space="0" w:color="000000" w:themeColor="text1"/>
              <w:right w:val="single" w:sz="4" w:space="0" w:color="000000" w:themeColor="text1"/>
            </w:tcBorders>
          </w:tcPr>
          <w:p w14:paraId="3939F307" w14:textId="77777777" w:rsidR="00684564" w:rsidRDefault="00684564">
            <w:pPr>
              <w:widowControl w:val="0"/>
              <w:pBdr>
                <w:top w:val="nil"/>
                <w:left w:val="nil"/>
                <w:bottom w:val="nil"/>
                <w:right w:val="nil"/>
                <w:between w:val="nil"/>
              </w:pBdr>
            </w:pPr>
            <w:r>
              <w:rPr>
                <w:noProof/>
              </w:rPr>
              <w:lastRenderedPageBreak/>
              <mc:AlternateContent>
                <mc:Choice Requires="wps">
                  <w:drawing>
                    <wp:anchor distT="0" distB="0" distL="114300" distR="114300" simplePos="0" relativeHeight="252017664" behindDoc="0" locked="0" layoutInCell="1" hidden="0" allowOverlap="1" wp14:anchorId="1727CB11" wp14:editId="6CA6114E">
                      <wp:simplePos x="0" y="0"/>
                      <wp:positionH relativeFrom="column">
                        <wp:posOffset>-50799</wp:posOffset>
                      </wp:positionH>
                      <wp:positionV relativeFrom="paragraph">
                        <wp:posOffset>-12699</wp:posOffset>
                      </wp:positionV>
                      <wp:extent cx="508000" cy="488950"/>
                      <wp:effectExtent l="0" t="0" r="0" b="0"/>
                      <wp:wrapNone/>
                      <wp:docPr id="184" name="Retângulo 18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A7397B8" w14:textId="77777777" w:rsidR="00CD7F22" w:rsidRDefault="00CD7F22" w:rsidP="00684564">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84" o:spid="_x0000_s1133" style="position:absolute;margin-left:-4pt;margin-top:-1pt;width:40pt;height:38.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CFC1w3MgIAAFg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3A7397B8" w14:textId="77777777" w:rsidR="00CD7F22" w:rsidRDefault="00CD7F22" w:rsidP="00684564">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E1A08" w14:textId="77777777" w:rsidR="00684564" w:rsidRDefault="00684564">
            <w:r>
              <w:rPr>
                <w:noProof/>
              </w:rPr>
              <w:drawing>
                <wp:inline distT="0" distB="0" distL="0" distR="0" wp14:anchorId="39F2DE23" wp14:editId="0C5D49C6">
                  <wp:extent cx="762000" cy="135142"/>
                  <wp:effectExtent l="0" t="0" r="0" b="0"/>
                  <wp:docPr id="1303175695" name="Imagem 130317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EA706"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Padrões institucionais são definidos para a avaliação do ensino das habilidades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82766" w14:textId="77777777" w:rsidR="00684564" w:rsidRDefault="00684564">
            <w:pPr>
              <w:rPr>
                <w:rFonts w:ascii="Arial" w:eastAsia="Arial" w:hAnsi="Arial" w:cs="Arial"/>
                <w:color w:val="000000"/>
                <w:sz w:val="16"/>
                <w:szCs w:val="16"/>
              </w:rPr>
            </w:pPr>
          </w:p>
        </w:tc>
      </w:tr>
      <w:tr w:rsidR="00684564" w14:paraId="3FA339BB" w14:textId="77777777" w:rsidTr="697DDE6A">
        <w:trPr>
          <w:trHeight w:val="160"/>
          <w:jc w:val="center"/>
        </w:trPr>
        <w:tc>
          <w:tcPr>
            <w:tcW w:w="949" w:type="dxa"/>
            <w:vMerge/>
          </w:tcPr>
          <w:p w14:paraId="1B1F319C" w14:textId="77777777" w:rsidR="00684564" w:rsidRDefault="00684564">
            <w:pPr>
              <w:widowControl w:val="0"/>
              <w:pBdr>
                <w:top w:val="nil"/>
                <w:left w:val="nil"/>
                <w:bottom w:val="nil"/>
                <w:right w:val="nil"/>
                <w:between w:val="nil"/>
              </w:pBdr>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E9389" w14:textId="77777777" w:rsidR="00684564" w:rsidRDefault="00684564">
            <w:r>
              <w:rPr>
                <w:noProof/>
              </w:rPr>
              <w:drawing>
                <wp:inline distT="0" distB="0" distL="0" distR="0" wp14:anchorId="113F8F39" wp14:editId="6F13EEB8">
                  <wp:extent cx="762000" cy="135142"/>
                  <wp:effectExtent l="0" t="0" r="0" b="0"/>
                  <wp:docPr id="1745121708" name="Imagem 174512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C0409"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As questões pedagógicas são tratadas formalmente nos procedimentos de design e desenvolvimento de módulos, cursos e programas de ensino híbrido. </w:t>
            </w:r>
            <w:r>
              <w:rPr>
                <w:rFonts w:ascii="Arial" w:eastAsia="Arial" w:hAnsi="Arial" w:cs="Arial"/>
                <w:b/>
                <w:sz w:val="16"/>
                <w:szCs w:val="16"/>
              </w:rPr>
              <w:t>Ver também</w:t>
            </w:r>
            <w:r>
              <w:rPr>
                <w:rFonts w:ascii="Arial" w:eastAsia="Arial" w:hAnsi="Arial" w:cs="Arial"/>
                <w:b/>
                <w:color w:val="000000"/>
                <w:sz w:val="16"/>
                <w:szCs w:val="16"/>
              </w:rPr>
              <w:t xml:space="preserve"> D1 (3) e D2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6EAAF" w14:textId="77777777" w:rsidR="00684564" w:rsidRDefault="00684564">
            <w:pPr>
              <w:rPr>
                <w:rFonts w:ascii="Arial" w:eastAsia="Arial" w:hAnsi="Arial" w:cs="Arial"/>
                <w:color w:val="000000"/>
                <w:sz w:val="16"/>
                <w:szCs w:val="16"/>
              </w:rPr>
            </w:pPr>
          </w:p>
        </w:tc>
      </w:tr>
      <w:tr w:rsidR="00684564" w14:paraId="1A88CFBB" w14:textId="77777777" w:rsidTr="697DDE6A">
        <w:trPr>
          <w:trHeight w:val="160"/>
          <w:jc w:val="center"/>
        </w:trPr>
        <w:tc>
          <w:tcPr>
            <w:tcW w:w="949" w:type="dxa"/>
            <w:vMerge/>
          </w:tcPr>
          <w:p w14:paraId="7C50A035" w14:textId="77777777" w:rsidR="00684564" w:rsidRDefault="00684564">
            <w:pPr>
              <w:widowControl w:val="0"/>
              <w:pBdr>
                <w:top w:val="nil"/>
                <w:left w:val="nil"/>
                <w:bottom w:val="nil"/>
                <w:right w:val="nil"/>
                <w:between w:val="nil"/>
              </w:pBdr>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6FAE8" w14:textId="77777777" w:rsidR="00684564" w:rsidRDefault="00684564">
            <w:r>
              <w:rPr>
                <w:noProof/>
              </w:rPr>
              <w:drawing>
                <wp:inline distT="0" distB="0" distL="0" distR="0" wp14:anchorId="4550BD84" wp14:editId="771DF4B2">
                  <wp:extent cx="762000" cy="135142"/>
                  <wp:effectExtent l="0" t="0" r="0" b="0"/>
                  <wp:docPr id="1593932043" name="Imagem 159393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571BE"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equipe de suporte recebe padrões e diretrizes que cobrem aspectos técnicos e pedagógicos do design e desenvolvimento de módulos, cursos e programas de ensino híbrido. </w:t>
            </w:r>
            <w:r>
              <w:rPr>
                <w:rFonts w:ascii="Arial" w:eastAsia="Arial" w:hAnsi="Arial" w:cs="Arial"/>
                <w:sz w:val="16"/>
                <w:szCs w:val="16"/>
              </w:rPr>
              <w:t>Ver também</w:t>
            </w:r>
            <w:r>
              <w:rPr>
                <w:rFonts w:ascii="Arial" w:eastAsia="Arial" w:hAnsi="Arial" w:cs="Arial"/>
                <w:color w:val="000000"/>
                <w:sz w:val="16"/>
                <w:szCs w:val="16"/>
              </w:rPr>
              <w:t xml:space="preserve"> D1 (3) e D2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4D5EE" w14:textId="77777777" w:rsidR="00684564" w:rsidRDefault="00684564">
            <w:pPr>
              <w:rPr>
                <w:rFonts w:ascii="Arial" w:eastAsia="Arial" w:hAnsi="Arial" w:cs="Arial"/>
                <w:color w:val="000000"/>
                <w:sz w:val="16"/>
                <w:szCs w:val="16"/>
              </w:rPr>
            </w:pPr>
          </w:p>
        </w:tc>
      </w:tr>
      <w:tr w:rsidR="00684564" w14:paraId="3BC8D6AB" w14:textId="77777777" w:rsidTr="697DDE6A">
        <w:trPr>
          <w:trHeight w:val="160"/>
          <w:jc w:val="center"/>
        </w:trPr>
        <w:tc>
          <w:tcPr>
            <w:tcW w:w="949" w:type="dxa"/>
            <w:vMerge/>
          </w:tcPr>
          <w:p w14:paraId="0AABB6D3" w14:textId="77777777" w:rsidR="00684564" w:rsidRDefault="00684564">
            <w:pPr>
              <w:widowControl w:val="0"/>
              <w:pBdr>
                <w:top w:val="nil"/>
                <w:left w:val="nil"/>
                <w:bottom w:val="nil"/>
                <w:right w:val="nil"/>
                <w:between w:val="nil"/>
              </w:pBdr>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19E0F" w14:textId="77777777" w:rsidR="00684564" w:rsidRDefault="00684564">
            <w:r>
              <w:rPr>
                <w:noProof/>
              </w:rPr>
              <w:drawing>
                <wp:inline distT="0" distB="0" distL="0" distR="0" wp14:anchorId="5A490EDD" wp14:editId="41A53E2E">
                  <wp:extent cx="762000" cy="135142"/>
                  <wp:effectExtent l="0" t="0" r="0" b="0"/>
                  <wp:docPr id="2091508835" name="Imagem 209150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1FF1F"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equipe de professores recebe ferramentas de projeto (incluindo contratos e licenças padrão, listas de verificação e procedimentos de controle de qualidade) para o design e desenvolvimento de módulos, cursos e programas de ensino híbrido. </w:t>
            </w:r>
            <w:r>
              <w:rPr>
                <w:rFonts w:ascii="Arial" w:eastAsia="Arial" w:hAnsi="Arial" w:cs="Arial"/>
                <w:sz w:val="16"/>
                <w:szCs w:val="16"/>
              </w:rPr>
              <w:t>Ver também</w:t>
            </w:r>
            <w:r>
              <w:rPr>
                <w:rFonts w:ascii="Arial" w:eastAsia="Arial" w:hAnsi="Arial" w:cs="Arial"/>
                <w:color w:val="000000"/>
                <w:sz w:val="16"/>
                <w:szCs w:val="16"/>
              </w:rPr>
              <w:t xml:space="preserve"> D1 (3), D2 (3), D3 (3) e D6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AACCA" w14:textId="77777777" w:rsidR="00684564" w:rsidRDefault="00684564">
            <w:pPr>
              <w:rPr>
                <w:rFonts w:ascii="Arial" w:eastAsia="Arial" w:hAnsi="Arial" w:cs="Arial"/>
                <w:color w:val="000000"/>
                <w:sz w:val="16"/>
                <w:szCs w:val="16"/>
              </w:rPr>
            </w:pPr>
          </w:p>
        </w:tc>
      </w:tr>
      <w:tr w:rsidR="00684564" w14:paraId="5212D0A8" w14:textId="77777777" w:rsidTr="697DDE6A">
        <w:trPr>
          <w:trHeight w:val="160"/>
          <w:jc w:val="center"/>
        </w:trPr>
        <w:tc>
          <w:tcPr>
            <w:tcW w:w="949" w:type="dxa"/>
            <w:vMerge/>
          </w:tcPr>
          <w:p w14:paraId="0B4A2B26" w14:textId="77777777" w:rsidR="00684564" w:rsidRDefault="00684564">
            <w:pPr>
              <w:widowControl w:val="0"/>
              <w:pBdr>
                <w:top w:val="nil"/>
                <w:left w:val="nil"/>
                <w:bottom w:val="nil"/>
                <w:right w:val="nil"/>
                <w:between w:val="nil"/>
              </w:pBdr>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F0B4B" w14:textId="77777777" w:rsidR="00684564" w:rsidRDefault="00684564">
            <w:r>
              <w:rPr>
                <w:noProof/>
              </w:rPr>
              <w:drawing>
                <wp:inline distT="0" distB="0" distL="0" distR="0" wp14:anchorId="13A56386" wp14:editId="0FD7986F">
                  <wp:extent cx="762000" cy="135142"/>
                  <wp:effectExtent l="0" t="0" r="0" b="0"/>
                  <wp:docPr id="1455075686" name="Imagem 145507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BFFDF"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alocação de recursos de </w:t>
            </w:r>
            <w:r>
              <w:rPr>
                <w:rFonts w:ascii="Arial" w:eastAsia="Arial" w:hAnsi="Arial" w:cs="Arial"/>
                <w:sz w:val="16"/>
                <w:szCs w:val="16"/>
              </w:rPr>
              <w:t>apoio ao ensino híbrido</w:t>
            </w:r>
            <w:r>
              <w:rPr>
                <w:rFonts w:ascii="Arial" w:eastAsia="Arial" w:hAnsi="Arial" w:cs="Arial"/>
                <w:color w:val="000000"/>
                <w:sz w:val="16"/>
                <w:szCs w:val="16"/>
              </w:rPr>
              <w:t xml:space="preserve"> é guiada por estratégias institucionais para o ensino híbrido. </w:t>
            </w:r>
            <w:r>
              <w:rPr>
                <w:rFonts w:ascii="Arial" w:eastAsia="Arial" w:hAnsi="Arial" w:cs="Arial"/>
                <w:sz w:val="16"/>
                <w:szCs w:val="16"/>
              </w:rPr>
              <w:t>Ver também</w:t>
            </w:r>
            <w:r>
              <w:rPr>
                <w:rFonts w:ascii="Arial" w:eastAsia="Arial" w:hAnsi="Arial" w:cs="Arial"/>
                <w:color w:val="000000"/>
                <w:sz w:val="16"/>
                <w:szCs w:val="16"/>
              </w:rPr>
              <w:t xml:space="preserve"> S6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25536" w14:textId="77777777" w:rsidR="00684564" w:rsidRDefault="00684564">
            <w:pPr>
              <w:rPr>
                <w:rFonts w:ascii="Arial" w:eastAsia="Arial" w:hAnsi="Arial" w:cs="Arial"/>
                <w:color w:val="000000"/>
                <w:sz w:val="16"/>
                <w:szCs w:val="16"/>
              </w:rPr>
            </w:pPr>
          </w:p>
        </w:tc>
      </w:tr>
      <w:tr w:rsidR="00684564" w14:paraId="2D4576BA" w14:textId="77777777" w:rsidTr="697DDE6A">
        <w:trPr>
          <w:trHeight w:val="160"/>
          <w:jc w:val="center"/>
        </w:trPr>
        <w:tc>
          <w:tcPr>
            <w:tcW w:w="949" w:type="dxa"/>
            <w:vMerge/>
          </w:tcPr>
          <w:p w14:paraId="73593889" w14:textId="77777777" w:rsidR="00684564" w:rsidRDefault="00684564">
            <w:pPr>
              <w:widowControl w:val="0"/>
              <w:pBdr>
                <w:top w:val="nil"/>
                <w:left w:val="nil"/>
                <w:bottom w:val="nil"/>
                <w:right w:val="nil"/>
                <w:between w:val="nil"/>
              </w:pBdr>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B9AF5" w14:textId="77777777" w:rsidR="00684564" w:rsidRDefault="00684564">
            <w:r>
              <w:rPr>
                <w:noProof/>
              </w:rPr>
              <w:drawing>
                <wp:inline distT="0" distB="0" distL="0" distR="0" wp14:anchorId="36F0BAF7" wp14:editId="09223096">
                  <wp:extent cx="762000" cy="135142"/>
                  <wp:effectExtent l="0" t="0" r="0" b="0"/>
                  <wp:docPr id="871538059" name="Imagem 871538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C307C"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equipe engajada no design e desenvolvimento de módulos, cursos e programas de ensino híbrido recebe uma base de evidências pesquisadas sobre o ensino híbrido. </w:t>
            </w:r>
            <w:r>
              <w:rPr>
                <w:rFonts w:ascii="Arial" w:eastAsia="Arial" w:hAnsi="Arial" w:cs="Arial"/>
                <w:sz w:val="16"/>
                <w:szCs w:val="16"/>
              </w:rPr>
              <w:t>Ver também</w:t>
            </w:r>
            <w:r>
              <w:rPr>
                <w:rFonts w:ascii="Arial" w:eastAsia="Arial" w:hAnsi="Arial" w:cs="Arial"/>
                <w:color w:val="000000"/>
                <w:sz w:val="16"/>
                <w:szCs w:val="16"/>
              </w:rPr>
              <w:t xml:space="preserve"> A6 (3), A7 (3), D1 (3), D2 (3), D3 (3), D7 (3), S6 (3), O1 (3), O3 (3), O4 (3), O5 (3), 9 (3), R2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70501" w14:textId="77777777" w:rsidR="00684564" w:rsidRDefault="00684564">
            <w:pPr>
              <w:rPr>
                <w:rFonts w:ascii="Arial" w:eastAsia="Arial" w:hAnsi="Arial" w:cs="Arial"/>
                <w:color w:val="000000"/>
                <w:sz w:val="16"/>
                <w:szCs w:val="16"/>
              </w:rPr>
            </w:pPr>
          </w:p>
        </w:tc>
      </w:tr>
      <w:tr w:rsidR="00684564" w14:paraId="07454BF3" w14:textId="77777777" w:rsidTr="697DDE6A">
        <w:trPr>
          <w:trHeight w:val="160"/>
          <w:jc w:val="center"/>
        </w:trPr>
        <w:tc>
          <w:tcPr>
            <w:tcW w:w="949" w:type="dxa"/>
            <w:vMerge/>
          </w:tcPr>
          <w:p w14:paraId="6D74FFE8" w14:textId="77777777" w:rsidR="00684564" w:rsidRDefault="00684564">
            <w:pPr>
              <w:widowControl w:val="0"/>
              <w:pBdr>
                <w:top w:val="nil"/>
                <w:left w:val="nil"/>
                <w:bottom w:val="nil"/>
                <w:right w:val="nil"/>
                <w:between w:val="nil"/>
              </w:pBdr>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862B3" w14:textId="77777777" w:rsidR="00684564" w:rsidRDefault="00684564">
            <w:r>
              <w:rPr>
                <w:noProof/>
              </w:rPr>
              <w:drawing>
                <wp:inline distT="0" distB="0" distL="0" distR="0" wp14:anchorId="02206B38" wp14:editId="234E2646">
                  <wp:extent cx="762000" cy="135142"/>
                  <wp:effectExtent l="0" t="0" r="0" b="0"/>
                  <wp:docPr id="2062756396" name="Imagem 206275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FCFE8" w14:textId="77777777" w:rsidR="00684564" w:rsidRDefault="00684564">
            <w:pPr>
              <w:rPr>
                <w:rFonts w:ascii="Arial" w:eastAsia="Arial" w:hAnsi="Arial" w:cs="Arial"/>
                <w:color w:val="000000"/>
                <w:sz w:val="16"/>
                <w:szCs w:val="16"/>
              </w:rPr>
            </w:pPr>
            <w:r>
              <w:rPr>
                <w:rFonts w:ascii="Arial" w:eastAsia="Arial" w:hAnsi="Arial" w:cs="Arial"/>
                <w:sz w:val="16"/>
                <w:szCs w:val="16"/>
              </w:rPr>
              <w:t>Os requisitos de suporte técnico da equipe são formalmente abordados nos procedimentos de compra de tecnologia para apoiar o ensino híbrido. Ver também:  D1(3), D2 (3)  e S6(3).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37A0C" w14:textId="77777777" w:rsidR="00684564" w:rsidRDefault="00684564">
            <w:pPr>
              <w:rPr>
                <w:rFonts w:ascii="Arial" w:eastAsia="Arial" w:hAnsi="Arial" w:cs="Arial"/>
                <w:color w:val="000000"/>
                <w:sz w:val="16"/>
                <w:szCs w:val="16"/>
              </w:rPr>
            </w:pPr>
          </w:p>
        </w:tc>
      </w:tr>
      <w:tr w:rsidR="00684564" w14:paraId="001CC189" w14:textId="77777777" w:rsidTr="697DDE6A">
        <w:trPr>
          <w:jc w:val="center"/>
        </w:trPr>
        <w:tc>
          <w:tcPr>
            <w:tcW w:w="949" w:type="dxa"/>
            <w:vMerge w:val="restart"/>
            <w:tcBorders>
              <w:top w:val="single" w:sz="4" w:space="0" w:color="000000" w:themeColor="text1"/>
              <w:left w:val="single" w:sz="4" w:space="0" w:color="000000" w:themeColor="text1"/>
              <w:right w:val="single" w:sz="4" w:space="0" w:color="000000" w:themeColor="text1"/>
            </w:tcBorders>
          </w:tcPr>
          <w:p w14:paraId="4DEF9703"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18688" behindDoc="0" locked="0" layoutInCell="1" hidden="0" allowOverlap="1" wp14:anchorId="03819EA8" wp14:editId="1EB040E4">
                      <wp:simplePos x="0" y="0"/>
                      <wp:positionH relativeFrom="column">
                        <wp:posOffset>-12699</wp:posOffset>
                      </wp:positionH>
                      <wp:positionV relativeFrom="paragraph">
                        <wp:posOffset>0</wp:posOffset>
                      </wp:positionV>
                      <wp:extent cx="508000" cy="488950"/>
                      <wp:effectExtent l="0" t="0" r="0" b="0"/>
                      <wp:wrapNone/>
                      <wp:docPr id="192" name="Retângulo 19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2CBE2A3" w14:textId="77777777" w:rsidR="00CD7F22" w:rsidRDefault="00CD7F22" w:rsidP="00684564">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92" o:spid="_x0000_s1134" style="position:absolute;margin-left:-1pt;margin-top:0;width:40pt;height:38.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XwMwIAAFg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22CBE2A3" w14:textId="77777777" w:rsidR="00CD7F22" w:rsidRDefault="00CD7F22" w:rsidP="00684564">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91D7E" w14:textId="77777777" w:rsidR="00684564" w:rsidRDefault="00684564">
            <w:r>
              <w:rPr>
                <w:noProof/>
              </w:rPr>
              <w:drawing>
                <wp:inline distT="0" distB="0" distL="0" distR="0" wp14:anchorId="6AB62498" wp14:editId="44C3D1ED">
                  <wp:extent cx="762000" cy="135142"/>
                  <wp:effectExtent l="0" t="0" r="0" b="0"/>
                  <wp:docPr id="718291903" name="Imagem 71829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DD806"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 uso de apoio e assistência pedagógica pela equipe de ensino é monitorado regularmente. </w:t>
            </w:r>
            <w:r>
              <w:rPr>
                <w:rFonts w:ascii="Arial" w:eastAsia="Arial" w:hAnsi="Arial" w:cs="Arial"/>
                <w:b/>
                <w:sz w:val="16"/>
                <w:szCs w:val="16"/>
              </w:rPr>
              <w:t>Ver também</w:t>
            </w:r>
            <w:r>
              <w:rPr>
                <w:rFonts w:ascii="Arial" w:eastAsia="Arial" w:hAnsi="Arial" w:cs="Arial"/>
                <w:b/>
                <w:color w:val="000000"/>
                <w:sz w:val="16"/>
                <w:szCs w:val="16"/>
              </w:rPr>
              <w:t xml:space="preserve"> D1 (4) e S6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015CF" w14:textId="77777777" w:rsidR="00684564" w:rsidRDefault="00684564">
            <w:pPr>
              <w:rPr>
                <w:rFonts w:ascii="Arial" w:eastAsia="Arial" w:hAnsi="Arial" w:cs="Arial"/>
                <w:color w:val="000000"/>
                <w:sz w:val="16"/>
                <w:szCs w:val="16"/>
              </w:rPr>
            </w:pPr>
          </w:p>
        </w:tc>
      </w:tr>
      <w:tr w:rsidR="00684564" w14:paraId="4BA18A61" w14:textId="77777777" w:rsidTr="697DDE6A">
        <w:trPr>
          <w:jc w:val="center"/>
        </w:trPr>
        <w:tc>
          <w:tcPr>
            <w:tcW w:w="949" w:type="dxa"/>
            <w:vMerge/>
          </w:tcPr>
          <w:p w14:paraId="1B95002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75E3E" w14:textId="77777777" w:rsidR="00684564" w:rsidRDefault="00684564">
            <w:r>
              <w:rPr>
                <w:noProof/>
              </w:rPr>
              <w:drawing>
                <wp:inline distT="0" distB="0" distL="0" distR="0" wp14:anchorId="647EACEE" wp14:editId="43E5FFDD">
                  <wp:extent cx="762000" cy="135142"/>
                  <wp:effectExtent l="0" t="0" r="0" b="0"/>
                  <wp:docPr id="1243811358" name="Imagem 124381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B886B"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A capacidade da equipe de ensino de usar tecnologias e pedagogias de apoio ao ensino híbrido é monitorada regularmente. </w:t>
            </w:r>
            <w:r>
              <w:rPr>
                <w:rFonts w:ascii="Arial" w:eastAsia="Arial" w:hAnsi="Arial" w:cs="Arial"/>
                <w:b/>
                <w:sz w:val="16"/>
                <w:szCs w:val="16"/>
              </w:rPr>
              <w:t>Ver também</w:t>
            </w:r>
            <w:r>
              <w:rPr>
                <w:rFonts w:ascii="Arial" w:eastAsia="Arial" w:hAnsi="Arial" w:cs="Arial"/>
                <w:b/>
                <w:color w:val="000000"/>
                <w:sz w:val="16"/>
                <w:szCs w:val="16"/>
              </w:rPr>
              <w:t xml:space="preserve"> S6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D7396" w14:textId="77777777" w:rsidR="00684564" w:rsidRDefault="00684564">
            <w:pPr>
              <w:rPr>
                <w:rFonts w:ascii="Arial" w:eastAsia="Arial" w:hAnsi="Arial" w:cs="Arial"/>
                <w:color w:val="000000"/>
                <w:sz w:val="16"/>
                <w:szCs w:val="16"/>
              </w:rPr>
            </w:pPr>
          </w:p>
        </w:tc>
      </w:tr>
      <w:tr w:rsidR="00684564" w14:paraId="0FC8A768" w14:textId="77777777" w:rsidTr="697DDE6A">
        <w:trPr>
          <w:jc w:val="center"/>
        </w:trPr>
        <w:tc>
          <w:tcPr>
            <w:tcW w:w="949" w:type="dxa"/>
            <w:vMerge/>
          </w:tcPr>
          <w:p w14:paraId="7855793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79C46" w14:textId="77777777" w:rsidR="00684564" w:rsidRDefault="00684564">
            <w:r>
              <w:rPr>
                <w:noProof/>
              </w:rPr>
              <w:drawing>
                <wp:inline distT="0" distB="0" distL="0" distR="0" wp14:anchorId="72BB195F" wp14:editId="11A1DA39">
                  <wp:extent cx="762000" cy="135142"/>
                  <wp:effectExtent l="0" t="0" r="0" b="0"/>
                  <wp:docPr id="70191544" name="Imagem 7019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CCFDC"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Feedback é recolhido regularmente do pessoal sobre a eficácia do apoio pedagógico e ao treinamento fornecido.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5DDD1" w14:textId="77777777" w:rsidR="00684564" w:rsidRDefault="00684564">
            <w:pPr>
              <w:rPr>
                <w:rFonts w:ascii="Arial" w:eastAsia="Arial" w:hAnsi="Arial" w:cs="Arial"/>
                <w:color w:val="000000"/>
                <w:sz w:val="16"/>
                <w:szCs w:val="16"/>
              </w:rPr>
            </w:pPr>
          </w:p>
        </w:tc>
      </w:tr>
      <w:tr w:rsidR="00684564" w14:paraId="52C1C51A" w14:textId="77777777" w:rsidTr="697DDE6A">
        <w:trPr>
          <w:jc w:val="center"/>
        </w:trPr>
        <w:tc>
          <w:tcPr>
            <w:tcW w:w="949" w:type="dxa"/>
            <w:vMerge/>
          </w:tcPr>
          <w:p w14:paraId="1AF8F8EC"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1C783" w14:textId="77777777" w:rsidR="00684564" w:rsidRDefault="00684564">
            <w:r>
              <w:rPr>
                <w:noProof/>
              </w:rPr>
              <w:drawing>
                <wp:inline distT="0" distB="0" distL="0" distR="0" wp14:anchorId="59906AD6" wp14:editId="6E67198D">
                  <wp:extent cx="762000" cy="135142"/>
                  <wp:effectExtent l="0" t="0" r="0" b="0"/>
                  <wp:docPr id="854217240" name="Imagem 85421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C13DB" w14:textId="77777777" w:rsidR="00684564" w:rsidRDefault="00684564">
            <w:pPr>
              <w:rPr>
                <w:rFonts w:ascii="Arial" w:eastAsia="Arial" w:hAnsi="Arial" w:cs="Arial"/>
                <w:color w:val="000000"/>
                <w:sz w:val="16"/>
                <w:szCs w:val="16"/>
              </w:rPr>
            </w:pPr>
            <w:r>
              <w:rPr>
                <w:rFonts w:ascii="Arial" w:eastAsia="Arial" w:hAnsi="Arial" w:cs="Arial"/>
                <w:i/>
                <w:color w:val="000000"/>
                <w:sz w:val="16"/>
                <w:szCs w:val="16"/>
              </w:rPr>
              <w:t>Feedback</w:t>
            </w:r>
            <w:r>
              <w:rPr>
                <w:rFonts w:ascii="Arial" w:eastAsia="Arial" w:hAnsi="Arial" w:cs="Arial"/>
                <w:color w:val="000000"/>
                <w:sz w:val="16"/>
                <w:szCs w:val="16"/>
              </w:rPr>
              <w:t xml:space="preserve"> é recolhido regularmente dos alunos sobre a eficácia do pessoal docente na utilização de tecnologias e pedagogias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32344" w14:textId="77777777" w:rsidR="00684564" w:rsidRDefault="00684564">
            <w:pPr>
              <w:rPr>
                <w:rFonts w:ascii="Arial" w:eastAsia="Arial" w:hAnsi="Arial" w:cs="Arial"/>
                <w:color w:val="000000"/>
                <w:sz w:val="16"/>
                <w:szCs w:val="16"/>
              </w:rPr>
            </w:pPr>
          </w:p>
        </w:tc>
      </w:tr>
      <w:tr w:rsidR="00684564" w14:paraId="4706B7E6" w14:textId="77777777" w:rsidTr="697DDE6A">
        <w:trPr>
          <w:jc w:val="center"/>
        </w:trPr>
        <w:tc>
          <w:tcPr>
            <w:tcW w:w="949" w:type="dxa"/>
            <w:vMerge/>
          </w:tcPr>
          <w:p w14:paraId="0B65BDA0"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DD654" w14:textId="77777777" w:rsidR="00684564" w:rsidRDefault="00684564">
            <w:r>
              <w:rPr>
                <w:noProof/>
              </w:rPr>
              <w:drawing>
                <wp:inline distT="0" distB="0" distL="0" distR="0" wp14:anchorId="2DBF0A7F" wp14:editId="22B20DE0">
                  <wp:extent cx="762000" cy="135142"/>
                  <wp:effectExtent l="0" t="0" r="0" b="0"/>
                  <wp:docPr id="42943826" name="Imagem 4294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6D752"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 conformidade do suporte ao ensino híbrido, estratégias institucionais para o ensino híbrido e planos de uso de tecnologia de apoio são monitoradas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04347" w14:textId="77777777" w:rsidR="00684564" w:rsidRDefault="00684564">
            <w:pPr>
              <w:rPr>
                <w:rFonts w:ascii="Arial" w:eastAsia="Arial" w:hAnsi="Arial" w:cs="Arial"/>
                <w:color w:val="000000"/>
                <w:sz w:val="16"/>
                <w:szCs w:val="16"/>
              </w:rPr>
            </w:pPr>
          </w:p>
        </w:tc>
      </w:tr>
      <w:tr w:rsidR="00684564" w14:paraId="10A2E213" w14:textId="77777777" w:rsidTr="697DDE6A">
        <w:trPr>
          <w:jc w:val="center"/>
        </w:trPr>
        <w:tc>
          <w:tcPr>
            <w:tcW w:w="949" w:type="dxa"/>
            <w:vMerge/>
          </w:tcPr>
          <w:p w14:paraId="64C4934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25BF3" w14:textId="77777777" w:rsidR="00684564" w:rsidRDefault="00684564">
            <w:r>
              <w:rPr>
                <w:noProof/>
              </w:rPr>
              <w:drawing>
                <wp:inline distT="0" distB="0" distL="0" distR="0" wp14:anchorId="1D42F759" wp14:editId="5A265CBC">
                  <wp:extent cx="762000" cy="135142"/>
                  <wp:effectExtent l="0" t="0" r="0" b="0"/>
                  <wp:docPr id="160687349" name="Imagem 16068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EEBE1"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custos e benefícios financeiros das instalações de apoio ao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4901A" w14:textId="77777777" w:rsidR="00684564" w:rsidRDefault="00684564">
            <w:pPr>
              <w:rPr>
                <w:rFonts w:ascii="Arial" w:eastAsia="Arial" w:hAnsi="Arial" w:cs="Arial"/>
                <w:color w:val="000000"/>
                <w:sz w:val="16"/>
                <w:szCs w:val="16"/>
              </w:rPr>
            </w:pPr>
          </w:p>
        </w:tc>
      </w:tr>
      <w:tr w:rsidR="00684564" w14:paraId="27573188" w14:textId="77777777" w:rsidTr="697DDE6A">
        <w:trPr>
          <w:jc w:val="center"/>
        </w:trPr>
        <w:tc>
          <w:tcPr>
            <w:tcW w:w="949" w:type="dxa"/>
            <w:vMerge/>
          </w:tcPr>
          <w:p w14:paraId="5788F99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0BF2C" w14:textId="77777777" w:rsidR="00684564" w:rsidRDefault="00684564">
            <w:r>
              <w:rPr>
                <w:noProof/>
              </w:rPr>
              <w:drawing>
                <wp:inline distT="0" distB="0" distL="0" distR="0" wp14:anchorId="052ADC43" wp14:editId="30AC973D">
                  <wp:extent cx="762000" cy="135142"/>
                  <wp:effectExtent l="0" t="0" r="0" b="0"/>
                  <wp:docPr id="1938683355" name="Imagem 193868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F669" w14:textId="77777777" w:rsidR="00684564" w:rsidRDefault="00684564">
            <w:pPr>
              <w:rPr>
                <w:rFonts w:ascii="Arial" w:eastAsia="Arial" w:hAnsi="Arial" w:cs="Arial"/>
                <w:color w:val="000000"/>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w:t>
            </w:r>
            <w:r>
              <w:rPr>
                <w:rFonts w:ascii="Arial" w:eastAsia="Arial" w:hAnsi="Arial" w:cs="Arial"/>
                <w:color w:val="000000"/>
                <w:sz w:val="16"/>
                <w:szCs w:val="16"/>
              </w:rPr>
              <w:t xml:space="preserve">. </w:t>
            </w:r>
            <w:r>
              <w:rPr>
                <w:rFonts w:ascii="Arial" w:eastAsia="Arial" w:hAnsi="Arial" w:cs="Arial"/>
                <w:sz w:val="16"/>
                <w:szCs w:val="16"/>
              </w:rPr>
              <w:t>Ver também</w:t>
            </w:r>
            <w:r>
              <w:rPr>
                <w:rFonts w:ascii="Arial" w:eastAsia="Arial" w:hAnsi="Arial" w:cs="Arial"/>
                <w:color w:val="000000"/>
                <w:sz w:val="16"/>
                <w:szCs w:val="16"/>
              </w:rPr>
              <w:t xml:space="preserve"> A1 (4), A7 (4), A8 (4), D1 (4), D2 (4), D4 (4), D5 (4), D6 (4), Q1 (4), Q2 (4), Q3 (4), O1 (4), O2 (4), O3 (4), O4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EE565" w14:textId="77777777" w:rsidR="00684564" w:rsidRDefault="00684564">
            <w:pPr>
              <w:rPr>
                <w:rFonts w:ascii="Arial" w:eastAsia="Arial" w:hAnsi="Arial" w:cs="Arial"/>
                <w:color w:val="000000"/>
                <w:sz w:val="16"/>
                <w:szCs w:val="16"/>
              </w:rPr>
            </w:pPr>
          </w:p>
        </w:tc>
      </w:tr>
      <w:tr w:rsidR="00684564" w14:paraId="65D954CC" w14:textId="77777777" w:rsidTr="697DDE6A">
        <w:trPr>
          <w:jc w:val="center"/>
        </w:trPr>
        <w:tc>
          <w:tcPr>
            <w:tcW w:w="949" w:type="dxa"/>
            <w:vMerge/>
          </w:tcPr>
          <w:p w14:paraId="252F69CB"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29B4C" w14:textId="77777777" w:rsidR="00684564" w:rsidRDefault="00684564">
            <w:r>
              <w:rPr>
                <w:noProof/>
              </w:rPr>
              <w:drawing>
                <wp:inline distT="0" distB="0" distL="0" distR="0" wp14:anchorId="28B2328F" wp14:editId="79C5942A">
                  <wp:extent cx="762000" cy="135142"/>
                  <wp:effectExtent l="0" t="0" r="0" b="0"/>
                  <wp:docPr id="558567039" name="Imagem 55856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9152D"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Avaliações de risco de iniciativas de cursos híbridos são realizadas regularmente para identificar requisitos para apoio pedagógico de pessoal novo ou alterado.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1F6EC" w14:textId="77777777" w:rsidR="00684564" w:rsidRDefault="00684564">
            <w:pPr>
              <w:rPr>
                <w:rFonts w:ascii="Arial" w:eastAsia="Arial" w:hAnsi="Arial" w:cs="Arial"/>
                <w:color w:val="000000"/>
                <w:sz w:val="16"/>
                <w:szCs w:val="16"/>
              </w:rPr>
            </w:pPr>
          </w:p>
        </w:tc>
      </w:tr>
      <w:tr w:rsidR="00684564" w14:paraId="1E3566C9" w14:textId="77777777" w:rsidTr="697DDE6A">
        <w:trPr>
          <w:jc w:val="center"/>
        </w:trPr>
        <w:tc>
          <w:tcPr>
            <w:tcW w:w="949" w:type="dxa"/>
            <w:vMerge/>
          </w:tcPr>
          <w:p w14:paraId="56E66AF1"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2362C" w14:textId="77777777" w:rsidR="00684564" w:rsidRDefault="00684564">
            <w:r>
              <w:rPr>
                <w:noProof/>
              </w:rPr>
              <w:drawing>
                <wp:inline distT="0" distB="0" distL="0" distR="0" wp14:anchorId="59BAB511" wp14:editId="07769441">
                  <wp:extent cx="762000" cy="135142"/>
                  <wp:effectExtent l="0" t="0" r="0" b="0"/>
                  <wp:docPr id="2118882037" name="Imagem 211888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77BBC" w14:textId="77777777" w:rsidR="00684564" w:rsidRDefault="00684564">
            <w:pPr>
              <w:rPr>
                <w:rFonts w:ascii="Arial" w:eastAsia="Arial" w:hAnsi="Arial" w:cs="Arial"/>
                <w:color w:val="000000"/>
                <w:sz w:val="16"/>
                <w:szCs w:val="16"/>
              </w:rPr>
            </w:pPr>
            <w:r>
              <w:rPr>
                <w:rFonts w:ascii="Arial" w:eastAsia="Arial" w:hAnsi="Arial" w:cs="Arial"/>
                <w:sz w:val="16"/>
                <w:szCs w:val="16"/>
              </w:rPr>
              <w:t>A sobreposição e a duplicação do apoio ao ensino híbrido são avaliadas regularmente</w:t>
            </w:r>
            <w:r>
              <w:rPr>
                <w:rFonts w:ascii="Arial" w:eastAsia="Arial" w:hAnsi="Arial" w:cs="Arial"/>
                <w:color w:val="000000"/>
                <w:sz w:val="16"/>
                <w:szCs w:val="16"/>
              </w:rPr>
              <w:t xml:space="preserve">. </w:t>
            </w:r>
            <w:r>
              <w:rPr>
                <w:rFonts w:ascii="Arial" w:eastAsia="Arial" w:hAnsi="Arial" w:cs="Arial"/>
                <w:sz w:val="16"/>
                <w:szCs w:val="16"/>
              </w:rPr>
              <w:t>Ver também</w:t>
            </w:r>
            <w:r>
              <w:rPr>
                <w:rFonts w:ascii="Arial" w:eastAsia="Arial" w:hAnsi="Arial" w:cs="Arial"/>
                <w:color w:val="000000"/>
                <w:sz w:val="16"/>
                <w:szCs w:val="16"/>
              </w:rPr>
              <w:t xml:space="preserve"> D1 (4), D2 (4), S6 (4), O1 (4), O3 (4), O5 (4) e O9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A678B" w14:textId="77777777" w:rsidR="00684564" w:rsidRDefault="00684564">
            <w:pPr>
              <w:rPr>
                <w:rFonts w:ascii="Arial" w:eastAsia="Arial" w:hAnsi="Arial" w:cs="Arial"/>
                <w:color w:val="000000"/>
                <w:sz w:val="16"/>
                <w:szCs w:val="16"/>
              </w:rPr>
            </w:pPr>
          </w:p>
        </w:tc>
      </w:tr>
      <w:tr w:rsidR="00684564" w14:paraId="547F1243" w14:textId="77777777" w:rsidTr="697DDE6A">
        <w:trPr>
          <w:jc w:val="center"/>
        </w:trPr>
        <w:tc>
          <w:tcPr>
            <w:tcW w:w="949" w:type="dxa"/>
            <w:vMerge w:val="restart"/>
            <w:tcBorders>
              <w:left w:val="single" w:sz="4" w:space="0" w:color="000000" w:themeColor="text1"/>
              <w:right w:val="single" w:sz="4" w:space="0" w:color="000000" w:themeColor="text1"/>
            </w:tcBorders>
          </w:tcPr>
          <w:p w14:paraId="3906F438"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20736" behindDoc="0" locked="0" layoutInCell="1" hidden="0" allowOverlap="1" wp14:anchorId="130A87B3" wp14:editId="1604A1C4">
                      <wp:simplePos x="0" y="0"/>
                      <wp:positionH relativeFrom="column">
                        <wp:posOffset>-50799</wp:posOffset>
                      </wp:positionH>
                      <wp:positionV relativeFrom="paragraph">
                        <wp:posOffset>-12699</wp:posOffset>
                      </wp:positionV>
                      <wp:extent cx="508000" cy="488950"/>
                      <wp:effectExtent l="0" t="0" r="0" b="0"/>
                      <wp:wrapNone/>
                      <wp:docPr id="47" name="Retângulo 4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737D390" w14:textId="77777777" w:rsidR="00CD7F22" w:rsidRDefault="00CD7F22" w:rsidP="00684564">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47" o:spid="_x0000_s1135" style="position:absolute;margin-left:-4pt;margin-top:-1pt;width:40pt;height:38.5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5737D390" w14:textId="77777777" w:rsidR="00CD7F22" w:rsidRDefault="00CD7F22" w:rsidP="00684564">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A24E9" w14:textId="77777777" w:rsidR="00684564" w:rsidRDefault="00684564">
            <w:r>
              <w:rPr>
                <w:noProof/>
              </w:rPr>
              <w:drawing>
                <wp:inline distT="0" distB="0" distL="0" distR="0" wp14:anchorId="4ABE9779" wp14:editId="01EB578B">
                  <wp:extent cx="762000" cy="135142"/>
                  <wp:effectExtent l="0" t="0" r="0" b="0"/>
                  <wp:docPr id="565685760" name="Imagem 56568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764F2"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As informações sobre tecnologia e as habilidades pedagógicas do corpo docente referentes ao ensino híbrido orientam os recursos de apoio ao ensino híbrido alocados.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E04A6" w14:textId="77777777" w:rsidR="00684564" w:rsidRDefault="00684564">
            <w:pPr>
              <w:rPr>
                <w:rFonts w:ascii="Arial" w:eastAsia="Arial" w:hAnsi="Arial" w:cs="Arial"/>
                <w:color w:val="000000"/>
                <w:sz w:val="16"/>
                <w:szCs w:val="16"/>
              </w:rPr>
            </w:pPr>
          </w:p>
        </w:tc>
      </w:tr>
      <w:tr w:rsidR="00684564" w14:paraId="4E74974B" w14:textId="77777777" w:rsidTr="697DDE6A">
        <w:trPr>
          <w:jc w:val="center"/>
        </w:trPr>
        <w:tc>
          <w:tcPr>
            <w:tcW w:w="949" w:type="dxa"/>
            <w:vMerge/>
          </w:tcPr>
          <w:p w14:paraId="21A191BD"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517D0" w14:textId="77777777" w:rsidR="00684564" w:rsidRDefault="00684564">
            <w:r>
              <w:rPr>
                <w:noProof/>
              </w:rPr>
              <w:drawing>
                <wp:inline distT="0" distB="0" distL="0" distR="0" wp14:anchorId="1AF3D71F" wp14:editId="7EAAC482">
                  <wp:extent cx="762000" cy="135142"/>
                  <wp:effectExtent l="0" t="0" r="0" b="0"/>
                  <wp:docPr id="470912787" name="Imagem 47091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D0EC8"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Implicações de suporte pedagógico são abordadas explicitamente ao implantar tecnologias que apoiem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6F049" w14:textId="77777777" w:rsidR="00684564" w:rsidRDefault="00684564">
            <w:pPr>
              <w:rPr>
                <w:rFonts w:ascii="Arial" w:eastAsia="Arial" w:hAnsi="Arial" w:cs="Arial"/>
                <w:color w:val="000000"/>
                <w:sz w:val="16"/>
                <w:szCs w:val="16"/>
              </w:rPr>
            </w:pPr>
          </w:p>
        </w:tc>
      </w:tr>
      <w:tr w:rsidR="00684564" w14:paraId="3526BFE6" w14:textId="77777777" w:rsidTr="697DDE6A">
        <w:trPr>
          <w:jc w:val="center"/>
        </w:trPr>
        <w:tc>
          <w:tcPr>
            <w:tcW w:w="949" w:type="dxa"/>
            <w:vMerge/>
          </w:tcPr>
          <w:p w14:paraId="616B3502"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1BC4F" w14:textId="77777777" w:rsidR="00684564" w:rsidRDefault="00684564">
            <w:r>
              <w:rPr>
                <w:noProof/>
              </w:rPr>
              <w:drawing>
                <wp:inline distT="0" distB="0" distL="0" distR="0" wp14:anchorId="1FCE1C21" wp14:editId="22DC9E50">
                  <wp:extent cx="762000" cy="135142"/>
                  <wp:effectExtent l="0" t="0" r="0" b="0"/>
                  <wp:docPr id="4292214" name="Imagem 429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F82C4"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procedimentos de implantação de tecnologia de apoio ao ensino híbrido abordam formalmente o fornecimento de recursos para o suporte à modalidade. </w:t>
            </w:r>
            <w:r>
              <w:rPr>
                <w:rFonts w:ascii="Arial" w:eastAsia="Arial" w:hAnsi="Arial" w:cs="Arial"/>
                <w:sz w:val="16"/>
                <w:szCs w:val="16"/>
              </w:rPr>
              <w:t>Ver também</w:t>
            </w:r>
            <w:r>
              <w:rPr>
                <w:rFonts w:ascii="Arial" w:eastAsia="Arial" w:hAnsi="Arial" w:cs="Arial"/>
                <w:color w:val="000000"/>
                <w:sz w:val="16"/>
                <w:szCs w:val="16"/>
              </w:rPr>
              <w:t xml:space="preserve"> D1 (5) e D3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173EA" w14:textId="77777777" w:rsidR="00684564" w:rsidRDefault="00684564">
            <w:pPr>
              <w:rPr>
                <w:rFonts w:ascii="Arial" w:eastAsia="Arial" w:hAnsi="Arial" w:cs="Arial"/>
                <w:color w:val="000000"/>
                <w:sz w:val="16"/>
                <w:szCs w:val="16"/>
              </w:rPr>
            </w:pPr>
          </w:p>
        </w:tc>
      </w:tr>
      <w:tr w:rsidR="00684564" w14:paraId="1F2174EF" w14:textId="77777777" w:rsidTr="697DDE6A">
        <w:trPr>
          <w:jc w:val="center"/>
        </w:trPr>
        <w:tc>
          <w:tcPr>
            <w:tcW w:w="949" w:type="dxa"/>
            <w:vMerge/>
          </w:tcPr>
          <w:p w14:paraId="1F524515"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15F9B" w14:textId="77777777" w:rsidR="00684564" w:rsidRDefault="00684564">
            <w:r>
              <w:rPr>
                <w:noProof/>
              </w:rPr>
              <w:drawing>
                <wp:inline distT="0" distB="0" distL="0" distR="0" wp14:anchorId="1B00804E" wp14:editId="1DE1638E">
                  <wp:extent cx="762000" cy="135142"/>
                  <wp:effectExtent l="0" t="0" r="0" b="0"/>
                  <wp:docPr id="1668417529" name="Imagem 1668417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17525"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informações sobre a eficácia do suporte ao design e desenvolvimento orientam o fornecimento de suporte aos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08D8" w14:textId="77777777" w:rsidR="00684564" w:rsidRDefault="00684564">
            <w:pPr>
              <w:rPr>
                <w:rFonts w:ascii="Arial" w:eastAsia="Arial" w:hAnsi="Arial" w:cs="Arial"/>
                <w:color w:val="000000"/>
                <w:sz w:val="16"/>
                <w:szCs w:val="16"/>
              </w:rPr>
            </w:pPr>
          </w:p>
        </w:tc>
      </w:tr>
      <w:tr w:rsidR="00814D57" w14:paraId="79A1AEC7" w14:textId="77777777" w:rsidTr="697DDE6A">
        <w:trPr>
          <w:jc w:val="center"/>
        </w:trPr>
        <w:tc>
          <w:tcPr>
            <w:tcW w:w="949" w:type="dxa"/>
            <w:vMerge/>
          </w:tcPr>
          <w:p w14:paraId="6E48D351" w14:textId="77777777" w:rsidR="00814D57" w:rsidRDefault="00814D57">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B9259" w14:textId="77777777" w:rsidR="00814D57" w:rsidRDefault="00684564">
            <w:r>
              <w:rPr>
                <w:noProof/>
              </w:rPr>
              <w:drawing>
                <wp:inline distT="0" distB="0" distL="0" distR="0" wp14:anchorId="24594BD5" wp14:editId="5AD26F53">
                  <wp:extent cx="762000" cy="135142"/>
                  <wp:effectExtent l="0" t="0" r="0" b="0"/>
                  <wp:docPr id="291308986" name="Imagem 291308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4B6AA" w14:textId="77777777" w:rsidR="00814D57" w:rsidRDefault="005D150B">
            <w:pPr>
              <w:rPr>
                <w:rFonts w:ascii="Arial" w:eastAsia="Arial" w:hAnsi="Arial" w:cs="Arial"/>
                <w:color w:val="000000"/>
                <w:sz w:val="16"/>
                <w:szCs w:val="16"/>
              </w:rPr>
            </w:pPr>
            <w:r>
              <w:rPr>
                <w:rFonts w:ascii="Arial" w:eastAsia="Arial" w:hAnsi="Arial" w:cs="Arial"/>
                <w:sz w:val="16"/>
                <w:szCs w:val="16"/>
              </w:rPr>
              <w:t>Informações sobre a eficácia do suporte ao design e desenvolvimento orientam o planejamento estratégico e operacional do ensino híbrido</w:t>
            </w:r>
            <w:r>
              <w:rPr>
                <w:rFonts w:ascii="Arial" w:eastAsia="Arial" w:hAnsi="Arial" w:cs="Arial"/>
                <w:color w:val="000000"/>
                <w:sz w:val="16"/>
                <w:szCs w:val="16"/>
              </w:rPr>
              <w:t xml:space="preserve">. </w:t>
            </w:r>
            <w:r>
              <w:rPr>
                <w:rFonts w:ascii="Arial" w:eastAsia="Arial" w:hAnsi="Arial" w:cs="Arial"/>
                <w:sz w:val="16"/>
                <w:szCs w:val="16"/>
              </w:rPr>
              <w:t>Ver também</w:t>
            </w:r>
            <w:r>
              <w:rPr>
                <w:rFonts w:ascii="Arial" w:eastAsia="Arial" w:hAnsi="Arial" w:cs="Arial"/>
                <w:color w:val="000000"/>
                <w:sz w:val="16"/>
                <w:szCs w:val="16"/>
              </w:rPr>
              <w:t xml:space="preserve"> D1 (5) e D3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ACE5C" w14:textId="77777777" w:rsidR="00814D57" w:rsidRDefault="00814D57">
            <w:pPr>
              <w:rPr>
                <w:rFonts w:ascii="Arial" w:eastAsia="Arial" w:hAnsi="Arial" w:cs="Arial"/>
                <w:color w:val="000000"/>
                <w:sz w:val="16"/>
                <w:szCs w:val="16"/>
              </w:rPr>
            </w:pPr>
          </w:p>
        </w:tc>
      </w:tr>
      <w:tr w:rsidR="00814D57" w14:paraId="7F3CFF0B" w14:textId="77777777" w:rsidTr="697DDE6A">
        <w:trPr>
          <w:jc w:val="center"/>
        </w:trPr>
        <w:tc>
          <w:tcPr>
            <w:tcW w:w="949" w:type="dxa"/>
            <w:vMerge/>
          </w:tcPr>
          <w:p w14:paraId="29CCCC98" w14:textId="77777777" w:rsidR="00814D57" w:rsidRDefault="00814D57">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E960B" w14:textId="77777777" w:rsidR="00814D57" w:rsidRDefault="00684564">
            <w:r>
              <w:rPr>
                <w:noProof/>
              </w:rPr>
              <w:drawing>
                <wp:inline distT="0" distB="0" distL="0" distR="0" wp14:anchorId="055D6BB8" wp14:editId="49BF924B">
                  <wp:extent cx="762000" cy="135142"/>
                  <wp:effectExtent l="0" t="0" r="0" b="0"/>
                  <wp:docPr id="1508669134" name="Imagem 150866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3549F" w14:textId="77777777" w:rsidR="00814D57" w:rsidRDefault="005D150B">
            <w:pPr>
              <w:rPr>
                <w:rFonts w:ascii="Arial" w:eastAsia="Arial" w:hAnsi="Arial" w:cs="Arial"/>
                <w:color w:val="000000"/>
                <w:sz w:val="16"/>
                <w:szCs w:val="16"/>
              </w:rPr>
            </w:pPr>
            <w:r>
              <w:rPr>
                <w:rFonts w:ascii="Arial" w:eastAsia="Arial" w:hAnsi="Arial" w:cs="Arial"/>
                <w:color w:val="000000"/>
                <w:sz w:val="16"/>
                <w:szCs w:val="16"/>
              </w:rPr>
              <w:t xml:space="preserve">As avaliações de risco institucional e as estratégias de mitigação são atualizadas regularmente para refletir mudanças no uso e as necessidades de suporte a tecnologias de </w:t>
            </w:r>
            <w:r>
              <w:rPr>
                <w:rFonts w:ascii="Arial" w:eastAsia="Arial" w:hAnsi="Arial" w:cs="Arial"/>
                <w:sz w:val="16"/>
                <w:szCs w:val="16"/>
              </w:rPr>
              <w:t>apoio</w:t>
            </w:r>
            <w:r>
              <w:rPr>
                <w:rFonts w:ascii="Arial" w:eastAsia="Arial" w:hAnsi="Arial" w:cs="Arial"/>
                <w:color w:val="000000"/>
                <w:sz w:val="16"/>
                <w:szCs w:val="16"/>
              </w:rPr>
              <w:t xml:space="preserve"> ao ensino híbrido. </w:t>
            </w:r>
            <w:r>
              <w:rPr>
                <w:rFonts w:ascii="Arial" w:eastAsia="Arial" w:hAnsi="Arial" w:cs="Arial"/>
                <w:sz w:val="16"/>
                <w:szCs w:val="16"/>
              </w:rPr>
              <w:t>Ver também</w:t>
            </w:r>
            <w:r>
              <w:rPr>
                <w:rFonts w:ascii="Arial" w:eastAsia="Arial" w:hAnsi="Arial" w:cs="Arial"/>
                <w:color w:val="000000"/>
                <w:sz w:val="16"/>
                <w:szCs w:val="16"/>
              </w:rPr>
              <w:t xml:space="preserve"> D1 (5), D3 (5) e O4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E6DF3" w14:textId="77777777" w:rsidR="00814D57" w:rsidRDefault="00814D57">
            <w:pPr>
              <w:rPr>
                <w:rFonts w:ascii="Arial" w:eastAsia="Arial" w:hAnsi="Arial" w:cs="Arial"/>
                <w:color w:val="000000"/>
                <w:sz w:val="16"/>
                <w:szCs w:val="16"/>
              </w:rPr>
            </w:pPr>
          </w:p>
        </w:tc>
      </w:tr>
    </w:tbl>
    <w:p w14:paraId="6C1FDF70" w14:textId="77777777" w:rsidR="00814D57" w:rsidRDefault="005D150B">
      <w:pPr>
        <w:rPr>
          <w:rFonts w:ascii="Arial" w:eastAsia="Arial" w:hAnsi="Arial" w:cs="Arial"/>
          <w:b/>
          <w:color w:val="000000"/>
          <w:sz w:val="24"/>
          <w:szCs w:val="24"/>
        </w:rPr>
      </w:pPr>
      <w:r>
        <w:br w:type="page"/>
      </w:r>
    </w:p>
    <w:p w14:paraId="7467E7C2" w14:textId="77777777" w:rsidR="00814D57" w:rsidRDefault="005D150B">
      <w:pPr>
        <w:pStyle w:val="Ttulo2"/>
        <w:rPr>
          <w:rFonts w:ascii="Arial" w:eastAsia="Arial" w:hAnsi="Arial" w:cs="Arial"/>
          <w:b w:val="0"/>
          <w:color w:val="000000"/>
          <w:sz w:val="24"/>
          <w:szCs w:val="24"/>
        </w:rPr>
      </w:pPr>
      <w:bookmarkStart w:id="40" w:name="_Toc530929723"/>
      <w:r>
        <w:rPr>
          <w:rFonts w:ascii="Arial" w:eastAsia="Arial" w:hAnsi="Arial" w:cs="Arial"/>
          <w:color w:val="000000"/>
          <w:sz w:val="24"/>
          <w:szCs w:val="24"/>
        </w:rPr>
        <w:lastRenderedPageBreak/>
        <w:t>Processo S6</w:t>
      </w:r>
      <w:r>
        <w:rPr>
          <w:rFonts w:ascii="Arial" w:eastAsia="Arial" w:hAnsi="Arial" w:cs="Arial"/>
          <w:b w:val="0"/>
          <w:color w:val="000000"/>
          <w:sz w:val="24"/>
          <w:szCs w:val="24"/>
        </w:rPr>
        <w:t xml:space="preserve"> - A equipe de professores recebe suporte técnico para o planejamento do uso de recursos digitais.</w:t>
      </w:r>
      <w:bookmarkEnd w:id="40"/>
    </w:p>
    <w:p w14:paraId="1A3D86B1" w14:textId="77777777" w:rsidR="00814D57" w:rsidRDefault="00814D57">
      <w:pPr>
        <w:spacing w:after="0" w:line="360" w:lineRule="auto"/>
        <w:jc w:val="both"/>
        <w:rPr>
          <w:rFonts w:ascii="Arial" w:eastAsia="Arial" w:hAnsi="Arial" w:cs="Arial"/>
          <w:sz w:val="24"/>
          <w:szCs w:val="24"/>
        </w:rPr>
      </w:pPr>
    </w:p>
    <w:p w14:paraId="476E627C"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16F463A1" w14:textId="77777777" w:rsidR="00814D57" w:rsidRDefault="005D150B">
      <w:pPr>
        <w:spacing w:after="0" w:line="360" w:lineRule="auto"/>
        <w:jc w:val="both"/>
        <w:rPr>
          <w:rFonts w:ascii="Arial" w:eastAsia="Arial" w:hAnsi="Arial" w:cs="Arial"/>
        </w:rPr>
      </w:pPr>
      <w:r>
        <w:rPr>
          <w:rFonts w:ascii="Arial" w:eastAsia="Arial" w:hAnsi="Arial" w:cs="Arial"/>
        </w:rPr>
        <w:t>O ensino híbrido envolve um ambiente dinâmico e complexo de informações e comunicações que requer suporte técnico para o corpo docente, a fim de garantir que os alunos possam fazer o melhor uso das instalações e dos recursos. A criação e o uso de recursos eletrônicos de informação pelos alunos são particularmente desafiadores, pois as fontes da Internet, em particular, são simultaneamente mais fáceis de pesquisar e acessar, ao mesmo tempo em que geralmente são menos confiáveis. O manuseio e armazenamento de documentos criados pelos alunos também apresenta desafios que vão desde os técnicos de formato, passando pelas preocupações decorrentes dos vírus. O backup e o acesso autorizado ao trabalho do aluno também precisam de atenção cuidadosa.</w:t>
      </w:r>
    </w:p>
    <w:p w14:paraId="4B9FDD72" w14:textId="77777777" w:rsidR="00814D57" w:rsidRDefault="005D150B">
      <w:pPr>
        <w:spacing w:after="0" w:line="360" w:lineRule="auto"/>
        <w:jc w:val="both"/>
        <w:rPr>
          <w:rFonts w:ascii="Arial" w:eastAsia="Arial" w:hAnsi="Arial" w:cs="Arial"/>
        </w:rPr>
      </w:pPr>
      <w:r>
        <w:rPr>
          <w:rFonts w:ascii="Arial" w:eastAsia="Arial" w:hAnsi="Arial" w:cs="Arial"/>
        </w:rPr>
        <w:t xml:space="preserve">Evidências de capacidade neste processo são vistas com a provisão de instalações e apoio durante a concepção e desenvolvimento de projetos, incluindo documentação e treinamento para a equipe, bem como modelos e outros materiais para uso com os alunos. A política e as diretrizes devem exigir e apoiar isso. A obtenção de habilidades de </w:t>
      </w:r>
      <w:r w:rsidR="00C378BE">
        <w:rPr>
          <w:rFonts w:ascii="Arial" w:eastAsia="Arial" w:hAnsi="Arial" w:cs="Arial"/>
        </w:rPr>
        <w:t>alunos</w:t>
      </w:r>
      <w:r>
        <w:rPr>
          <w:rFonts w:ascii="Arial" w:eastAsia="Arial" w:hAnsi="Arial" w:cs="Arial"/>
        </w:rPr>
        <w:t xml:space="preserve"> nessa área deve fazer parte dos objetivos gerais de aprendizado, de acordo com a aquisição de habilidades de pesquisa e de letramento informacional.</w:t>
      </w:r>
    </w:p>
    <w:p w14:paraId="2034D8DF" w14:textId="5A8774AB"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27003EEB"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22250DB4" w14:textId="77777777" w:rsidR="00814D57" w:rsidRDefault="005D150B">
      <w:pPr>
        <w:spacing w:after="0"/>
        <w:jc w:val="both"/>
        <w:rPr>
          <w:rFonts w:ascii="Arial" w:eastAsia="Arial" w:hAnsi="Arial" w:cs="Arial"/>
        </w:rPr>
      </w:pPr>
      <w:r>
        <w:rPr>
          <w:rFonts w:ascii="Arial" w:eastAsia="Arial" w:hAnsi="Arial" w:cs="Arial"/>
        </w:rPr>
        <w:t>1. A capacidade do pessoal docente em fazer a transição dos cursos tradicionais para o ensino híbrido é avaliada formalmente durante o treinamento? (Dim1 / Dim2 / Dim3 / Dim4)</w:t>
      </w:r>
    </w:p>
    <w:p w14:paraId="65314864" w14:textId="77777777" w:rsidR="00814D57" w:rsidRDefault="005D150B">
      <w:pPr>
        <w:spacing w:after="0"/>
        <w:jc w:val="both"/>
        <w:rPr>
          <w:rFonts w:ascii="Arial" w:eastAsia="Arial" w:hAnsi="Arial" w:cs="Arial"/>
        </w:rPr>
      </w:pPr>
      <w:r>
        <w:rPr>
          <w:rFonts w:ascii="Arial" w:eastAsia="Arial" w:hAnsi="Arial" w:cs="Arial"/>
        </w:rPr>
        <w:t>2. Existe uma equipe para auxiliar o corpo docente no desenvolvimento de módulos, cursos e programas de ensino híbrido? (Dim1 / Dim2 / Dim3)</w:t>
      </w:r>
    </w:p>
    <w:p w14:paraId="0CA8AFF6" w14:textId="77777777" w:rsidR="00814D57" w:rsidRDefault="005D150B">
      <w:pPr>
        <w:spacing w:after="0"/>
        <w:jc w:val="both"/>
        <w:rPr>
          <w:rFonts w:ascii="Arial" w:eastAsia="Arial" w:hAnsi="Arial" w:cs="Arial"/>
        </w:rPr>
      </w:pPr>
      <w:r>
        <w:rPr>
          <w:rFonts w:ascii="Arial" w:eastAsia="Arial" w:hAnsi="Arial" w:cs="Arial"/>
        </w:rPr>
        <w:t>3. Há equipe para treinar pessoal para atuar no ensino híbrido? (Dim2)</w:t>
      </w:r>
    </w:p>
    <w:p w14:paraId="51417D7B" w14:textId="77777777" w:rsidR="00814D57" w:rsidRDefault="005D150B">
      <w:pPr>
        <w:spacing w:after="0"/>
        <w:jc w:val="both"/>
        <w:rPr>
          <w:rFonts w:ascii="Arial" w:eastAsia="Arial" w:hAnsi="Arial" w:cs="Arial"/>
        </w:rPr>
      </w:pPr>
      <w:r>
        <w:rPr>
          <w:rFonts w:ascii="Arial" w:eastAsia="Arial" w:hAnsi="Arial" w:cs="Arial"/>
        </w:rPr>
        <w:t>4. A política para o ensino, pesquisa e extensão da IES aborda o uso do ensino híbrido? (Dim2)</w:t>
      </w:r>
    </w:p>
    <w:p w14:paraId="1B215CD4" w14:textId="77777777" w:rsidR="00814D57" w:rsidRDefault="005D150B">
      <w:pPr>
        <w:spacing w:after="0"/>
        <w:jc w:val="both"/>
        <w:rPr>
          <w:rFonts w:ascii="Arial" w:eastAsia="Arial" w:hAnsi="Arial" w:cs="Arial"/>
        </w:rPr>
      </w:pPr>
      <w:r>
        <w:rPr>
          <w:rFonts w:ascii="Arial" w:eastAsia="Arial" w:hAnsi="Arial" w:cs="Arial"/>
        </w:rPr>
        <w:t>5. O treinamento e assistência à equipe ligada ao ensino híbrido são contínuos? (Dim2 / Dim3)</w:t>
      </w:r>
    </w:p>
    <w:p w14:paraId="3A7D4B02" w14:textId="77777777" w:rsidR="00814D57" w:rsidRDefault="005D150B">
      <w:pPr>
        <w:spacing w:after="0"/>
        <w:jc w:val="both"/>
        <w:rPr>
          <w:rFonts w:ascii="Arial" w:eastAsia="Arial" w:hAnsi="Arial" w:cs="Arial"/>
        </w:rPr>
      </w:pPr>
      <w:r>
        <w:rPr>
          <w:rFonts w:ascii="Arial" w:eastAsia="Arial" w:hAnsi="Arial" w:cs="Arial"/>
        </w:rPr>
        <w:t>6. Existem sistemas para lidar com questões decorrentes do uso de dados acessados eletronicamente pelos alunos? (Dim2 / Dim3)</w:t>
      </w:r>
    </w:p>
    <w:p w14:paraId="2DFAFB15" w14:textId="77777777" w:rsidR="00814D57" w:rsidRDefault="005D150B">
      <w:pPr>
        <w:spacing w:after="0"/>
        <w:jc w:val="both"/>
        <w:rPr>
          <w:rFonts w:ascii="Arial" w:eastAsia="Arial" w:hAnsi="Arial" w:cs="Arial"/>
        </w:rPr>
      </w:pPr>
      <w:r>
        <w:rPr>
          <w:rFonts w:ascii="Arial" w:eastAsia="Arial" w:hAnsi="Arial" w:cs="Arial"/>
        </w:rPr>
        <w:t>7. Os sistemas de apoio à infraestrutura do ensino híbrido estão alinhados ao PDI da IES? (Dim2 / Dim3 / Dim4)</w:t>
      </w:r>
    </w:p>
    <w:p w14:paraId="5E2107AA" w14:textId="77777777" w:rsidR="00814D57" w:rsidRDefault="005D150B">
      <w:pPr>
        <w:spacing w:after="0"/>
        <w:jc w:val="both"/>
        <w:rPr>
          <w:rFonts w:ascii="Arial" w:eastAsia="Arial" w:hAnsi="Arial" w:cs="Arial"/>
        </w:rPr>
      </w:pPr>
      <w:r>
        <w:rPr>
          <w:rFonts w:ascii="Arial" w:eastAsia="Arial" w:hAnsi="Arial" w:cs="Arial"/>
        </w:rPr>
        <w:t>8. Existem diretrizes sobre padrões mínimos para o design e desenvolvimento de módulos, cursos e programas de ensino híbrido? (Dim3)</w:t>
      </w:r>
    </w:p>
    <w:p w14:paraId="29009A0F" w14:textId="77777777" w:rsidR="00814D57" w:rsidRDefault="005D150B">
      <w:pPr>
        <w:spacing w:after="0"/>
        <w:jc w:val="both"/>
        <w:rPr>
          <w:rFonts w:ascii="Arial" w:eastAsia="Arial" w:hAnsi="Arial" w:cs="Arial"/>
        </w:rPr>
      </w:pPr>
      <w:r>
        <w:rPr>
          <w:rFonts w:ascii="Arial" w:eastAsia="Arial" w:hAnsi="Arial" w:cs="Arial"/>
        </w:rPr>
        <w:t>9. O design e desenvolvimento de módulos, cursos e programas de ensino híbrido são apoiados em pesquisas sobre ensino híbrido? (Dim3)</w:t>
      </w:r>
    </w:p>
    <w:p w14:paraId="055B389A" w14:textId="77777777" w:rsidR="00814D57" w:rsidRDefault="005D150B">
      <w:pPr>
        <w:spacing w:after="0"/>
        <w:jc w:val="both"/>
        <w:rPr>
          <w:rFonts w:ascii="Arial" w:eastAsia="Arial" w:hAnsi="Arial" w:cs="Arial"/>
        </w:rPr>
      </w:pPr>
      <w:r>
        <w:rPr>
          <w:rFonts w:ascii="Arial" w:eastAsia="Arial" w:hAnsi="Arial" w:cs="Arial"/>
        </w:rPr>
        <w:t>10. A IES possui uma política de desenvolvimento de pessoal? (Dim3)</w:t>
      </w:r>
    </w:p>
    <w:p w14:paraId="38DF2726" w14:textId="77777777" w:rsidR="00814D57" w:rsidRDefault="005D150B">
      <w:pPr>
        <w:spacing w:after="0"/>
        <w:jc w:val="both"/>
        <w:rPr>
          <w:rFonts w:ascii="Arial" w:eastAsia="Arial" w:hAnsi="Arial" w:cs="Arial"/>
        </w:rPr>
      </w:pPr>
      <w:r>
        <w:rPr>
          <w:rFonts w:ascii="Arial" w:eastAsia="Arial" w:hAnsi="Arial" w:cs="Arial"/>
        </w:rPr>
        <w:lastRenderedPageBreak/>
        <w:t>11. A instituição possui um planejamento que descreve claramente o processo de aquisição, manutenção e atualização de hardware e software necessários para apoio ao ensino híbrido, e até que ponto ele é seguido? (Dim3)</w:t>
      </w:r>
    </w:p>
    <w:p w14:paraId="6E27DA72" w14:textId="77777777" w:rsidR="00814D57" w:rsidRDefault="005D150B">
      <w:pPr>
        <w:spacing w:after="0"/>
        <w:jc w:val="both"/>
        <w:rPr>
          <w:rFonts w:ascii="Arial" w:eastAsia="Arial" w:hAnsi="Arial" w:cs="Arial"/>
        </w:rPr>
      </w:pPr>
      <w:r>
        <w:rPr>
          <w:rFonts w:ascii="Arial" w:eastAsia="Arial" w:hAnsi="Arial" w:cs="Arial"/>
        </w:rPr>
        <w:t>12. Existe um plano para garantir a qualidade dos padrões de entrega operacional e em vigor? (Dim3 / Dim4)</w:t>
      </w:r>
    </w:p>
    <w:p w14:paraId="66CE5B96" w14:textId="77777777" w:rsidR="00814D57" w:rsidRDefault="005D150B">
      <w:pPr>
        <w:spacing w:after="0"/>
        <w:jc w:val="both"/>
        <w:rPr>
          <w:rFonts w:ascii="Arial" w:eastAsia="Arial" w:hAnsi="Arial" w:cs="Arial"/>
        </w:rPr>
      </w:pPr>
      <w:r>
        <w:rPr>
          <w:rFonts w:ascii="Arial" w:eastAsia="Arial" w:hAnsi="Arial" w:cs="Arial"/>
        </w:rPr>
        <w:t>13. Existe processo para capturar e analisar os requisitos dos usuários (professores, alunos e funcionários)?(Dim4)</w:t>
      </w:r>
    </w:p>
    <w:p w14:paraId="2B039151" w14:textId="77777777" w:rsidR="00814D57" w:rsidRDefault="005D150B">
      <w:pPr>
        <w:spacing w:after="0"/>
        <w:jc w:val="both"/>
        <w:rPr>
          <w:rFonts w:ascii="Arial" w:eastAsia="Arial" w:hAnsi="Arial" w:cs="Arial"/>
        </w:rPr>
      </w:pPr>
      <w:r>
        <w:rPr>
          <w:rFonts w:ascii="Arial" w:eastAsia="Arial" w:hAnsi="Arial" w:cs="Arial"/>
        </w:rPr>
        <w:t>14. A organização possui espaços e equipamentos adequados para apoiar o ensino híbrido? (Dim4)</w:t>
      </w:r>
    </w:p>
    <w:p w14:paraId="41C984D2" w14:textId="77777777" w:rsidR="00814D57" w:rsidRDefault="005D150B">
      <w:pPr>
        <w:spacing w:after="0"/>
        <w:jc w:val="both"/>
        <w:rPr>
          <w:rFonts w:ascii="Arial" w:eastAsia="Arial" w:hAnsi="Arial" w:cs="Arial"/>
        </w:rPr>
      </w:pPr>
      <w:r>
        <w:rPr>
          <w:rFonts w:ascii="Arial" w:eastAsia="Arial" w:hAnsi="Arial" w:cs="Arial"/>
        </w:rPr>
        <w:t>15. Dados como números de matrícula, taxas de conclusão e cálculo de custos são usados como medida de eficácia nos cursos e programas de ensino híbrido? (Dim4)</w:t>
      </w:r>
    </w:p>
    <w:p w14:paraId="0C750204" w14:textId="77777777" w:rsidR="00814D57" w:rsidRDefault="005D150B">
      <w:pPr>
        <w:spacing w:after="0"/>
        <w:jc w:val="both"/>
        <w:rPr>
          <w:rFonts w:ascii="Arial" w:eastAsia="Arial" w:hAnsi="Arial" w:cs="Arial"/>
        </w:rPr>
      </w:pPr>
      <w:r>
        <w:rPr>
          <w:rFonts w:ascii="Arial" w:eastAsia="Arial" w:hAnsi="Arial" w:cs="Arial"/>
        </w:rPr>
        <w:t>16. A execução da parte relativa ao ensino híbrido no PDI da IES é monitorada? (Dim4)</w:t>
      </w:r>
    </w:p>
    <w:p w14:paraId="1C0FAED6" w14:textId="77777777" w:rsidR="00814D57" w:rsidRDefault="005D150B">
      <w:pPr>
        <w:spacing w:after="0"/>
        <w:jc w:val="both"/>
        <w:rPr>
          <w:rFonts w:ascii="Arial" w:eastAsia="Arial" w:hAnsi="Arial" w:cs="Arial"/>
        </w:rPr>
      </w:pPr>
      <w:r>
        <w:rPr>
          <w:rFonts w:ascii="Arial" w:eastAsia="Arial" w:hAnsi="Arial" w:cs="Arial"/>
        </w:rPr>
        <w:t>17. Existem procedimentos para coordenar o planejamento dos cursos híbridos? (Dim4)</w:t>
      </w:r>
    </w:p>
    <w:p w14:paraId="112DD6F2" w14:textId="77777777" w:rsidR="00814D57" w:rsidRDefault="005D150B">
      <w:pPr>
        <w:spacing w:after="0"/>
        <w:jc w:val="both"/>
        <w:rPr>
          <w:rFonts w:ascii="Arial" w:eastAsia="Arial" w:hAnsi="Arial" w:cs="Arial"/>
        </w:rPr>
      </w:pPr>
      <w:r>
        <w:rPr>
          <w:rFonts w:ascii="Arial" w:eastAsia="Arial" w:hAnsi="Arial" w:cs="Arial"/>
        </w:rPr>
        <w:t>18. A IES possui sistema de acompanhamento e avaliação dos cursos ou programas de ensino híbrido? (Dim4)</w:t>
      </w:r>
    </w:p>
    <w:p w14:paraId="084A7FAB" w14:textId="77777777" w:rsidR="00814D57" w:rsidRDefault="005D150B">
      <w:pPr>
        <w:spacing w:after="0"/>
        <w:jc w:val="both"/>
        <w:rPr>
          <w:rFonts w:ascii="Arial" w:eastAsia="Arial" w:hAnsi="Arial" w:cs="Arial"/>
        </w:rPr>
      </w:pPr>
      <w:r>
        <w:rPr>
          <w:rFonts w:ascii="Arial" w:eastAsia="Arial" w:hAnsi="Arial" w:cs="Arial"/>
        </w:rPr>
        <w:t>19. Existem processos para contabilizar o custo total do ensino híbrido (incluindo o tempo de pessoal) e sua relação com o PDI? (Dim4)</w:t>
      </w:r>
    </w:p>
    <w:p w14:paraId="53E93D64" w14:textId="77777777" w:rsidR="00814D57" w:rsidRDefault="005D150B">
      <w:pPr>
        <w:spacing w:after="0"/>
        <w:jc w:val="both"/>
        <w:rPr>
          <w:rFonts w:ascii="Arial" w:eastAsia="Arial" w:hAnsi="Arial" w:cs="Arial"/>
        </w:rPr>
      </w:pPr>
      <w:r>
        <w:rPr>
          <w:rFonts w:ascii="Arial" w:eastAsia="Arial" w:hAnsi="Arial" w:cs="Arial"/>
        </w:rPr>
        <w:t>20. Os custos do design e desenvolvimento de módulos, cursos e programas de ensino híbrido são conhecidos e monitorados? (Dim4)</w:t>
      </w:r>
    </w:p>
    <w:p w14:paraId="321AFF5F" w14:textId="77777777" w:rsidR="00814D57" w:rsidRDefault="005D150B">
      <w:pPr>
        <w:spacing w:after="0"/>
        <w:jc w:val="both"/>
        <w:rPr>
          <w:rFonts w:ascii="Arial" w:eastAsia="Arial" w:hAnsi="Arial" w:cs="Arial"/>
        </w:rPr>
      </w:pPr>
      <w:r>
        <w:rPr>
          <w:rFonts w:ascii="Arial" w:eastAsia="Arial" w:hAnsi="Arial" w:cs="Arial"/>
        </w:rPr>
        <w:t>21. Existem mecanismos de gerenciamento da qualidade do design e desenvolvimento de módulos, cursos e programas de ensino híbrido? (Dim4 / Dim5)</w:t>
      </w:r>
    </w:p>
    <w:p w14:paraId="28732CCD" w14:textId="77777777" w:rsidR="00814D57" w:rsidRDefault="005D150B">
      <w:pPr>
        <w:spacing w:after="0"/>
        <w:jc w:val="both"/>
        <w:rPr>
          <w:rFonts w:ascii="Arial" w:eastAsia="Arial" w:hAnsi="Arial" w:cs="Arial"/>
        </w:rPr>
      </w:pPr>
      <w:r>
        <w:rPr>
          <w:rFonts w:ascii="Arial" w:eastAsia="Arial" w:hAnsi="Arial" w:cs="Arial"/>
        </w:rPr>
        <w:t>22. O apoio e desenvolvimento de pessoal são monitorados e avaliados? (Dim4 / Dim5)</w:t>
      </w:r>
    </w:p>
    <w:p w14:paraId="509C8775" w14:textId="77777777" w:rsidR="00814D57" w:rsidRDefault="005D150B">
      <w:pPr>
        <w:spacing w:after="0"/>
        <w:jc w:val="both"/>
        <w:rPr>
          <w:rFonts w:ascii="Arial" w:eastAsia="Arial" w:hAnsi="Arial" w:cs="Arial"/>
        </w:rPr>
      </w:pPr>
      <w:r>
        <w:rPr>
          <w:rFonts w:ascii="Arial" w:eastAsia="Arial" w:hAnsi="Arial" w:cs="Arial"/>
        </w:rPr>
        <w:t>23. Existem processos para avaliar o impacto do ensino híbrido na equipe? (Dim4 / Dim5)</w:t>
      </w:r>
    </w:p>
    <w:p w14:paraId="4F624423" w14:textId="77777777" w:rsidR="00814D57" w:rsidRDefault="005D150B">
      <w:pPr>
        <w:spacing w:after="0"/>
        <w:jc w:val="both"/>
        <w:rPr>
          <w:rFonts w:ascii="Arial" w:eastAsia="Arial" w:hAnsi="Arial" w:cs="Arial"/>
        </w:rPr>
      </w:pPr>
      <w:r>
        <w:rPr>
          <w:rFonts w:ascii="Arial" w:eastAsia="Arial" w:hAnsi="Arial" w:cs="Arial"/>
        </w:rPr>
        <w:t>24. Existem processos para gerenciar os riscos associados ao ensino híbrido, incluindo a obsolescência e o impacto organizacional das mudanças? (Dim4 / Dim5)</w:t>
      </w:r>
    </w:p>
    <w:p w14:paraId="0FD8CCD3" w14:textId="77777777" w:rsidR="00814D57" w:rsidRDefault="005D150B">
      <w:pPr>
        <w:pBdr>
          <w:top w:val="nil"/>
          <w:left w:val="nil"/>
          <w:bottom w:val="nil"/>
          <w:right w:val="nil"/>
          <w:between w:val="nil"/>
        </w:pBdr>
        <w:spacing w:line="240" w:lineRule="auto"/>
        <w:jc w:val="both"/>
        <w:rPr>
          <w:rFonts w:ascii="Arial" w:eastAsia="Arial" w:hAnsi="Arial" w:cs="Arial"/>
          <w:b/>
          <w:sz w:val="18"/>
          <w:szCs w:val="18"/>
        </w:rPr>
      </w:pPr>
      <w:r>
        <w:rPr>
          <w:rFonts w:ascii="Arial" w:eastAsia="Arial" w:hAnsi="Arial" w:cs="Arial"/>
          <w:sz w:val="20"/>
          <w:szCs w:val="20"/>
        </w:rPr>
        <w:t>A Tabela S6 - Apresenta exemplos das práticas características observadas em organizações que operam efetivamente para cada dimensão da capacidade do processo.</w:t>
      </w:r>
    </w:p>
    <w:tbl>
      <w:tblPr>
        <w:tblStyle w:val="20"/>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4380B245" w14:textId="77777777" w:rsidTr="697DDE6A">
        <w:trPr>
          <w:jc w:val="center"/>
        </w:trPr>
        <w:tc>
          <w:tcPr>
            <w:tcW w:w="8992" w:type="dxa"/>
            <w:gridSpan w:val="4"/>
            <w:shd w:val="clear" w:color="auto" w:fill="BFBFBF" w:themeFill="background1" w:themeFillShade="BF"/>
          </w:tcPr>
          <w:p w14:paraId="217CFCC3" w14:textId="77777777" w:rsidR="00814D57" w:rsidRDefault="005D150B">
            <w:pPr>
              <w:jc w:val="both"/>
              <w:rPr>
                <w:rFonts w:ascii="Arial" w:eastAsia="Arial" w:hAnsi="Arial" w:cs="Arial"/>
                <w:b/>
                <w:sz w:val="18"/>
                <w:szCs w:val="18"/>
              </w:rPr>
            </w:pPr>
            <w:r>
              <w:rPr>
                <w:rFonts w:ascii="Arial" w:eastAsia="Arial" w:hAnsi="Arial" w:cs="Arial"/>
                <w:b/>
                <w:sz w:val="18"/>
                <w:szCs w:val="18"/>
              </w:rPr>
              <w:t>Processo S6 A equipe de professores recebe suporte técnico para o planejamento do uso de recursos digitais.</w:t>
            </w:r>
          </w:p>
        </w:tc>
      </w:tr>
      <w:tr w:rsidR="00814D57" w14:paraId="53CC0711"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218A10D8"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300FF4F9"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4C9827CF"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684564" w14:paraId="6EA12E76"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67717" w14:textId="77777777" w:rsidR="00684564" w:rsidRDefault="00684564">
            <w:pPr>
              <w:jc w:val="both"/>
              <w:rPr>
                <w:rFonts w:ascii="Arial" w:eastAsia="Arial" w:hAnsi="Arial" w:cs="Arial"/>
                <w:b/>
              </w:rPr>
            </w:pPr>
            <w:r>
              <w:rPr>
                <w:noProof/>
              </w:rPr>
              <mc:AlternateContent>
                <mc:Choice Requires="wps">
                  <w:drawing>
                    <wp:anchor distT="0" distB="0" distL="114300" distR="114300" simplePos="0" relativeHeight="252022784" behindDoc="0" locked="0" layoutInCell="1" hidden="0" allowOverlap="1" wp14:anchorId="1708C20C" wp14:editId="4608F8C9">
                      <wp:simplePos x="0" y="0"/>
                      <wp:positionH relativeFrom="column">
                        <wp:posOffset>-50799</wp:posOffset>
                      </wp:positionH>
                      <wp:positionV relativeFrom="paragraph">
                        <wp:posOffset>-12699</wp:posOffset>
                      </wp:positionV>
                      <wp:extent cx="508000" cy="488950"/>
                      <wp:effectExtent l="0" t="0" r="0" b="0"/>
                      <wp:wrapNone/>
                      <wp:docPr id="45" name="Retângulo 4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7B663F3" w14:textId="77777777" w:rsidR="00CD7F22" w:rsidRDefault="00CD7F22" w:rsidP="00684564">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45" o:spid="_x0000_s1136" style="position:absolute;left:0;text-align:left;margin-left:-4pt;margin-top:-1pt;width:40pt;height:38.5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4LRBJjMCAABW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07B663F3" w14:textId="77777777" w:rsidR="00CD7F22" w:rsidRDefault="00CD7F22" w:rsidP="00684564">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1B3CF" w14:textId="77777777" w:rsidR="00684564" w:rsidRDefault="00684564">
            <w:r>
              <w:rPr>
                <w:noProof/>
              </w:rPr>
              <w:drawing>
                <wp:inline distT="0" distB="0" distL="0" distR="0" wp14:anchorId="613D1A39" wp14:editId="542B6C14">
                  <wp:extent cx="762000" cy="135142"/>
                  <wp:effectExtent l="0" t="0" r="0" b="0"/>
                  <wp:docPr id="81032808" name="Imagem 8103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B3423"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Os professores têm acesso a suporte (incluindo treinamento, orientações e exemplos) sobre o uso de informações digitais pelos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08A33" w14:textId="77777777" w:rsidR="00684564" w:rsidRDefault="00684564">
            <w:pPr>
              <w:jc w:val="both"/>
              <w:rPr>
                <w:rFonts w:ascii="Arial" w:eastAsia="Arial" w:hAnsi="Arial" w:cs="Arial"/>
                <w:b/>
                <w:sz w:val="16"/>
                <w:szCs w:val="16"/>
              </w:rPr>
            </w:pPr>
          </w:p>
        </w:tc>
      </w:tr>
      <w:tr w:rsidR="00684564" w14:paraId="3A939702" w14:textId="77777777" w:rsidTr="697DDE6A">
        <w:trPr>
          <w:jc w:val="center"/>
        </w:trPr>
        <w:tc>
          <w:tcPr>
            <w:tcW w:w="954" w:type="dxa"/>
            <w:vMerge/>
          </w:tcPr>
          <w:p w14:paraId="3B3A9020"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C3B5" w14:textId="77777777" w:rsidR="00684564" w:rsidRDefault="00684564">
            <w:r>
              <w:rPr>
                <w:noProof/>
              </w:rPr>
              <w:drawing>
                <wp:inline distT="0" distB="0" distL="0" distR="0" wp14:anchorId="7CBEE9F0" wp14:editId="2A5EB896">
                  <wp:extent cx="762000" cy="135142"/>
                  <wp:effectExtent l="0" t="0" r="0" b="0"/>
                  <wp:docPr id="732885763" name="Imagem 73288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65018"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 uso de informações digitais pelos alunos é suportado em todos os cursos.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3E1B9" w14:textId="77777777" w:rsidR="00684564" w:rsidRDefault="00684564">
            <w:pPr>
              <w:jc w:val="both"/>
              <w:rPr>
                <w:rFonts w:ascii="Arial" w:eastAsia="Arial" w:hAnsi="Arial" w:cs="Arial"/>
                <w:b/>
                <w:sz w:val="16"/>
                <w:szCs w:val="16"/>
              </w:rPr>
            </w:pPr>
          </w:p>
        </w:tc>
      </w:tr>
      <w:tr w:rsidR="00684564" w14:paraId="582994E8"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3B76202"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23808" behindDoc="0" locked="0" layoutInCell="1" hidden="0" allowOverlap="1" wp14:anchorId="7B00CDBD" wp14:editId="68E1D347">
                      <wp:simplePos x="0" y="0"/>
                      <wp:positionH relativeFrom="column">
                        <wp:posOffset>-50799</wp:posOffset>
                      </wp:positionH>
                      <wp:positionV relativeFrom="paragraph">
                        <wp:posOffset>-12699</wp:posOffset>
                      </wp:positionV>
                      <wp:extent cx="508000" cy="488950"/>
                      <wp:effectExtent l="0" t="0" r="0" b="0"/>
                      <wp:wrapNone/>
                      <wp:docPr id="67" name="Retângulo 6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35B5F8E" w14:textId="77777777" w:rsidR="00CD7F22" w:rsidRDefault="00CD7F22" w:rsidP="00684564">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67" o:spid="_x0000_s1137" style="position:absolute;margin-left:-4pt;margin-top:-1pt;width:40pt;height:38.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&#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235B5F8E" w14:textId="77777777" w:rsidR="00CD7F22" w:rsidRDefault="00CD7F22" w:rsidP="00684564">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4F542" w14:textId="77777777" w:rsidR="00684564" w:rsidRDefault="00684564">
            <w:r>
              <w:rPr>
                <w:noProof/>
              </w:rPr>
              <w:drawing>
                <wp:inline distT="0" distB="0" distL="0" distR="0" wp14:anchorId="3A734228" wp14:editId="07653451">
                  <wp:extent cx="762000" cy="135142"/>
                  <wp:effectExtent l="0" t="0" r="0" b="0"/>
                  <wp:docPr id="1919160228" name="Imagem 191916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A610D"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Todas as informações digitais dos alunos são armazenadas em um sistema de backup validado. </w:t>
            </w:r>
            <w:r>
              <w:rPr>
                <w:rFonts w:ascii="Arial" w:eastAsia="Arial" w:hAnsi="Arial" w:cs="Arial"/>
                <w:b/>
                <w:sz w:val="16"/>
                <w:szCs w:val="16"/>
              </w:rPr>
              <w:t>Ver também</w:t>
            </w:r>
            <w:r>
              <w:rPr>
                <w:rFonts w:ascii="Arial" w:eastAsia="Arial" w:hAnsi="Arial" w:cs="Arial"/>
                <w:b/>
                <w:color w:val="000000"/>
                <w:sz w:val="16"/>
                <w:szCs w:val="16"/>
              </w:rPr>
              <w:t xml:space="preserve"> D5 (1) e O4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233D5" w14:textId="77777777" w:rsidR="00684564" w:rsidRDefault="00684564">
            <w:pPr>
              <w:rPr>
                <w:rFonts w:ascii="Arial" w:eastAsia="Arial" w:hAnsi="Arial" w:cs="Arial"/>
                <w:color w:val="000000"/>
                <w:sz w:val="16"/>
                <w:szCs w:val="16"/>
              </w:rPr>
            </w:pPr>
          </w:p>
        </w:tc>
      </w:tr>
      <w:tr w:rsidR="00684564" w14:paraId="5F430721" w14:textId="77777777" w:rsidTr="697DDE6A">
        <w:trPr>
          <w:jc w:val="center"/>
        </w:trPr>
        <w:tc>
          <w:tcPr>
            <w:tcW w:w="954" w:type="dxa"/>
            <w:vMerge/>
          </w:tcPr>
          <w:p w14:paraId="48ACCE14"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F2E94" w14:textId="77777777" w:rsidR="00684564" w:rsidRDefault="00684564">
            <w:r>
              <w:rPr>
                <w:noProof/>
              </w:rPr>
              <w:drawing>
                <wp:inline distT="0" distB="0" distL="0" distR="0" wp14:anchorId="7384E2FD" wp14:editId="09853540">
                  <wp:extent cx="762000" cy="135142"/>
                  <wp:effectExtent l="0" t="0" r="0" b="0"/>
                  <wp:docPr id="677745610" name="Imagem 67774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957CF"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 xml:space="preserve">O acesso </w:t>
            </w:r>
            <w:r>
              <w:rPr>
                <w:rFonts w:ascii="Arial" w:eastAsia="Arial" w:hAnsi="Arial" w:cs="Arial"/>
                <w:b/>
                <w:sz w:val="16"/>
                <w:szCs w:val="16"/>
              </w:rPr>
              <w:t>às</w:t>
            </w:r>
            <w:r>
              <w:rPr>
                <w:rFonts w:ascii="Arial" w:eastAsia="Arial" w:hAnsi="Arial" w:cs="Arial"/>
                <w:b/>
                <w:color w:val="000000"/>
                <w:sz w:val="16"/>
                <w:szCs w:val="16"/>
              </w:rPr>
              <w:t xml:space="preserve"> informações digitais dos alunos é autenticado e autorizado. </w:t>
            </w:r>
            <w:r>
              <w:rPr>
                <w:rFonts w:ascii="Arial" w:eastAsia="Arial" w:hAnsi="Arial" w:cs="Arial"/>
                <w:b/>
                <w:sz w:val="16"/>
                <w:szCs w:val="16"/>
              </w:rPr>
              <w:t>Ver também</w:t>
            </w:r>
            <w:r>
              <w:rPr>
                <w:rFonts w:ascii="Arial" w:eastAsia="Arial" w:hAnsi="Arial" w:cs="Arial"/>
                <w:b/>
                <w:color w:val="000000"/>
                <w:sz w:val="16"/>
                <w:szCs w:val="16"/>
              </w:rPr>
              <w:t xml:space="preserve"> O4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46DFC" w14:textId="77777777" w:rsidR="00684564" w:rsidRDefault="00684564">
            <w:pPr>
              <w:rPr>
                <w:rFonts w:ascii="Arial" w:eastAsia="Arial" w:hAnsi="Arial" w:cs="Arial"/>
                <w:color w:val="000000"/>
                <w:sz w:val="16"/>
                <w:szCs w:val="16"/>
              </w:rPr>
            </w:pPr>
          </w:p>
        </w:tc>
      </w:tr>
      <w:tr w:rsidR="00684564" w14:paraId="259C7A10" w14:textId="77777777" w:rsidTr="697DDE6A">
        <w:trPr>
          <w:jc w:val="center"/>
        </w:trPr>
        <w:tc>
          <w:tcPr>
            <w:tcW w:w="954" w:type="dxa"/>
            <w:vMerge/>
          </w:tcPr>
          <w:p w14:paraId="198E26F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7917E" w14:textId="77777777" w:rsidR="00684564" w:rsidRDefault="00684564">
            <w:r>
              <w:rPr>
                <w:noProof/>
              </w:rPr>
              <w:drawing>
                <wp:inline distT="0" distB="0" distL="0" distR="0" wp14:anchorId="74E0BC48" wp14:editId="4BD77B28">
                  <wp:extent cx="762000" cy="135142"/>
                  <wp:effectExtent l="0" t="0" r="0" b="0"/>
                  <wp:docPr id="1515949027" name="Imagem 1515949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4522D"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 design e desenvolvimento de módulos, cursos e programas de ensino híbrido abordam o uso de informações digitais pelos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3981B" w14:textId="77777777" w:rsidR="00684564" w:rsidRDefault="00684564">
            <w:pPr>
              <w:rPr>
                <w:rFonts w:ascii="Arial" w:eastAsia="Arial" w:hAnsi="Arial" w:cs="Arial"/>
                <w:color w:val="000000"/>
                <w:sz w:val="16"/>
                <w:szCs w:val="16"/>
              </w:rPr>
            </w:pPr>
          </w:p>
        </w:tc>
      </w:tr>
      <w:tr w:rsidR="00684564" w14:paraId="5AA30CF9" w14:textId="77777777" w:rsidTr="697DDE6A">
        <w:trPr>
          <w:jc w:val="center"/>
        </w:trPr>
        <w:tc>
          <w:tcPr>
            <w:tcW w:w="954" w:type="dxa"/>
            <w:vMerge/>
          </w:tcPr>
          <w:p w14:paraId="0A0D402A"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A157D" w14:textId="77777777" w:rsidR="00684564" w:rsidRDefault="00684564">
            <w:r>
              <w:rPr>
                <w:noProof/>
              </w:rPr>
              <w:drawing>
                <wp:inline distT="0" distB="0" distL="0" distR="0" wp14:anchorId="6E81B303" wp14:editId="62775BB7">
                  <wp:extent cx="762000" cy="135142"/>
                  <wp:effectExtent l="0" t="0" r="0" b="0"/>
                  <wp:docPr id="994241393" name="Imagem 99424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1A4E6"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procedimentos de design e desenvolvimento de módulos, cursos e programas de ensino híbrido incluem uma avaliação formal das competências de informação digital dos professores.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ED519" w14:textId="77777777" w:rsidR="00684564" w:rsidRDefault="00684564">
            <w:pPr>
              <w:rPr>
                <w:rFonts w:ascii="Arial" w:eastAsia="Arial" w:hAnsi="Arial" w:cs="Arial"/>
                <w:color w:val="000000"/>
                <w:sz w:val="16"/>
                <w:szCs w:val="16"/>
              </w:rPr>
            </w:pPr>
          </w:p>
        </w:tc>
      </w:tr>
      <w:tr w:rsidR="00684564" w14:paraId="49B5295F" w14:textId="77777777" w:rsidTr="697DDE6A">
        <w:trPr>
          <w:jc w:val="center"/>
        </w:trPr>
        <w:tc>
          <w:tcPr>
            <w:tcW w:w="954" w:type="dxa"/>
            <w:vMerge/>
          </w:tcPr>
          <w:p w14:paraId="12C7182B"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A2612" w14:textId="77777777" w:rsidR="00684564" w:rsidRDefault="00684564">
            <w:r>
              <w:rPr>
                <w:noProof/>
              </w:rPr>
              <w:drawing>
                <wp:inline distT="0" distB="0" distL="0" distR="0" wp14:anchorId="7FB324DE" wp14:editId="16D8C305">
                  <wp:extent cx="762000" cy="135142"/>
                  <wp:effectExtent l="0" t="0" r="0" b="0"/>
                  <wp:docPr id="388461497" name="Imagem 38846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4D9B8"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Avaliações de risco formais do uso de informações digitais pelos alunos e planejamento de mitigação são exigidas pelos procedimentos de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02B9B" w14:textId="77777777" w:rsidR="00684564" w:rsidRDefault="00684564">
            <w:pPr>
              <w:rPr>
                <w:rFonts w:ascii="Arial" w:eastAsia="Arial" w:hAnsi="Arial" w:cs="Arial"/>
                <w:color w:val="000000"/>
                <w:sz w:val="16"/>
                <w:szCs w:val="16"/>
              </w:rPr>
            </w:pPr>
          </w:p>
        </w:tc>
      </w:tr>
      <w:tr w:rsidR="00684564" w14:paraId="438C5ECC" w14:textId="77777777" w:rsidTr="697DDE6A">
        <w:trPr>
          <w:jc w:val="center"/>
        </w:trPr>
        <w:tc>
          <w:tcPr>
            <w:tcW w:w="954" w:type="dxa"/>
            <w:vMerge/>
          </w:tcPr>
          <w:p w14:paraId="0018B85A"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CEB00" w14:textId="77777777" w:rsidR="00684564" w:rsidRDefault="00684564">
            <w:r>
              <w:rPr>
                <w:noProof/>
              </w:rPr>
              <w:drawing>
                <wp:inline distT="0" distB="0" distL="0" distR="0" wp14:anchorId="3C91466A" wp14:editId="024DC6DC">
                  <wp:extent cx="762000" cy="135142"/>
                  <wp:effectExtent l="0" t="0" r="0" b="0"/>
                  <wp:docPr id="841318495" name="Imagem 84131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815C1"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equipe de professores recebe sistemas de detecção de plágio. </w:t>
            </w:r>
            <w:r>
              <w:rPr>
                <w:rFonts w:ascii="Arial" w:eastAsia="Arial" w:hAnsi="Arial" w:cs="Arial"/>
                <w:sz w:val="16"/>
                <w:szCs w:val="16"/>
              </w:rPr>
              <w:t>Ver também</w:t>
            </w:r>
            <w:r>
              <w:rPr>
                <w:rFonts w:ascii="Arial" w:eastAsia="Arial" w:hAnsi="Arial" w:cs="Arial"/>
                <w:color w:val="000000"/>
                <w:sz w:val="16"/>
                <w:szCs w:val="16"/>
              </w:rPr>
              <w:t xml:space="preserve"> A6 (2) e A8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FEACA" w14:textId="77777777" w:rsidR="00684564" w:rsidRDefault="00684564">
            <w:pPr>
              <w:rPr>
                <w:rFonts w:ascii="Arial" w:eastAsia="Arial" w:hAnsi="Arial" w:cs="Arial"/>
                <w:color w:val="000000"/>
                <w:sz w:val="16"/>
                <w:szCs w:val="16"/>
              </w:rPr>
            </w:pPr>
          </w:p>
        </w:tc>
      </w:tr>
      <w:tr w:rsidR="00684564" w14:paraId="40A75ED7"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37795B3" w14:textId="77777777" w:rsidR="00684564" w:rsidRDefault="00684564">
            <w:pPr>
              <w:widowControl w:val="0"/>
              <w:pBdr>
                <w:top w:val="nil"/>
                <w:left w:val="nil"/>
                <w:bottom w:val="nil"/>
                <w:right w:val="nil"/>
                <w:between w:val="nil"/>
              </w:pBdr>
            </w:pPr>
            <w:r>
              <w:rPr>
                <w:noProof/>
              </w:rPr>
              <mc:AlternateContent>
                <mc:Choice Requires="wps">
                  <w:drawing>
                    <wp:anchor distT="0" distB="0" distL="114300" distR="114300" simplePos="0" relativeHeight="252024832" behindDoc="0" locked="0" layoutInCell="1" hidden="0" allowOverlap="1" wp14:anchorId="3D8FF3C7" wp14:editId="5687E711">
                      <wp:simplePos x="0" y="0"/>
                      <wp:positionH relativeFrom="column">
                        <wp:posOffset>-50799</wp:posOffset>
                      </wp:positionH>
                      <wp:positionV relativeFrom="paragraph">
                        <wp:posOffset>-12699</wp:posOffset>
                      </wp:positionV>
                      <wp:extent cx="508000" cy="488950"/>
                      <wp:effectExtent l="0" t="0" r="0" b="0"/>
                      <wp:wrapNone/>
                      <wp:docPr id="58" name="Retângulo 5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61A5AC4" w14:textId="77777777" w:rsidR="00CD7F22" w:rsidRDefault="00CD7F22" w:rsidP="00684564">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58" o:spid="_x0000_s1138" style="position:absolute;margin-left:-4pt;margin-top:-1pt;width:40pt;height:38.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A7BJiiMgIAAFY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61A5AC4" w14:textId="77777777" w:rsidR="00CD7F22" w:rsidRDefault="00CD7F22" w:rsidP="00684564">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38403" w14:textId="77777777" w:rsidR="00684564" w:rsidRDefault="00684564">
            <w:r>
              <w:rPr>
                <w:noProof/>
              </w:rPr>
              <w:drawing>
                <wp:inline distT="0" distB="0" distL="0" distR="0" wp14:anchorId="36B865D9" wp14:editId="2621DCFB">
                  <wp:extent cx="762000" cy="135142"/>
                  <wp:effectExtent l="0" t="0" r="0" b="0"/>
                  <wp:docPr id="732349201" name="Imagem 73234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BD7E3"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A equipe de professores é fornecida suporte (incluindo treinamento, diretrizes e exemplos) de apoio ao uso de informações digitais pelos alunos, incluindo aspectos de propriedade intelectual, plágio e avaliação.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FF49A" w14:textId="77777777" w:rsidR="00684564" w:rsidRDefault="00684564">
            <w:pPr>
              <w:rPr>
                <w:rFonts w:ascii="Arial" w:eastAsia="Arial" w:hAnsi="Arial" w:cs="Arial"/>
                <w:color w:val="000000"/>
                <w:sz w:val="16"/>
                <w:szCs w:val="16"/>
              </w:rPr>
            </w:pPr>
          </w:p>
        </w:tc>
      </w:tr>
      <w:tr w:rsidR="00684564" w14:paraId="1767F11F" w14:textId="77777777" w:rsidTr="697DDE6A">
        <w:trPr>
          <w:jc w:val="center"/>
        </w:trPr>
        <w:tc>
          <w:tcPr>
            <w:tcW w:w="954" w:type="dxa"/>
            <w:vMerge/>
          </w:tcPr>
          <w:p w14:paraId="4F037147"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7009C" w14:textId="77777777" w:rsidR="00684564" w:rsidRDefault="00684564">
            <w:r>
              <w:rPr>
                <w:noProof/>
              </w:rPr>
              <w:drawing>
                <wp:inline distT="0" distB="0" distL="0" distR="0" wp14:anchorId="26CF1A9F" wp14:editId="6230F021">
                  <wp:extent cx="762000" cy="135142"/>
                  <wp:effectExtent l="0" t="0" r="0" b="0"/>
                  <wp:docPr id="543366755" name="Imagem 54336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ABBE6"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Os procedimentos formais de design e desenvolvimento de módulos, cursos e programas de ensino híbrido incluem explicitamente a consideração do uso, proteção e privacidade das informações digitais pelos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78876" w14:textId="77777777" w:rsidR="00684564" w:rsidRDefault="00684564">
            <w:pPr>
              <w:rPr>
                <w:rFonts w:ascii="Arial" w:eastAsia="Arial" w:hAnsi="Arial" w:cs="Arial"/>
                <w:color w:val="000000"/>
                <w:sz w:val="16"/>
                <w:szCs w:val="16"/>
              </w:rPr>
            </w:pPr>
          </w:p>
        </w:tc>
      </w:tr>
      <w:tr w:rsidR="00684564" w14:paraId="02A43E63" w14:textId="77777777" w:rsidTr="697DDE6A">
        <w:trPr>
          <w:jc w:val="center"/>
        </w:trPr>
        <w:tc>
          <w:tcPr>
            <w:tcW w:w="954" w:type="dxa"/>
            <w:vMerge/>
          </w:tcPr>
          <w:p w14:paraId="28F129FA"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53B1B" w14:textId="77777777" w:rsidR="00684564" w:rsidRDefault="00684564">
            <w:r>
              <w:rPr>
                <w:noProof/>
              </w:rPr>
              <w:drawing>
                <wp:inline distT="0" distB="0" distL="0" distR="0" wp14:anchorId="2A90EF8C" wp14:editId="475E97B0">
                  <wp:extent cx="762000" cy="135142"/>
                  <wp:effectExtent l="0" t="0" r="0" b="0"/>
                  <wp:docPr id="1598846330" name="Imagem 159884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D99CF"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Os requisitos de suporte técnico da equipe são formalmente abordados nos procedimentos de compra de tecnologia de apoio ao ensino híbrido. </w:t>
            </w:r>
            <w:r>
              <w:rPr>
                <w:rFonts w:ascii="Arial" w:eastAsia="Arial" w:hAnsi="Arial" w:cs="Arial"/>
                <w:sz w:val="16"/>
                <w:szCs w:val="16"/>
              </w:rPr>
              <w:t>Ver também</w:t>
            </w:r>
            <w:r>
              <w:rPr>
                <w:rFonts w:ascii="Arial" w:eastAsia="Arial" w:hAnsi="Arial" w:cs="Arial"/>
                <w:color w:val="000000"/>
                <w:sz w:val="16"/>
                <w:szCs w:val="16"/>
              </w:rPr>
              <w:t xml:space="preserve"> D1 (3), D2 (3) e S5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333DC" w14:textId="77777777" w:rsidR="00684564" w:rsidRDefault="00684564">
            <w:pPr>
              <w:rPr>
                <w:rFonts w:ascii="Arial" w:eastAsia="Arial" w:hAnsi="Arial" w:cs="Arial"/>
                <w:color w:val="000000"/>
                <w:sz w:val="16"/>
                <w:szCs w:val="16"/>
              </w:rPr>
            </w:pPr>
          </w:p>
        </w:tc>
      </w:tr>
      <w:tr w:rsidR="00684564" w14:paraId="0846022F" w14:textId="77777777" w:rsidTr="697DDE6A">
        <w:trPr>
          <w:jc w:val="center"/>
        </w:trPr>
        <w:tc>
          <w:tcPr>
            <w:tcW w:w="954" w:type="dxa"/>
            <w:vMerge/>
          </w:tcPr>
          <w:p w14:paraId="6CEC5866"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AB1B7" w14:textId="77777777" w:rsidR="00684564" w:rsidRDefault="00684564">
            <w:r>
              <w:rPr>
                <w:noProof/>
              </w:rPr>
              <w:drawing>
                <wp:inline distT="0" distB="0" distL="0" distR="0" wp14:anchorId="3545BC72" wp14:editId="79771C8D">
                  <wp:extent cx="762000" cy="135142"/>
                  <wp:effectExtent l="0" t="0" r="0" b="0"/>
                  <wp:docPr id="2055422506" name="Imagem 205542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E9899"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equipe engajada no design e desenvolvimento de módulos, cursos e programas de ensino híbrido recebe uma base de evidências pesquisadas sobre o ensino híbrido. </w:t>
            </w:r>
            <w:r>
              <w:rPr>
                <w:rFonts w:ascii="Arial" w:eastAsia="Arial" w:hAnsi="Arial" w:cs="Arial"/>
                <w:sz w:val="16"/>
                <w:szCs w:val="16"/>
              </w:rPr>
              <w:t>Ver também</w:t>
            </w:r>
            <w:r>
              <w:rPr>
                <w:rFonts w:ascii="Arial" w:eastAsia="Arial" w:hAnsi="Arial" w:cs="Arial"/>
                <w:color w:val="000000"/>
                <w:sz w:val="16"/>
                <w:szCs w:val="16"/>
              </w:rPr>
              <w:t xml:space="preserve"> A6 (3), A7 (3), D1 (3), D2 (3), D3 (3), D7 (3), S6 (3), O1 (3), O3 (3), O4 (3), O5 (3), O9(3), R2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28073" w14:textId="77777777" w:rsidR="00684564" w:rsidRDefault="00684564">
            <w:pPr>
              <w:rPr>
                <w:rFonts w:ascii="Arial" w:eastAsia="Arial" w:hAnsi="Arial" w:cs="Arial"/>
                <w:color w:val="000000"/>
                <w:sz w:val="16"/>
                <w:szCs w:val="16"/>
              </w:rPr>
            </w:pPr>
          </w:p>
        </w:tc>
      </w:tr>
      <w:tr w:rsidR="00684564" w14:paraId="76875F95" w14:textId="77777777" w:rsidTr="697DDE6A">
        <w:trPr>
          <w:jc w:val="center"/>
        </w:trPr>
        <w:tc>
          <w:tcPr>
            <w:tcW w:w="954" w:type="dxa"/>
            <w:vMerge/>
          </w:tcPr>
          <w:p w14:paraId="7ED476FB"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95034" w14:textId="77777777" w:rsidR="00684564" w:rsidRDefault="00684564">
            <w:r>
              <w:rPr>
                <w:noProof/>
              </w:rPr>
              <w:drawing>
                <wp:inline distT="0" distB="0" distL="0" distR="0" wp14:anchorId="7AE2F3F0" wp14:editId="7608BAFC">
                  <wp:extent cx="762000" cy="135142"/>
                  <wp:effectExtent l="0" t="0" r="0" b="0"/>
                  <wp:docPr id="1427734649" name="Imagem 142773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1FDB9"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alocação de recursos de </w:t>
            </w:r>
            <w:r>
              <w:rPr>
                <w:rFonts w:ascii="Arial" w:eastAsia="Arial" w:hAnsi="Arial" w:cs="Arial"/>
                <w:sz w:val="16"/>
                <w:szCs w:val="16"/>
              </w:rPr>
              <w:t>apoio ao ensino híbrido</w:t>
            </w:r>
            <w:r>
              <w:rPr>
                <w:rFonts w:ascii="Arial" w:eastAsia="Arial" w:hAnsi="Arial" w:cs="Arial"/>
                <w:color w:val="000000"/>
                <w:sz w:val="16"/>
                <w:szCs w:val="16"/>
              </w:rPr>
              <w:t xml:space="preserve"> é guiada por estratégias institucionais para o ensino híbrido e planos tecnológicos. </w:t>
            </w:r>
            <w:r>
              <w:rPr>
                <w:rFonts w:ascii="Arial" w:eastAsia="Arial" w:hAnsi="Arial" w:cs="Arial"/>
                <w:sz w:val="16"/>
                <w:szCs w:val="16"/>
              </w:rPr>
              <w:t>Ver também</w:t>
            </w:r>
            <w:r>
              <w:rPr>
                <w:rFonts w:ascii="Arial" w:eastAsia="Arial" w:hAnsi="Arial" w:cs="Arial"/>
                <w:color w:val="000000"/>
                <w:sz w:val="16"/>
                <w:szCs w:val="16"/>
              </w:rPr>
              <w:t xml:space="preserve"> S5(3)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C12D6" w14:textId="77777777" w:rsidR="00684564" w:rsidRDefault="00684564">
            <w:pPr>
              <w:rPr>
                <w:rFonts w:ascii="Arial" w:eastAsia="Arial" w:hAnsi="Arial" w:cs="Arial"/>
                <w:color w:val="000000"/>
                <w:sz w:val="16"/>
                <w:szCs w:val="16"/>
              </w:rPr>
            </w:pPr>
          </w:p>
        </w:tc>
      </w:tr>
      <w:tr w:rsidR="00684564" w14:paraId="7C334195"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0698A72"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25856" behindDoc="0" locked="0" layoutInCell="1" hidden="0" allowOverlap="1" wp14:anchorId="13AC3C2B" wp14:editId="518D033B">
                      <wp:simplePos x="0" y="0"/>
                      <wp:positionH relativeFrom="column">
                        <wp:posOffset>-50799</wp:posOffset>
                      </wp:positionH>
                      <wp:positionV relativeFrom="paragraph">
                        <wp:posOffset>-12699</wp:posOffset>
                      </wp:positionV>
                      <wp:extent cx="508000" cy="488950"/>
                      <wp:effectExtent l="0" t="0" r="0" b="0"/>
                      <wp:wrapNone/>
                      <wp:docPr id="18" name="Retângulo 1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5425111" w14:textId="77777777" w:rsidR="00CD7F22" w:rsidRDefault="00CD7F22" w:rsidP="00684564">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8" o:spid="_x0000_s1139" style="position:absolute;margin-left:-4pt;margin-top:-1pt;width:40pt;height:38.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mMgIAAFY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25425111" w14:textId="77777777" w:rsidR="00CD7F22" w:rsidRDefault="00CD7F22" w:rsidP="00684564">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CBB84" w14:textId="77777777" w:rsidR="00684564" w:rsidRDefault="00684564">
            <w:r>
              <w:rPr>
                <w:noProof/>
              </w:rPr>
              <w:drawing>
                <wp:inline distT="0" distB="0" distL="0" distR="0" wp14:anchorId="29C1BE75" wp14:editId="29AD7F6E">
                  <wp:extent cx="762000" cy="135142"/>
                  <wp:effectExtent l="0" t="0" r="0" b="0"/>
                  <wp:docPr id="116619254" name="Imagem 11661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C4C31"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O uso pela equipe de professores de recursos de suporte para o desenvolvimento de habilidades de informação digital dos alunos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F7827" w14:textId="77777777" w:rsidR="00684564" w:rsidRDefault="00684564">
            <w:pPr>
              <w:rPr>
                <w:rFonts w:ascii="Arial" w:eastAsia="Arial" w:hAnsi="Arial" w:cs="Arial"/>
                <w:color w:val="000000"/>
                <w:sz w:val="16"/>
                <w:szCs w:val="16"/>
              </w:rPr>
            </w:pPr>
          </w:p>
        </w:tc>
      </w:tr>
      <w:tr w:rsidR="00684564" w14:paraId="18A04759" w14:textId="77777777" w:rsidTr="697DDE6A">
        <w:trPr>
          <w:jc w:val="center"/>
        </w:trPr>
        <w:tc>
          <w:tcPr>
            <w:tcW w:w="954" w:type="dxa"/>
            <w:vMerge/>
          </w:tcPr>
          <w:p w14:paraId="602FD7B7"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485E5" w14:textId="77777777" w:rsidR="00684564" w:rsidRDefault="00684564">
            <w:r>
              <w:rPr>
                <w:noProof/>
              </w:rPr>
              <w:drawing>
                <wp:inline distT="0" distB="0" distL="0" distR="0" wp14:anchorId="0C084A29" wp14:editId="57DBEAAB">
                  <wp:extent cx="762000" cy="135142"/>
                  <wp:effectExtent l="0" t="0" r="0" b="0"/>
                  <wp:docPr id="1157310240" name="Imagem 115731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59C7A"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Feedback é coletado regularmente dos alunos sobre a eficácia do suporte de habilidades de informação digital fornecido.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4F0F0" w14:textId="77777777" w:rsidR="00684564" w:rsidRDefault="00684564">
            <w:pPr>
              <w:rPr>
                <w:rFonts w:ascii="Arial" w:eastAsia="Arial" w:hAnsi="Arial" w:cs="Arial"/>
                <w:color w:val="000000"/>
                <w:sz w:val="16"/>
                <w:szCs w:val="16"/>
              </w:rPr>
            </w:pPr>
          </w:p>
        </w:tc>
      </w:tr>
      <w:tr w:rsidR="00684564" w14:paraId="6E08A92B" w14:textId="77777777" w:rsidTr="697DDE6A">
        <w:trPr>
          <w:jc w:val="center"/>
        </w:trPr>
        <w:tc>
          <w:tcPr>
            <w:tcW w:w="954" w:type="dxa"/>
            <w:vMerge/>
          </w:tcPr>
          <w:p w14:paraId="55568049"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CDC32" w14:textId="77777777" w:rsidR="00684564" w:rsidRDefault="00684564">
            <w:r>
              <w:rPr>
                <w:noProof/>
              </w:rPr>
              <w:drawing>
                <wp:inline distT="0" distB="0" distL="0" distR="0" wp14:anchorId="068EC483" wp14:editId="09167C16">
                  <wp:extent cx="762000" cy="135142"/>
                  <wp:effectExtent l="0" t="0" r="0" b="0"/>
                  <wp:docPr id="2090547733" name="Imagem 2090547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F6006"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Feedback é coletado regularmente da equipe sobre sua eficácia no apoio ao desenvolvimento de habilidades de informação digital do aluno.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1E41E" w14:textId="77777777" w:rsidR="00684564" w:rsidRDefault="00684564">
            <w:pPr>
              <w:rPr>
                <w:rFonts w:ascii="Arial" w:eastAsia="Arial" w:hAnsi="Arial" w:cs="Arial"/>
                <w:color w:val="000000"/>
                <w:sz w:val="16"/>
                <w:szCs w:val="16"/>
              </w:rPr>
            </w:pPr>
          </w:p>
        </w:tc>
      </w:tr>
      <w:tr w:rsidR="00684564" w14:paraId="48F3FA48" w14:textId="77777777" w:rsidTr="697DDE6A">
        <w:trPr>
          <w:jc w:val="center"/>
        </w:trPr>
        <w:tc>
          <w:tcPr>
            <w:tcW w:w="954" w:type="dxa"/>
            <w:vMerge/>
          </w:tcPr>
          <w:p w14:paraId="507C5DDB"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F5CA8" w14:textId="77777777" w:rsidR="00684564" w:rsidRDefault="00684564">
            <w:r>
              <w:rPr>
                <w:noProof/>
              </w:rPr>
              <w:drawing>
                <wp:inline distT="0" distB="0" distL="0" distR="0" wp14:anchorId="0B3822DA" wp14:editId="561A1A48">
                  <wp:extent cx="762000" cy="135142"/>
                  <wp:effectExtent l="0" t="0" r="0" b="0"/>
                  <wp:docPr id="1857979198" name="Imagem 185797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6423C"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 capacidade da equipe de ensino na utilização de tecnologias e pedagogias de apoio ao ensino híbrido é monitorada regularmente. </w:t>
            </w:r>
            <w:r>
              <w:rPr>
                <w:rFonts w:ascii="Arial" w:eastAsia="Arial" w:hAnsi="Arial" w:cs="Arial"/>
                <w:sz w:val="16"/>
                <w:szCs w:val="16"/>
              </w:rPr>
              <w:t>Ver também</w:t>
            </w:r>
            <w:r>
              <w:rPr>
                <w:rFonts w:ascii="Arial" w:eastAsia="Arial" w:hAnsi="Arial" w:cs="Arial"/>
                <w:color w:val="000000"/>
                <w:sz w:val="16"/>
                <w:szCs w:val="16"/>
              </w:rPr>
              <w:t xml:space="preserve"> S5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8FDD6" w14:textId="77777777" w:rsidR="00684564" w:rsidRDefault="00684564">
            <w:pPr>
              <w:rPr>
                <w:rFonts w:ascii="Arial" w:eastAsia="Arial" w:hAnsi="Arial" w:cs="Arial"/>
                <w:color w:val="000000"/>
                <w:sz w:val="16"/>
                <w:szCs w:val="16"/>
              </w:rPr>
            </w:pPr>
          </w:p>
        </w:tc>
      </w:tr>
      <w:tr w:rsidR="00684564" w14:paraId="55EA2FAB" w14:textId="77777777" w:rsidTr="697DDE6A">
        <w:trPr>
          <w:jc w:val="center"/>
        </w:trPr>
        <w:tc>
          <w:tcPr>
            <w:tcW w:w="954" w:type="dxa"/>
            <w:vMerge/>
          </w:tcPr>
          <w:p w14:paraId="67C4B608"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E2D63" w14:textId="77777777" w:rsidR="00684564" w:rsidRDefault="00684564">
            <w:r>
              <w:rPr>
                <w:noProof/>
              </w:rPr>
              <w:drawing>
                <wp:inline distT="0" distB="0" distL="0" distR="0" wp14:anchorId="54B130EE" wp14:editId="42C50315">
                  <wp:extent cx="762000" cy="135142"/>
                  <wp:effectExtent l="0" t="0" r="0" b="0"/>
                  <wp:docPr id="1439012811" name="Imagem 143901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27503"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O uso de apoio e assistência pedagógica pela equipe de ensino é monitorado regularmente. </w:t>
            </w:r>
            <w:r>
              <w:rPr>
                <w:rFonts w:ascii="Arial" w:eastAsia="Arial" w:hAnsi="Arial" w:cs="Arial"/>
                <w:sz w:val="16"/>
                <w:szCs w:val="16"/>
              </w:rPr>
              <w:t>Ver também</w:t>
            </w:r>
            <w:r>
              <w:rPr>
                <w:rFonts w:ascii="Arial" w:eastAsia="Arial" w:hAnsi="Arial" w:cs="Arial"/>
                <w:color w:val="000000"/>
                <w:sz w:val="16"/>
                <w:szCs w:val="16"/>
              </w:rPr>
              <w:t xml:space="preserve"> D1 (4) e S5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46E0B" w14:textId="77777777" w:rsidR="00684564" w:rsidRDefault="00684564">
            <w:pPr>
              <w:rPr>
                <w:rFonts w:ascii="Arial" w:eastAsia="Arial" w:hAnsi="Arial" w:cs="Arial"/>
                <w:color w:val="000000"/>
                <w:sz w:val="16"/>
                <w:szCs w:val="16"/>
              </w:rPr>
            </w:pPr>
          </w:p>
        </w:tc>
      </w:tr>
      <w:tr w:rsidR="00684564" w14:paraId="778EF924" w14:textId="77777777" w:rsidTr="697DDE6A">
        <w:trPr>
          <w:jc w:val="center"/>
        </w:trPr>
        <w:tc>
          <w:tcPr>
            <w:tcW w:w="954" w:type="dxa"/>
            <w:vMerge/>
          </w:tcPr>
          <w:p w14:paraId="6E8CF746"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D1F17" w14:textId="77777777" w:rsidR="00684564" w:rsidRDefault="00684564">
            <w:r>
              <w:rPr>
                <w:noProof/>
              </w:rPr>
              <w:drawing>
                <wp:inline distT="0" distB="0" distL="0" distR="0" wp14:anchorId="528255BE" wp14:editId="52AEF608">
                  <wp:extent cx="762000" cy="135142"/>
                  <wp:effectExtent l="0" t="0" r="0" b="0"/>
                  <wp:docPr id="1669451669" name="Imagem 166945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EA306"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Os custos e benefícios financeiros das instalações de apoio às habilidades de informação digital dos alunos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48D55" w14:textId="77777777" w:rsidR="00684564" w:rsidRDefault="00684564">
            <w:pPr>
              <w:rPr>
                <w:rFonts w:ascii="Arial" w:eastAsia="Arial" w:hAnsi="Arial" w:cs="Arial"/>
                <w:color w:val="000000"/>
                <w:sz w:val="16"/>
                <w:szCs w:val="16"/>
              </w:rPr>
            </w:pPr>
          </w:p>
        </w:tc>
      </w:tr>
      <w:tr w:rsidR="00684564" w14:paraId="6D4BE26E" w14:textId="77777777" w:rsidTr="697DDE6A">
        <w:trPr>
          <w:jc w:val="center"/>
        </w:trPr>
        <w:tc>
          <w:tcPr>
            <w:tcW w:w="954" w:type="dxa"/>
            <w:vMerge/>
          </w:tcPr>
          <w:p w14:paraId="7A49959A"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DFEA" w14:textId="77777777" w:rsidR="00684564" w:rsidRDefault="00684564">
            <w:r>
              <w:rPr>
                <w:noProof/>
              </w:rPr>
              <w:drawing>
                <wp:inline distT="0" distB="0" distL="0" distR="0" wp14:anchorId="0880AACE" wp14:editId="00082FF2">
                  <wp:extent cx="762000" cy="135142"/>
                  <wp:effectExtent l="0" t="0" r="0" b="0"/>
                  <wp:docPr id="1833966334" name="Imagem 183396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FB9FA"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instalações de suporte de informações digitais estão sujeitas a revisões formais de garantia de qualidade nos principais marcos.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919B" w14:textId="77777777" w:rsidR="00684564" w:rsidRDefault="00684564">
            <w:pPr>
              <w:rPr>
                <w:rFonts w:ascii="Arial" w:eastAsia="Arial" w:hAnsi="Arial" w:cs="Arial"/>
                <w:color w:val="000000"/>
                <w:sz w:val="16"/>
                <w:szCs w:val="16"/>
              </w:rPr>
            </w:pPr>
          </w:p>
        </w:tc>
      </w:tr>
      <w:tr w:rsidR="00684564" w14:paraId="2C25A7CA" w14:textId="77777777" w:rsidTr="697DDE6A">
        <w:trPr>
          <w:jc w:val="center"/>
        </w:trPr>
        <w:tc>
          <w:tcPr>
            <w:tcW w:w="954" w:type="dxa"/>
            <w:vMerge/>
          </w:tcPr>
          <w:p w14:paraId="30AE6A7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8C4E9" w14:textId="77777777" w:rsidR="00684564" w:rsidRDefault="00684564">
            <w:r>
              <w:rPr>
                <w:noProof/>
              </w:rPr>
              <w:drawing>
                <wp:inline distT="0" distB="0" distL="0" distR="0" wp14:anchorId="717F59F9" wp14:editId="5200F141">
                  <wp:extent cx="762000" cy="135142"/>
                  <wp:effectExtent l="0" t="0" r="0" b="0"/>
                  <wp:docPr id="1924586154" name="Imagem 192458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95E83"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Avaliações de risco de iniciativas de cursos híbridos é realizadas regularmente para identificar requisitos para suporte técnico novo ou alterado.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4C1C3" w14:textId="77777777" w:rsidR="00684564" w:rsidRDefault="00684564">
            <w:pPr>
              <w:rPr>
                <w:rFonts w:ascii="Arial" w:eastAsia="Arial" w:hAnsi="Arial" w:cs="Arial"/>
                <w:color w:val="000000"/>
                <w:sz w:val="16"/>
                <w:szCs w:val="16"/>
              </w:rPr>
            </w:pPr>
          </w:p>
        </w:tc>
      </w:tr>
      <w:tr w:rsidR="00684564" w14:paraId="6182F9B1" w14:textId="77777777" w:rsidTr="697DDE6A">
        <w:trPr>
          <w:jc w:val="center"/>
        </w:trPr>
        <w:tc>
          <w:tcPr>
            <w:tcW w:w="954" w:type="dxa"/>
            <w:vMerge/>
          </w:tcPr>
          <w:p w14:paraId="0AB19033"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6E646" w14:textId="77777777" w:rsidR="00684564" w:rsidRDefault="00684564">
            <w:r>
              <w:rPr>
                <w:noProof/>
              </w:rPr>
              <w:drawing>
                <wp:inline distT="0" distB="0" distL="0" distR="0" wp14:anchorId="7D04D5E1" wp14:editId="49191E4F">
                  <wp:extent cx="762000" cy="135142"/>
                  <wp:effectExtent l="0" t="0" r="0" b="0"/>
                  <wp:docPr id="482830111" name="Imagem 48283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62267" w14:textId="77777777" w:rsidR="00684564" w:rsidRDefault="00684564">
            <w:pPr>
              <w:rPr>
                <w:rFonts w:ascii="Arial" w:eastAsia="Arial" w:hAnsi="Arial" w:cs="Arial"/>
                <w:color w:val="000000"/>
                <w:sz w:val="16"/>
                <w:szCs w:val="16"/>
              </w:rPr>
            </w:pPr>
            <w:r>
              <w:rPr>
                <w:rFonts w:ascii="Arial" w:eastAsia="Arial" w:hAnsi="Arial" w:cs="Arial"/>
                <w:sz w:val="16"/>
                <w:szCs w:val="16"/>
              </w:rPr>
              <w:t>A sobreposição e a duplicação do apoio ao ensino híbrido são avaliadas regularmente</w:t>
            </w:r>
            <w:r>
              <w:rPr>
                <w:rFonts w:ascii="Arial" w:eastAsia="Arial" w:hAnsi="Arial" w:cs="Arial"/>
                <w:color w:val="000000"/>
                <w:sz w:val="16"/>
                <w:szCs w:val="16"/>
              </w:rPr>
              <w:t xml:space="preserve">. </w:t>
            </w:r>
            <w:r>
              <w:rPr>
                <w:rFonts w:ascii="Arial" w:eastAsia="Arial" w:hAnsi="Arial" w:cs="Arial"/>
                <w:sz w:val="16"/>
                <w:szCs w:val="16"/>
              </w:rPr>
              <w:t>Ver também</w:t>
            </w:r>
            <w:r>
              <w:rPr>
                <w:rFonts w:ascii="Arial" w:eastAsia="Arial" w:hAnsi="Arial" w:cs="Arial"/>
                <w:color w:val="000000"/>
                <w:sz w:val="16"/>
                <w:szCs w:val="16"/>
              </w:rPr>
              <w:t xml:space="preserve"> D1 (4), D2 (4), S5 (4), O1 (4), O3 (4), O5 (4) e O9(4).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D5ADD" w14:textId="77777777" w:rsidR="00684564" w:rsidRDefault="00684564">
            <w:pPr>
              <w:rPr>
                <w:rFonts w:ascii="Arial" w:eastAsia="Arial" w:hAnsi="Arial" w:cs="Arial"/>
                <w:color w:val="000000"/>
                <w:sz w:val="16"/>
                <w:szCs w:val="16"/>
              </w:rPr>
            </w:pPr>
          </w:p>
        </w:tc>
      </w:tr>
      <w:tr w:rsidR="00684564" w14:paraId="7F480614" w14:textId="77777777" w:rsidTr="697DDE6A">
        <w:trPr>
          <w:jc w:val="center"/>
        </w:trPr>
        <w:tc>
          <w:tcPr>
            <w:tcW w:w="954" w:type="dxa"/>
            <w:vMerge w:val="restart"/>
            <w:tcBorders>
              <w:left w:val="single" w:sz="4" w:space="0" w:color="000000" w:themeColor="text1"/>
              <w:right w:val="single" w:sz="4" w:space="0" w:color="000000" w:themeColor="text1"/>
            </w:tcBorders>
          </w:tcPr>
          <w:p w14:paraId="75C92652" w14:textId="77777777" w:rsidR="00684564" w:rsidRDefault="00684564">
            <w:pPr>
              <w:widowControl w:val="0"/>
              <w:pBdr>
                <w:top w:val="nil"/>
                <w:left w:val="nil"/>
                <w:bottom w:val="nil"/>
                <w:right w:val="nil"/>
                <w:between w:val="nil"/>
              </w:pBdr>
              <w:rPr>
                <w:rFonts w:ascii="Arial" w:eastAsia="Arial" w:hAnsi="Arial" w:cs="Arial"/>
                <w:sz w:val="14"/>
                <w:szCs w:val="14"/>
              </w:rPr>
            </w:pPr>
            <w:r>
              <w:rPr>
                <w:noProof/>
              </w:rPr>
              <mc:AlternateContent>
                <mc:Choice Requires="wps">
                  <w:drawing>
                    <wp:anchor distT="0" distB="0" distL="114300" distR="114300" simplePos="0" relativeHeight="252026880" behindDoc="0" locked="0" layoutInCell="1" hidden="0" allowOverlap="1" wp14:anchorId="0F1D8A33" wp14:editId="7B4B8B9C">
                      <wp:simplePos x="0" y="0"/>
                      <wp:positionH relativeFrom="column">
                        <wp:posOffset>-50799</wp:posOffset>
                      </wp:positionH>
                      <wp:positionV relativeFrom="paragraph">
                        <wp:posOffset>-12699</wp:posOffset>
                      </wp:positionV>
                      <wp:extent cx="508000" cy="488950"/>
                      <wp:effectExtent l="0" t="0" r="0" b="0"/>
                      <wp:wrapNone/>
                      <wp:docPr id="183" name="Retângulo 18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1BF876D" w14:textId="77777777" w:rsidR="00CD7F22" w:rsidRDefault="00CD7F22" w:rsidP="00684564">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83" o:spid="_x0000_s1140" style="position:absolute;margin-left:-4pt;margin-top:-1pt;width:40pt;height:38.5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61BF876D" w14:textId="77777777" w:rsidR="00CD7F22" w:rsidRDefault="00CD7F22" w:rsidP="00684564">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C0DD9" w14:textId="77777777" w:rsidR="00684564" w:rsidRDefault="00684564">
            <w:r>
              <w:rPr>
                <w:noProof/>
              </w:rPr>
              <w:drawing>
                <wp:inline distT="0" distB="0" distL="0" distR="0" wp14:anchorId="1C37CBA5" wp14:editId="5FD849B8">
                  <wp:extent cx="762000" cy="135142"/>
                  <wp:effectExtent l="0" t="0" r="0" b="0"/>
                  <wp:docPr id="452475875" name="Imagem 45247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7D2B6" w14:textId="77777777" w:rsidR="00684564" w:rsidRDefault="00684564">
            <w:pPr>
              <w:rPr>
                <w:rFonts w:ascii="Arial" w:eastAsia="Arial" w:hAnsi="Arial" w:cs="Arial"/>
                <w:b/>
                <w:color w:val="000000"/>
                <w:sz w:val="16"/>
                <w:szCs w:val="16"/>
              </w:rPr>
            </w:pPr>
            <w:r>
              <w:rPr>
                <w:rFonts w:ascii="Arial" w:eastAsia="Arial" w:hAnsi="Arial" w:cs="Arial"/>
                <w:b/>
                <w:color w:val="000000"/>
                <w:sz w:val="16"/>
                <w:szCs w:val="16"/>
              </w:rPr>
              <w:t>Informações sobre as habilidades do corpo docente no apoio ao uso da informação digital pelos alunos orientam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25DC8" w14:textId="77777777" w:rsidR="00684564" w:rsidRDefault="00684564">
            <w:pPr>
              <w:rPr>
                <w:rFonts w:ascii="Arial" w:eastAsia="Arial" w:hAnsi="Arial" w:cs="Arial"/>
                <w:color w:val="000000"/>
                <w:sz w:val="16"/>
                <w:szCs w:val="16"/>
              </w:rPr>
            </w:pPr>
          </w:p>
        </w:tc>
      </w:tr>
      <w:tr w:rsidR="00684564" w14:paraId="5EC64200" w14:textId="77777777" w:rsidTr="697DDE6A">
        <w:trPr>
          <w:jc w:val="center"/>
        </w:trPr>
        <w:tc>
          <w:tcPr>
            <w:tcW w:w="954" w:type="dxa"/>
            <w:vMerge/>
          </w:tcPr>
          <w:p w14:paraId="568BC674"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9A253" w14:textId="77777777" w:rsidR="00684564" w:rsidRDefault="00684564">
            <w:r>
              <w:rPr>
                <w:noProof/>
              </w:rPr>
              <w:drawing>
                <wp:inline distT="0" distB="0" distL="0" distR="0" wp14:anchorId="57DAE524" wp14:editId="66296AF7">
                  <wp:extent cx="762000" cy="135142"/>
                  <wp:effectExtent l="0" t="0" r="0" b="0"/>
                  <wp:docPr id="153371504" name="Imagem 15337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84BD6"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As informações sobre a eficácia do suporte de informações digitais orientam o fornecimento de recursos de </w:t>
            </w:r>
            <w:r>
              <w:rPr>
                <w:rFonts w:ascii="Arial" w:eastAsia="Arial" w:hAnsi="Arial" w:cs="Arial"/>
                <w:sz w:val="16"/>
                <w:szCs w:val="16"/>
              </w:rPr>
              <w:t>apoio ao ensino híbrido</w:t>
            </w:r>
            <w:r>
              <w:rPr>
                <w:rFonts w:ascii="Arial" w:eastAsia="Arial" w:hAnsi="Arial" w:cs="Arial"/>
                <w:color w:val="000000"/>
                <w:sz w:val="16"/>
                <w:szCs w:val="16"/>
              </w:rPr>
              <w:t>.</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73AE3" w14:textId="77777777" w:rsidR="00684564" w:rsidRDefault="00684564">
            <w:pPr>
              <w:rPr>
                <w:rFonts w:ascii="Arial" w:eastAsia="Arial" w:hAnsi="Arial" w:cs="Arial"/>
                <w:color w:val="000000"/>
                <w:sz w:val="16"/>
                <w:szCs w:val="16"/>
              </w:rPr>
            </w:pPr>
          </w:p>
        </w:tc>
      </w:tr>
      <w:tr w:rsidR="00684564" w14:paraId="0F544766" w14:textId="77777777" w:rsidTr="697DDE6A">
        <w:trPr>
          <w:jc w:val="center"/>
        </w:trPr>
        <w:tc>
          <w:tcPr>
            <w:tcW w:w="954" w:type="dxa"/>
            <w:vMerge/>
          </w:tcPr>
          <w:p w14:paraId="57D6AAD2"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B49DC" w14:textId="77777777" w:rsidR="00684564" w:rsidRDefault="00684564">
            <w:r>
              <w:rPr>
                <w:noProof/>
              </w:rPr>
              <w:drawing>
                <wp:inline distT="0" distB="0" distL="0" distR="0" wp14:anchorId="16AE5F26" wp14:editId="1033FBC3">
                  <wp:extent cx="762000" cy="135142"/>
                  <wp:effectExtent l="0" t="0" r="0" b="0"/>
                  <wp:docPr id="942269369" name="Imagem 94226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76108"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Informações sobre a eficácia do suporte à informação digital orientam a seleção de novas tecnologias para 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126A6" w14:textId="77777777" w:rsidR="00684564" w:rsidRDefault="00684564">
            <w:pPr>
              <w:rPr>
                <w:rFonts w:ascii="Arial" w:eastAsia="Arial" w:hAnsi="Arial" w:cs="Arial"/>
                <w:color w:val="000000"/>
                <w:sz w:val="16"/>
                <w:szCs w:val="16"/>
              </w:rPr>
            </w:pPr>
          </w:p>
        </w:tc>
      </w:tr>
      <w:tr w:rsidR="00684564" w14:paraId="1C80596A" w14:textId="77777777" w:rsidTr="697DDE6A">
        <w:trPr>
          <w:jc w:val="center"/>
        </w:trPr>
        <w:tc>
          <w:tcPr>
            <w:tcW w:w="954" w:type="dxa"/>
            <w:vMerge/>
          </w:tcPr>
          <w:p w14:paraId="0A277882"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DBE37" w14:textId="77777777" w:rsidR="00684564" w:rsidRDefault="00684564">
            <w:r>
              <w:rPr>
                <w:noProof/>
              </w:rPr>
              <w:drawing>
                <wp:inline distT="0" distB="0" distL="0" distR="0" wp14:anchorId="1B117E53" wp14:editId="6D2A593E">
                  <wp:extent cx="762000" cy="135142"/>
                  <wp:effectExtent l="0" t="0" r="0" b="0"/>
                  <wp:docPr id="2021049560" name="Imagem 202104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90EC9" w14:textId="68E7C682" w:rsidR="00684564" w:rsidRDefault="00684564">
            <w:pPr>
              <w:rPr>
                <w:rFonts w:ascii="Arial" w:eastAsia="Arial" w:hAnsi="Arial" w:cs="Arial"/>
                <w:color w:val="000000"/>
                <w:sz w:val="16"/>
                <w:szCs w:val="16"/>
              </w:rPr>
            </w:pPr>
            <w:r>
              <w:rPr>
                <w:rFonts w:ascii="Arial" w:eastAsia="Arial" w:hAnsi="Arial" w:cs="Arial"/>
                <w:color w:val="000000"/>
                <w:sz w:val="16"/>
                <w:szCs w:val="16"/>
              </w:rPr>
              <w:t xml:space="preserve">As informações sobre a eficácia do suporte à informação digital orientam o planejamento estratégico e operacional </w:t>
            </w:r>
            <w:r w:rsidR="00CD7F22">
              <w:rPr>
                <w:rFonts w:ascii="Arial" w:eastAsia="Arial" w:hAnsi="Arial" w:cs="Arial"/>
                <w:color w:val="000000"/>
                <w:sz w:val="16"/>
                <w:szCs w:val="16"/>
              </w:rPr>
              <w:t>de cursos</w:t>
            </w:r>
            <w:r>
              <w:rPr>
                <w:rFonts w:ascii="Arial" w:eastAsia="Arial" w:hAnsi="Arial" w:cs="Arial"/>
                <w:color w:val="000000"/>
                <w:sz w:val="16"/>
                <w:szCs w:val="16"/>
              </w:rPr>
              <w:t xml:space="preserve">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3A3DB" w14:textId="77777777" w:rsidR="00684564" w:rsidRDefault="00684564">
            <w:pPr>
              <w:rPr>
                <w:rFonts w:ascii="Arial" w:eastAsia="Arial" w:hAnsi="Arial" w:cs="Arial"/>
                <w:color w:val="000000"/>
                <w:sz w:val="16"/>
                <w:szCs w:val="16"/>
              </w:rPr>
            </w:pPr>
          </w:p>
        </w:tc>
      </w:tr>
      <w:tr w:rsidR="00684564" w14:paraId="409CF1C1" w14:textId="77777777" w:rsidTr="697DDE6A">
        <w:trPr>
          <w:jc w:val="center"/>
        </w:trPr>
        <w:tc>
          <w:tcPr>
            <w:tcW w:w="954" w:type="dxa"/>
            <w:vMerge/>
          </w:tcPr>
          <w:p w14:paraId="2C5FBC5F" w14:textId="77777777" w:rsidR="00684564" w:rsidRDefault="00684564">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82EF2" w14:textId="77777777" w:rsidR="00684564" w:rsidRDefault="00684564">
            <w:r>
              <w:rPr>
                <w:noProof/>
              </w:rPr>
              <w:drawing>
                <wp:inline distT="0" distB="0" distL="0" distR="0" wp14:anchorId="6008DFCF" wp14:editId="2F0B88FB">
                  <wp:extent cx="762000" cy="135142"/>
                  <wp:effectExtent l="0" t="0" r="0" b="0"/>
                  <wp:docPr id="1719535231" name="Imagem 171953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4D3B8" w14:textId="77777777" w:rsidR="00684564" w:rsidRDefault="00684564">
            <w:pPr>
              <w:rPr>
                <w:rFonts w:ascii="Arial" w:eastAsia="Arial" w:hAnsi="Arial" w:cs="Arial"/>
                <w:color w:val="000000"/>
                <w:sz w:val="16"/>
                <w:szCs w:val="16"/>
              </w:rPr>
            </w:pPr>
            <w:r>
              <w:rPr>
                <w:rFonts w:ascii="Arial" w:eastAsia="Arial" w:hAnsi="Arial" w:cs="Arial"/>
                <w:color w:val="000000"/>
                <w:sz w:val="16"/>
                <w:szCs w:val="16"/>
              </w:rPr>
              <w:t>As avaliações de riscos institucionais e as estratégias de mitigação são atualizadas regularmente para refletir o uso de informações digitais dos alunos e as necessidades de suporte.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E1805" w14:textId="77777777" w:rsidR="00684564" w:rsidRDefault="00684564">
            <w:pPr>
              <w:rPr>
                <w:rFonts w:ascii="Arial" w:eastAsia="Arial" w:hAnsi="Arial" w:cs="Arial"/>
                <w:color w:val="000000"/>
                <w:sz w:val="16"/>
                <w:szCs w:val="16"/>
              </w:rPr>
            </w:pPr>
          </w:p>
        </w:tc>
      </w:tr>
    </w:tbl>
    <w:p w14:paraId="432FFB47" w14:textId="77777777" w:rsidR="00814D57" w:rsidRDefault="00814D57"/>
    <w:p w14:paraId="2B7197D3" w14:textId="77777777" w:rsidR="00814D57" w:rsidRDefault="005D150B">
      <w:pPr>
        <w:rPr>
          <w:rFonts w:ascii="Arial" w:eastAsia="Arial" w:hAnsi="Arial" w:cs="Arial"/>
          <w:b/>
          <w:sz w:val="24"/>
          <w:szCs w:val="24"/>
        </w:rPr>
      </w:pPr>
      <w:r>
        <w:br w:type="page"/>
      </w:r>
    </w:p>
    <w:p w14:paraId="1986CD0D" w14:textId="77777777" w:rsidR="00814D57" w:rsidRDefault="005D150B">
      <w:pPr>
        <w:pStyle w:val="Ttulo1"/>
        <w:rPr>
          <w:rFonts w:ascii="Arial" w:eastAsia="Arial" w:hAnsi="Arial" w:cs="Arial"/>
          <w:color w:val="000000"/>
          <w:sz w:val="24"/>
          <w:szCs w:val="24"/>
        </w:rPr>
      </w:pPr>
      <w:bookmarkStart w:id="41" w:name="_Toc530929724"/>
      <w:r>
        <w:rPr>
          <w:rFonts w:ascii="Arial" w:eastAsia="Arial" w:hAnsi="Arial" w:cs="Arial"/>
          <w:color w:val="000000"/>
          <w:sz w:val="24"/>
          <w:szCs w:val="24"/>
        </w:rPr>
        <w:lastRenderedPageBreak/>
        <w:t>Qualidade: Processos que envolvam a avaliação e o controle da qualidade do ensino híbrido através de todo o seu ciclo de vida.</w:t>
      </w:r>
      <w:bookmarkEnd w:id="41"/>
    </w:p>
    <w:p w14:paraId="4D946C3D" w14:textId="77777777" w:rsidR="00814D57" w:rsidRDefault="00814D57"/>
    <w:p w14:paraId="463BBB4F" w14:textId="77777777" w:rsidR="00814D57" w:rsidRDefault="005D150B">
      <w:pPr>
        <w:spacing w:after="0" w:line="360" w:lineRule="auto"/>
        <w:jc w:val="both"/>
        <w:rPr>
          <w:rFonts w:ascii="Arial" w:eastAsia="Arial" w:hAnsi="Arial" w:cs="Arial"/>
          <w:sz w:val="24"/>
          <w:szCs w:val="24"/>
        </w:rPr>
      </w:pPr>
      <w:r>
        <w:rPr>
          <w:rFonts w:ascii="Arial" w:eastAsia="Arial" w:hAnsi="Arial" w:cs="Arial"/>
          <w:sz w:val="24"/>
          <w:szCs w:val="24"/>
        </w:rPr>
        <w:t xml:space="preserve">Essa área de processo é focada nos processos de garantia de qualidade, </w:t>
      </w:r>
      <w:r>
        <w:rPr>
          <w:rFonts w:ascii="Arial" w:eastAsia="Arial" w:hAnsi="Arial" w:cs="Arial"/>
          <w:i/>
          <w:sz w:val="24"/>
          <w:szCs w:val="24"/>
        </w:rPr>
        <w:t>feedback</w:t>
      </w:r>
      <w:r>
        <w:rPr>
          <w:rFonts w:ascii="Arial" w:eastAsia="Arial" w:hAnsi="Arial" w:cs="Arial"/>
          <w:sz w:val="24"/>
          <w:szCs w:val="24"/>
        </w:rPr>
        <w:t xml:space="preserve"> e avaliação durante todo o ciclo de vida do projeto e desenvolvimento do ensino híbrido. O objetivo é encorajar a prática reflexiva informada por evidências de sucessos e fracassos anteriores. A capacidade de funcionários e alunos de fornecer </w:t>
      </w:r>
      <w:r>
        <w:rPr>
          <w:rFonts w:ascii="Arial" w:eastAsia="Arial" w:hAnsi="Arial" w:cs="Arial"/>
          <w:i/>
          <w:sz w:val="24"/>
          <w:szCs w:val="24"/>
        </w:rPr>
        <w:t>feedback</w:t>
      </w:r>
      <w:r>
        <w:rPr>
          <w:rFonts w:ascii="Arial" w:eastAsia="Arial" w:hAnsi="Arial" w:cs="Arial"/>
          <w:sz w:val="24"/>
          <w:szCs w:val="24"/>
        </w:rPr>
        <w:t xml:space="preserve"> informal e formal e de ver estes resultados refletidos em melhorias na qualidade do ensino híbrido. Isso é fundamental para essa área de processo. Os processos individuais são direcionados a garantir que as evidências coletadas sejam robustas e capazes de fornecer uma base confiável de conhecimento para estratégias futuras e desenvolvimento sustentável, tanto de infraestrutura como de habilidades da equipe.</w:t>
      </w:r>
    </w:p>
    <w:tbl>
      <w:tblPr>
        <w:tblStyle w:val="19"/>
        <w:tblW w:w="8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7969"/>
      </w:tblGrid>
      <w:tr w:rsidR="00814D57" w14:paraId="7B722913" w14:textId="77777777">
        <w:trPr>
          <w:jc w:val="center"/>
        </w:trPr>
        <w:tc>
          <w:tcPr>
            <w:tcW w:w="8715" w:type="dxa"/>
            <w:gridSpan w:val="2"/>
            <w:shd w:val="clear" w:color="auto" w:fill="BFBFBF"/>
          </w:tcPr>
          <w:p w14:paraId="70188960" w14:textId="77777777" w:rsidR="00814D57" w:rsidRDefault="005D150B">
            <w:pPr>
              <w:spacing w:before="120" w:after="120"/>
              <w:jc w:val="both"/>
              <w:rPr>
                <w:rFonts w:ascii="Arial" w:eastAsia="Arial" w:hAnsi="Arial" w:cs="Arial"/>
                <w:sz w:val="24"/>
                <w:szCs w:val="24"/>
              </w:rPr>
            </w:pPr>
            <w:r>
              <w:rPr>
                <w:rFonts w:ascii="Arial" w:eastAsia="Arial" w:hAnsi="Arial" w:cs="Arial"/>
                <w:b/>
              </w:rPr>
              <w:t>Qualidade: Processos que envolvam a avaliação e o controle da qualidade do ensino híbrido através de todo o seu ciclo de vida.</w:t>
            </w:r>
          </w:p>
        </w:tc>
      </w:tr>
      <w:tr w:rsidR="00814D57" w14:paraId="52D97DD1" w14:textId="77777777">
        <w:trPr>
          <w:jc w:val="center"/>
        </w:trPr>
        <w:tc>
          <w:tcPr>
            <w:tcW w:w="746" w:type="dxa"/>
            <w:tcBorders>
              <w:bottom w:val="single" w:sz="4" w:space="0" w:color="000000"/>
            </w:tcBorders>
          </w:tcPr>
          <w:p w14:paraId="2F103B77" w14:textId="77777777" w:rsidR="00814D57" w:rsidRDefault="005D150B">
            <w:pPr>
              <w:rPr>
                <w:rFonts w:ascii="Arial" w:eastAsia="Arial" w:hAnsi="Arial" w:cs="Arial"/>
              </w:rPr>
            </w:pPr>
            <w:r>
              <w:rPr>
                <w:rFonts w:ascii="Arial" w:eastAsia="Arial" w:hAnsi="Arial" w:cs="Arial"/>
              </w:rPr>
              <w:t>Q1</w:t>
            </w:r>
          </w:p>
        </w:tc>
        <w:tc>
          <w:tcPr>
            <w:tcW w:w="7969" w:type="dxa"/>
            <w:tcBorders>
              <w:bottom w:val="single" w:sz="4" w:space="0" w:color="000000"/>
            </w:tcBorders>
          </w:tcPr>
          <w:p w14:paraId="1E865B48" w14:textId="77777777" w:rsidR="00814D57" w:rsidRDefault="005D150B">
            <w:pPr>
              <w:rPr>
                <w:rFonts w:ascii="Arial" w:eastAsia="Arial" w:hAnsi="Arial" w:cs="Arial"/>
              </w:rPr>
            </w:pPr>
            <w:r>
              <w:rPr>
                <w:rFonts w:ascii="Arial" w:eastAsia="Arial" w:hAnsi="Arial" w:cs="Arial"/>
              </w:rPr>
              <w:t xml:space="preserve">Os alunos são capazes de fornecer </w:t>
            </w:r>
            <w:r>
              <w:rPr>
                <w:rFonts w:ascii="Arial" w:eastAsia="Arial" w:hAnsi="Arial" w:cs="Arial"/>
                <w:i/>
              </w:rPr>
              <w:t>feedback</w:t>
            </w:r>
            <w:r>
              <w:rPr>
                <w:rFonts w:ascii="Arial" w:eastAsia="Arial" w:hAnsi="Arial" w:cs="Arial"/>
              </w:rPr>
              <w:t xml:space="preserve"> regular sobre a qualidade e a eficácia da sua experiência no ensino híbrido.</w:t>
            </w:r>
          </w:p>
        </w:tc>
      </w:tr>
      <w:tr w:rsidR="00814D57" w14:paraId="19CED49E" w14:textId="77777777">
        <w:trPr>
          <w:jc w:val="center"/>
        </w:trPr>
        <w:tc>
          <w:tcPr>
            <w:tcW w:w="746" w:type="dxa"/>
            <w:shd w:val="clear" w:color="auto" w:fill="DBE5F1"/>
          </w:tcPr>
          <w:p w14:paraId="735CD073" w14:textId="77777777" w:rsidR="00814D57" w:rsidRDefault="005D150B">
            <w:pPr>
              <w:rPr>
                <w:rFonts w:ascii="Arial" w:eastAsia="Arial" w:hAnsi="Arial" w:cs="Arial"/>
              </w:rPr>
            </w:pPr>
            <w:r>
              <w:rPr>
                <w:rFonts w:ascii="Arial" w:eastAsia="Arial" w:hAnsi="Arial" w:cs="Arial"/>
              </w:rPr>
              <w:t>Q2</w:t>
            </w:r>
          </w:p>
        </w:tc>
        <w:tc>
          <w:tcPr>
            <w:tcW w:w="7969" w:type="dxa"/>
            <w:shd w:val="clear" w:color="auto" w:fill="DBE5F1"/>
          </w:tcPr>
          <w:p w14:paraId="3D57A8C3" w14:textId="77777777" w:rsidR="00814D57" w:rsidRDefault="005D150B">
            <w:pPr>
              <w:rPr>
                <w:rFonts w:ascii="Arial" w:eastAsia="Arial" w:hAnsi="Arial" w:cs="Arial"/>
              </w:rPr>
            </w:pPr>
            <w:r>
              <w:rPr>
                <w:rFonts w:ascii="Arial" w:eastAsia="Arial" w:hAnsi="Arial" w:cs="Arial"/>
              </w:rPr>
              <w:t xml:space="preserve">A equipe de professores é capaz de fornecer </w:t>
            </w:r>
            <w:r>
              <w:rPr>
                <w:rFonts w:ascii="Arial" w:eastAsia="Arial" w:hAnsi="Arial" w:cs="Arial"/>
                <w:i/>
              </w:rPr>
              <w:t>feedback</w:t>
            </w:r>
            <w:r>
              <w:rPr>
                <w:rFonts w:ascii="Arial" w:eastAsia="Arial" w:hAnsi="Arial" w:cs="Arial"/>
              </w:rPr>
              <w:t xml:space="preserve"> regular sobre a qualidade e a eficácia de sua experiência no ensino híbrido.</w:t>
            </w:r>
          </w:p>
        </w:tc>
      </w:tr>
      <w:tr w:rsidR="00814D57" w14:paraId="13C6716A" w14:textId="77777777">
        <w:trPr>
          <w:jc w:val="center"/>
        </w:trPr>
        <w:tc>
          <w:tcPr>
            <w:tcW w:w="746" w:type="dxa"/>
            <w:tcBorders>
              <w:bottom w:val="single" w:sz="4" w:space="0" w:color="000000"/>
            </w:tcBorders>
          </w:tcPr>
          <w:p w14:paraId="7A8F9DAC" w14:textId="77777777" w:rsidR="00814D57" w:rsidRDefault="005D150B">
            <w:pPr>
              <w:rPr>
                <w:rFonts w:ascii="Arial" w:eastAsia="Arial" w:hAnsi="Arial" w:cs="Arial"/>
              </w:rPr>
            </w:pPr>
            <w:r>
              <w:rPr>
                <w:rFonts w:ascii="Arial" w:eastAsia="Arial" w:hAnsi="Arial" w:cs="Arial"/>
              </w:rPr>
              <w:t>Q3</w:t>
            </w:r>
          </w:p>
        </w:tc>
        <w:tc>
          <w:tcPr>
            <w:tcW w:w="7969" w:type="dxa"/>
            <w:tcBorders>
              <w:bottom w:val="single" w:sz="4" w:space="0" w:color="000000"/>
            </w:tcBorders>
          </w:tcPr>
          <w:p w14:paraId="4E6F66E6" w14:textId="77777777" w:rsidR="00814D57" w:rsidRDefault="005D150B">
            <w:pPr>
              <w:rPr>
                <w:rFonts w:ascii="Arial" w:eastAsia="Arial" w:hAnsi="Arial" w:cs="Arial"/>
              </w:rPr>
            </w:pPr>
            <w:r>
              <w:rPr>
                <w:rFonts w:ascii="Arial" w:eastAsia="Arial" w:hAnsi="Arial" w:cs="Arial"/>
              </w:rPr>
              <w:t>São realizadas revisões regulares dos aspectos ligados ao ensino híbrido.</w:t>
            </w:r>
          </w:p>
        </w:tc>
      </w:tr>
    </w:tbl>
    <w:p w14:paraId="57995CD6" w14:textId="77777777" w:rsidR="00814D57" w:rsidRDefault="005D150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Quadro 6 - MM-Híbrido – Processos ligados à qualidade</w:t>
      </w:r>
    </w:p>
    <w:p w14:paraId="0236434A" w14:textId="77777777" w:rsidR="00814D57" w:rsidRDefault="00814D57">
      <w:pPr>
        <w:spacing w:after="0" w:line="360" w:lineRule="auto"/>
        <w:jc w:val="both"/>
        <w:rPr>
          <w:rFonts w:ascii="Arial" w:eastAsia="Arial" w:hAnsi="Arial" w:cs="Arial"/>
          <w:sz w:val="24"/>
          <w:szCs w:val="24"/>
        </w:rPr>
      </w:pPr>
    </w:p>
    <w:p w14:paraId="52976036" w14:textId="77777777" w:rsidR="00814D57" w:rsidRDefault="005D150B">
      <w:pPr>
        <w:rPr>
          <w:rFonts w:ascii="Arial" w:eastAsia="Arial" w:hAnsi="Arial" w:cs="Arial"/>
          <w:b/>
          <w:sz w:val="24"/>
          <w:szCs w:val="24"/>
        </w:rPr>
      </w:pPr>
      <w:r>
        <w:br w:type="page"/>
      </w:r>
    </w:p>
    <w:p w14:paraId="7AF24395" w14:textId="77777777" w:rsidR="00814D57" w:rsidRDefault="005D150B">
      <w:pPr>
        <w:pStyle w:val="Ttulo2"/>
        <w:rPr>
          <w:rFonts w:ascii="Arial" w:eastAsia="Arial" w:hAnsi="Arial" w:cs="Arial"/>
          <w:b w:val="0"/>
          <w:color w:val="000000"/>
          <w:sz w:val="24"/>
          <w:szCs w:val="24"/>
        </w:rPr>
      </w:pPr>
      <w:bookmarkStart w:id="42" w:name="_Toc530929725"/>
      <w:r>
        <w:rPr>
          <w:rFonts w:ascii="Arial" w:eastAsia="Arial" w:hAnsi="Arial" w:cs="Arial"/>
          <w:color w:val="000000"/>
          <w:sz w:val="24"/>
          <w:szCs w:val="24"/>
        </w:rPr>
        <w:lastRenderedPageBreak/>
        <w:t>Processo Q1</w:t>
      </w:r>
      <w:r>
        <w:rPr>
          <w:rFonts w:ascii="Arial" w:eastAsia="Arial" w:hAnsi="Arial" w:cs="Arial"/>
          <w:b w:val="0"/>
          <w:color w:val="000000"/>
          <w:sz w:val="24"/>
          <w:szCs w:val="24"/>
        </w:rPr>
        <w:t xml:space="preserve"> - Os alunos são capazes de fornecer </w:t>
      </w:r>
      <w:r>
        <w:rPr>
          <w:rFonts w:ascii="Arial" w:eastAsia="Arial" w:hAnsi="Arial" w:cs="Arial"/>
          <w:b w:val="0"/>
          <w:i/>
          <w:color w:val="000000"/>
          <w:sz w:val="24"/>
          <w:szCs w:val="24"/>
        </w:rPr>
        <w:t>feedback</w:t>
      </w:r>
      <w:r>
        <w:rPr>
          <w:rFonts w:ascii="Arial" w:eastAsia="Arial" w:hAnsi="Arial" w:cs="Arial"/>
          <w:b w:val="0"/>
          <w:color w:val="000000"/>
          <w:sz w:val="24"/>
          <w:szCs w:val="24"/>
        </w:rPr>
        <w:t xml:space="preserve"> regular sobre a qualidade e a eficácia da sua experiência no ensino híbrido.</w:t>
      </w:r>
      <w:bookmarkEnd w:id="42"/>
    </w:p>
    <w:p w14:paraId="34E1E61E" w14:textId="77777777" w:rsidR="00814D57" w:rsidRDefault="00814D57">
      <w:pPr>
        <w:spacing w:after="0" w:line="360" w:lineRule="auto"/>
        <w:jc w:val="both"/>
        <w:rPr>
          <w:rFonts w:ascii="Arial" w:eastAsia="Arial" w:hAnsi="Arial" w:cs="Arial"/>
          <w:sz w:val="24"/>
          <w:szCs w:val="24"/>
        </w:rPr>
      </w:pPr>
    </w:p>
    <w:p w14:paraId="3BAA717A"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48AF75ED" w14:textId="77777777" w:rsidR="00814D57" w:rsidRDefault="005D150B">
      <w:pPr>
        <w:spacing w:after="0" w:line="360" w:lineRule="auto"/>
        <w:jc w:val="both"/>
        <w:rPr>
          <w:rFonts w:ascii="Arial" w:eastAsia="Arial" w:hAnsi="Arial" w:cs="Arial"/>
        </w:rPr>
      </w:pPr>
      <w:r>
        <w:rPr>
          <w:rFonts w:ascii="Arial" w:eastAsia="Arial" w:hAnsi="Arial" w:cs="Arial"/>
        </w:rPr>
        <w:t xml:space="preserve">A necessidade de instituições e professores solicitarem e analisarem o </w:t>
      </w:r>
      <w:r>
        <w:rPr>
          <w:rFonts w:ascii="Arial" w:eastAsia="Arial" w:hAnsi="Arial" w:cs="Arial"/>
          <w:i/>
        </w:rPr>
        <w:t>feedback</w:t>
      </w:r>
      <w:r>
        <w:rPr>
          <w:rFonts w:ascii="Arial" w:eastAsia="Arial" w:hAnsi="Arial" w:cs="Arial"/>
        </w:rPr>
        <w:t xml:space="preserve"> do aluno baseada em múltiplas avaliações independentes e padronizadas reconhecida na literatura (KIRKPATRICK, 1977; FORSYTH et al., 1999; ARRELOLA, 2000; SHERRY, 2003; THOMPSON; IRELE, 2003; BRENNAN; WILLIAMS, 2004). O </w:t>
      </w:r>
      <w:r>
        <w:rPr>
          <w:rFonts w:ascii="Arial" w:eastAsia="Arial" w:hAnsi="Arial" w:cs="Arial"/>
          <w:i/>
        </w:rPr>
        <w:t>feedback</w:t>
      </w:r>
      <w:r>
        <w:rPr>
          <w:rFonts w:ascii="Arial" w:eastAsia="Arial" w:hAnsi="Arial" w:cs="Arial"/>
        </w:rPr>
        <w:t xml:space="preserve"> do aluno é uma medida confiável e importante de qualidade de ensino e aprendizagem que pode ser usada para informar a ação para melhorias; é também informativo para os futuros alunos.</w:t>
      </w:r>
    </w:p>
    <w:p w14:paraId="02BD5618" w14:textId="77777777" w:rsidR="00814D57" w:rsidRDefault="005D150B">
      <w:pPr>
        <w:spacing w:after="0" w:line="360" w:lineRule="auto"/>
        <w:jc w:val="both"/>
        <w:rPr>
          <w:rFonts w:ascii="Arial" w:eastAsia="Arial" w:hAnsi="Arial" w:cs="Arial"/>
        </w:rPr>
      </w:pPr>
      <w:r>
        <w:rPr>
          <w:rFonts w:ascii="Arial" w:eastAsia="Arial" w:hAnsi="Arial" w:cs="Arial"/>
        </w:rPr>
        <w:t xml:space="preserve">No entanto, para que o </w:t>
      </w:r>
      <w:r>
        <w:rPr>
          <w:rFonts w:ascii="Arial" w:eastAsia="Arial" w:hAnsi="Arial" w:cs="Arial"/>
          <w:i/>
        </w:rPr>
        <w:t>feedback</w:t>
      </w:r>
      <w:r>
        <w:rPr>
          <w:rFonts w:ascii="Arial" w:eastAsia="Arial" w:hAnsi="Arial" w:cs="Arial"/>
        </w:rPr>
        <w:t xml:space="preserve"> seja útil para melhorar o ensino e a aprendizagem, deve ser entendido e posto em prática. Richardson (2005a) identifica algumas questões óbvias, mas importantes, para obter informações confiáveis e úteis: O </w:t>
      </w:r>
      <w:r>
        <w:rPr>
          <w:rFonts w:ascii="Arial" w:eastAsia="Arial" w:hAnsi="Arial" w:cs="Arial"/>
          <w:i/>
        </w:rPr>
        <w:t>feedback</w:t>
      </w:r>
      <w:r>
        <w:rPr>
          <w:rFonts w:ascii="Arial" w:eastAsia="Arial" w:hAnsi="Arial" w:cs="Arial"/>
        </w:rPr>
        <w:t xml:space="preserve"> deve ser buscado no nível em que se está tentando monitorar a qualidade o foco deve estar nas percepções dos alunos sobre os aspectos-chave do ensino ou sobre os principais aspectos da qualidade de seus programas o </w:t>
      </w:r>
      <w:r>
        <w:rPr>
          <w:rFonts w:ascii="Arial" w:eastAsia="Arial" w:hAnsi="Arial" w:cs="Arial"/>
          <w:i/>
        </w:rPr>
        <w:t>feedback</w:t>
      </w:r>
      <w:r>
        <w:rPr>
          <w:rFonts w:ascii="Arial" w:eastAsia="Arial" w:hAnsi="Arial" w:cs="Arial"/>
        </w:rPr>
        <w:t xml:space="preserve"> deve ser coletado assim que possível após a atividade educacional relevante.</w:t>
      </w:r>
    </w:p>
    <w:p w14:paraId="24150A92"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neste processo é vista na inclusão de um plano de avaliação formal do aluno na concepção e desenvolvimento de projetos e cursos. Esse plano deve incluir a realização de várias avaliações formais, tanto somativas quanto formativas, de uma maneira padrão que permita a comparação de resultados ao longo do tempo. As informações sobre como os resultados da avaliação estão sendo usados para melhorar a qualidade e a eficácia da aprendizagem deles deve ser fornecida aos alunos. A política e as diretrizes devem exigir que as avaliações dos alunos sejam conduzidas de maneira independente e forneçam formulários padrão que elas devem seguir. Os resultados das avaliações devem ser usados para </w:t>
      </w:r>
      <w:r w:rsidR="00D11CA3">
        <w:rPr>
          <w:rFonts w:ascii="Arial" w:eastAsia="Arial" w:hAnsi="Arial" w:cs="Arial"/>
        </w:rPr>
        <w:t>apoiar o</w:t>
      </w:r>
      <w:r>
        <w:rPr>
          <w:rFonts w:ascii="Arial" w:eastAsia="Arial" w:hAnsi="Arial" w:cs="Arial"/>
        </w:rPr>
        <w:t xml:space="preserve"> desenvolvimento </w:t>
      </w:r>
      <w:r w:rsidR="00D11CA3">
        <w:rPr>
          <w:rFonts w:ascii="Arial" w:eastAsia="Arial" w:hAnsi="Arial" w:cs="Arial"/>
        </w:rPr>
        <w:t xml:space="preserve">de novos projetos ou de projetos em </w:t>
      </w:r>
      <w:r>
        <w:rPr>
          <w:rFonts w:ascii="Arial" w:eastAsia="Arial" w:hAnsi="Arial" w:cs="Arial"/>
        </w:rPr>
        <w:t>andamento. A equipe de professores recebe modelos, exemplos, treinamento e suporte para usar a gama de recursos de avaliação disponíveis para apoiar o aprendizado dos alunos.</w:t>
      </w:r>
    </w:p>
    <w:p w14:paraId="2FF7F00B" w14:textId="4FDD6F81"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AF09040"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21B7D32E" w14:textId="77777777" w:rsidR="00814D57" w:rsidRDefault="005D150B">
      <w:pPr>
        <w:spacing w:after="0"/>
        <w:jc w:val="both"/>
        <w:rPr>
          <w:rFonts w:ascii="Arial" w:eastAsia="Arial" w:hAnsi="Arial" w:cs="Arial"/>
        </w:rPr>
      </w:pPr>
      <w:r>
        <w:rPr>
          <w:rFonts w:ascii="Arial" w:eastAsia="Arial" w:hAnsi="Arial" w:cs="Arial"/>
        </w:rPr>
        <w:t>1. A eficácia educacional dos módulos, cursos e programas de ensino híbrido é avaliada de maneira formativa e somativa com avaliações independentes baseadas em múltiplos padrões? (Dim1 / dim2 / DIM3 / Dim4 / Dim5).</w:t>
      </w:r>
    </w:p>
    <w:p w14:paraId="0D29C912" w14:textId="77777777" w:rsidR="00814D57" w:rsidRDefault="005D150B">
      <w:pPr>
        <w:spacing w:after="0"/>
        <w:jc w:val="both"/>
        <w:rPr>
          <w:rFonts w:ascii="Arial" w:eastAsia="Arial" w:hAnsi="Arial" w:cs="Arial"/>
        </w:rPr>
      </w:pPr>
      <w:r>
        <w:rPr>
          <w:rFonts w:ascii="Arial" w:eastAsia="Arial" w:hAnsi="Arial" w:cs="Arial"/>
        </w:rPr>
        <w:t>2. O processo de ensino e aprendizagem dos módulos, cursos e programas de ensino híbrido é avaliado de maneira formativa e somativa com avaliações independentes baseadas em múltiplos padrões? (Dim1 / Dim2 / Dim3 / Dim4 / Dim5).</w:t>
      </w:r>
    </w:p>
    <w:p w14:paraId="6482C66D" w14:textId="77777777" w:rsidR="00814D57" w:rsidRDefault="005D150B">
      <w:pPr>
        <w:spacing w:after="0"/>
        <w:jc w:val="both"/>
        <w:rPr>
          <w:rFonts w:ascii="Arial" w:eastAsia="Arial" w:hAnsi="Arial" w:cs="Arial"/>
        </w:rPr>
      </w:pPr>
      <w:r>
        <w:rPr>
          <w:rFonts w:ascii="Arial" w:eastAsia="Arial" w:hAnsi="Arial" w:cs="Arial"/>
        </w:rPr>
        <w:t xml:space="preserve">3. As atividades </w:t>
      </w:r>
      <w:r>
        <w:rPr>
          <w:rFonts w:ascii="Arial" w:eastAsia="Arial" w:hAnsi="Arial" w:cs="Arial"/>
          <w:i/>
        </w:rPr>
        <w:t>online</w:t>
      </w:r>
      <w:r>
        <w:rPr>
          <w:rFonts w:ascii="Arial" w:eastAsia="Arial" w:hAnsi="Arial" w:cs="Arial"/>
        </w:rPr>
        <w:t xml:space="preserve"> são testadas com antecedência e em situações reais? (Dim1 / Dim2).</w:t>
      </w:r>
    </w:p>
    <w:p w14:paraId="0188E499" w14:textId="77777777" w:rsidR="00814D57" w:rsidRDefault="005D150B">
      <w:pPr>
        <w:spacing w:after="0"/>
        <w:jc w:val="both"/>
        <w:rPr>
          <w:rFonts w:ascii="Arial" w:eastAsia="Arial" w:hAnsi="Arial" w:cs="Arial"/>
        </w:rPr>
      </w:pPr>
      <w:r>
        <w:rPr>
          <w:rFonts w:ascii="Arial" w:eastAsia="Arial" w:hAnsi="Arial" w:cs="Arial"/>
        </w:rPr>
        <w:lastRenderedPageBreak/>
        <w:t>4. Existe processo para capturar e analisar os requisitos dos usuários (professores, alunos e funcionários)?(Dim1 / Dim2).</w:t>
      </w:r>
    </w:p>
    <w:p w14:paraId="64DC0D77" w14:textId="77777777" w:rsidR="00814D57" w:rsidRDefault="005D150B">
      <w:pPr>
        <w:spacing w:after="0"/>
        <w:jc w:val="both"/>
        <w:rPr>
          <w:rFonts w:ascii="Arial" w:eastAsia="Arial" w:hAnsi="Arial" w:cs="Arial"/>
        </w:rPr>
      </w:pPr>
      <w:r>
        <w:rPr>
          <w:rFonts w:ascii="Arial" w:eastAsia="Arial" w:hAnsi="Arial" w:cs="Arial"/>
        </w:rPr>
        <w:t>5. Existe um sistema estruturado disponível para reunir e responder aos comentários dos alunos sobre questões relacionadas ao curso? (Dim1 / Dim2).</w:t>
      </w:r>
    </w:p>
    <w:p w14:paraId="20EC931B" w14:textId="77777777" w:rsidR="00814D57" w:rsidRDefault="005D150B">
      <w:pPr>
        <w:spacing w:after="0"/>
        <w:jc w:val="both"/>
        <w:rPr>
          <w:rFonts w:ascii="Arial" w:eastAsia="Arial" w:hAnsi="Arial" w:cs="Arial"/>
        </w:rPr>
      </w:pPr>
      <w:r>
        <w:rPr>
          <w:rFonts w:ascii="Arial" w:eastAsia="Arial" w:hAnsi="Arial" w:cs="Arial"/>
        </w:rPr>
        <w:t xml:space="preserve">6. As orientações sobre </w:t>
      </w:r>
      <w:r>
        <w:rPr>
          <w:rFonts w:ascii="Arial" w:eastAsia="Arial" w:hAnsi="Arial" w:cs="Arial"/>
          <w:i/>
        </w:rPr>
        <w:t>feedback</w:t>
      </w:r>
      <w:r>
        <w:rPr>
          <w:rFonts w:ascii="Arial" w:eastAsia="Arial" w:hAnsi="Arial" w:cs="Arial"/>
        </w:rPr>
        <w:t xml:space="preserve"> para os alunos abordam o fornecimento de respostas</w:t>
      </w:r>
      <w:r>
        <w:rPr>
          <w:rFonts w:ascii="Arial" w:eastAsia="Arial" w:hAnsi="Arial" w:cs="Arial"/>
          <w:i/>
        </w:rPr>
        <w:t xml:space="preserve"> </w:t>
      </w:r>
      <w:r>
        <w:rPr>
          <w:rFonts w:ascii="Arial" w:eastAsia="Arial" w:hAnsi="Arial" w:cs="Arial"/>
        </w:rPr>
        <w:t>construtivas e oportunas? (Dim2 / Dim3).</w:t>
      </w:r>
    </w:p>
    <w:p w14:paraId="206D0FD1" w14:textId="77777777" w:rsidR="00814D57" w:rsidRDefault="005D150B">
      <w:pPr>
        <w:spacing w:after="0"/>
        <w:jc w:val="both"/>
        <w:rPr>
          <w:rFonts w:ascii="Arial" w:eastAsia="Arial" w:hAnsi="Arial" w:cs="Arial"/>
        </w:rPr>
      </w:pPr>
      <w:r>
        <w:rPr>
          <w:rFonts w:ascii="Arial" w:eastAsia="Arial" w:hAnsi="Arial" w:cs="Arial"/>
        </w:rPr>
        <w:t>7. A interação do aluno com o corpo docente é monitorada? (Dim2 / Dim4)</w:t>
      </w:r>
    </w:p>
    <w:p w14:paraId="615DFDE7" w14:textId="77777777" w:rsidR="00814D57" w:rsidRDefault="005D150B">
      <w:pPr>
        <w:spacing w:after="0"/>
        <w:jc w:val="both"/>
        <w:rPr>
          <w:rFonts w:ascii="Arial" w:eastAsia="Arial" w:hAnsi="Arial" w:cs="Arial"/>
        </w:rPr>
      </w:pPr>
      <w:r>
        <w:rPr>
          <w:rFonts w:ascii="Arial" w:eastAsia="Arial" w:hAnsi="Arial" w:cs="Arial"/>
        </w:rPr>
        <w:t>8. A equipe de professores gerencia a resposta às comunicações dos alunos, explicando e alinhando as expectativas desses para vários tipos de comunicação relacionados: a aprendizagem, a administração e pessoais? (Dim2 / Dim4)</w:t>
      </w:r>
    </w:p>
    <w:p w14:paraId="391565FB" w14:textId="77777777" w:rsidR="00814D57" w:rsidRDefault="005D150B">
      <w:pPr>
        <w:spacing w:after="0"/>
        <w:jc w:val="both"/>
        <w:rPr>
          <w:rFonts w:ascii="Arial" w:eastAsia="Arial" w:hAnsi="Arial" w:cs="Arial"/>
        </w:rPr>
      </w:pPr>
      <w:r>
        <w:rPr>
          <w:rFonts w:ascii="Arial" w:eastAsia="Arial" w:hAnsi="Arial" w:cs="Arial"/>
        </w:rPr>
        <w:t>9. A IES possui sistema de acompanhamento e avaliação dos cursos ou programas de ensino híbrido? (Dim2 / Dim4)</w:t>
      </w:r>
    </w:p>
    <w:p w14:paraId="07CF6801" w14:textId="77777777" w:rsidR="00814D57" w:rsidRDefault="005D150B">
      <w:pPr>
        <w:spacing w:after="0"/>
        <w:jc w:val="both"/>
        <w:rPr>
          <w:rFonts w:ascii="Arial" w:eastAsia="Arial" w:hAnsi="Arial" w:cs="Arial"/>
        </w:rPr>
      </w:pPr>
      <w:r>
        <w:rPr>
          <w:rFonts w:ascii="Arial" w:eastAsia="Arial" w:hAnsi="Arial" w:cs="Arial"/>
        </w:rPr>
        <w:t xml:space="preserve">10. Existem diretrizes para dar </w:t>
      </w:r>
      <w:r>
        <w:rPr>
          <w:rFonts w:ascii="Arial" w:eastAsia="Arial" w:hAnsi="Arial" w:cs="Arial"/>
          <w:i/>
        </w:rPr>
        <w:t xml:space="preserve">feedback </w:t>
      </w:r>
      <w:r>
        <w:rPr>
          <w:rFonts w:ascii="Arial" w:eastAsia="Arial" w:hAnsi="Arial" w:cs="Arial"/>
        </w:rPr>
        <w:t>às perguntas dos alunos? (Dim3)</w:t>
      </w:r>
    </w:p>
    <w:p w14:paraId="7E8C95C0" w14:textId="77777777" w:rsidR="00814D57" w:rsidRDefault="005D150B">
      <w:pPr>
        <w:spacing w:after="0"/>
        <w:jc w:val="both"/>
        <w:rPr>
          <w:rFonts w:ascii="Arial" w:eastAsia="Arial" w:hAnsi="Arial" w:cs="Arial"/>
        </w:rPr>
      </w:pPr>
      <w:r>
        <w:rPr>
          <w:rFonts w:ascii="Arial" w:eastAsia="Arial" w:hAnsi="Arial" w:cs="Arial"/>
        </w:rPr>
        <w:t>11. A equipe responde às expectativas do aluno em relação ao suporte? (Dim4)</w:t>
      </w:r>
    </w:p>
    <w:p w14:paraId="71B10662" w14:textId="77777777" w:rsidR="00814D57" w:rsidRDefault="005D150B">
      <w:pPr>
        <w:spacing w:after="0"/>
        <w:jc w:val="both"/>
        <w:rPr>
          <w:rFonts w:ascii="Arial" w:eastAsia="Arial" w:hAnsi="Arial" w:cs="Arial"/>
        </w:rPr>
      </w:pPr>
      <w:r>
        <w:rPr>
          <w:rFonts w:ascii="Arial" w:eastAsia="Arial" w:hAnsi="Arial" w:cs="Arial"/>
        </w:rPr>
        <w:t>12. Existem processos para gerenciar os riscos associados ao ensino híbrido, incluindo a obsolescência e o impacto organizacional das mudanças? (Dim4)</w:t>
      </w:r>
    </w:p>
    <w:p w14:paraId="09B14E45" w14:textId="77777777" w:rsidR="00814D57" w:rsidRDefault="005D150B">
      <w:pPr>
        <w:spacing w:after="0"/>
        <w:jc w:val="both"/>
        <w:rPr>
          <w:rFonts w:ascii="Arial" w:eastAsia="Arial" w:hAnsi="Arial" w:cs="Arial"/>
        </w:rPr>
      </w:pPr>
      <w:r>
        <w:rPr>
          <w:rFonts w:ascii="Arial" w:eastAsia="Arial" w:hAnsi="Arial" w:cs="Arial"/>
        </w:rPr>
        <w:t>13. Os custos do design e desenvolvimento de módulos, cursos e programas de ensino híbrido são conhecidos e monitorados? (Dim4)</w:t>
      </w:r>
    </w:p>
    <w:p w14:paraId="70279914" w14:textId="77777777" w:rsidR="00814D57" w:rsidRDefault="005D150B">
      <w:pPr>
        <w:spacing w:after="0"/>
        <w:jc w:val="both"/>
        <w:rPr>
          <w:rFonts w:ascii="Arial" w:eastAsia="Arial" w:hAnsi="Arial" w:cs="Arial"/>
        </w:rPr>
      </w:pPr>
      <w:r>
        <w:rPr>
          <w:rFonts w:ascii="Arial" w:eastAsia="Arial" w:hAnsi="Arial" w:cs="Arial"/>
        </w:rPr>
        <w:t>14. Existem mecanismos de gerenciamento da qualidade do design e desenvolvimento de módulos, cursos e programas de ensino híbrido? (Dim4 / Dim5)</w:t>
      </w:r>
    </w:p>
    <w:p w14:paraId="13769068"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Q1 - Apresenta exemplos das práticas características observadas em organizações que operam efetivamente para cada dimensão da capacidade do processo.</w:t>
      </w:r>
    </w:p>
    <w:tbl>
      <w:tblPr>
        <w:tblStyle w:val="18"/>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78FCEDC0" w14:textId="77777777" w:rsidTr="697DDE6A">
        <w:trPr>
          <w:jc w:val="center"/>
        </w:trPr>
        <w:tc>
          <w:tcPr>
            <w:tcW w:w="8992" w:type="dxa"/>
            <w:gridSpan w:val="4"/>
            <w:shd w:val="clear" w:color="auto" w:fill="BFBFBF" w:themeFill="background1" w:themeFillShade="BF"/>
          </w:tcPr>
          <w:p w14:paraId="73CA6DE0" w14:textId="77777777" w:rsidR="00814D57" w:rsidRDefault="005D150B">
            <w:pPr>
              <w:jc w:val="both"/>
              <w:rPr>
                <w:rFonts w:ascii="Arial" w:eastAsia="Arial" w:hAnsi="Arial" w:cs="Arial"/>
                <w:b/>
                <w:sz w:val="18"/>
                <w:szCs w:val="18"/>
              </w:rPr>
            </w:pPr>
            <w:r>
              <w:rPr>
                <w:rFonts w:ascii="Arial" w:eastAsia="Arial" w:hAnsi="Arial" w:cs="Arial"/>
                <w:b/>
                <w:sz w:val="18"/>
                <w:szCs w:val="18"/>
              </w:rPr>
              <w:t>Processo Q1: Os alunos são capazes de fornecer feedback regular sobre a qualidade e a eficácia da sua experiência no ensino híbrido.</w:t>
            </w:r>
          </w:p>
        </w:tc>
      </w:tr>
      <w:tr w:rsidR="00814D57" w14:paraId="4D534542"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6E6F7BF8"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36FB70C0"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03995B6C"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684564" w14:paraId="52D405EC"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BFE5" w14:textId="77777777" w:rsidR="00684564" w:rsidRDefault="00684564">
            <w:pPr>
              <w:jc w:val="both"/>
              <w:rPr>
                <w:rFonts w:ascii="Arial" w:eastAsia="Arial" w:hAnsi="Arial" w:cs="Arial"/>
                <w:b/>
              </w:rPr>
            </w:pPr>
            <w:r>
              <w:rPr>
                <w:noProof/>
              </w:rPr>
              <mc:AlternateContent>
                <mc:Choice Requires="wps">
                  <w:drawing>
                    <wp:anchor distT="0" distB="0" distL="114300" distR="114300" simplePos="0" relativeHeight="252028928" behindDoc="0" locked="0" layoutInCell="1" hidden="0" allowOverlap="1" wp14:anchorId="51C3AA87" wp14:editId="5A71E411">
                      <wp:simplePos x="0" y="0"/>
                      <wp:positionH relativeFrom="column">
                        <wp:posOffset>-50799</wp:posOffset>
                      </wp:positionH>
                      <wp:positionV relativeFrom="paragraph">
                        <wp:posOffset>-12699</wp:posOffset>
                      </wp:positionV>
                      <wp:extent cx="482600" cy="463550"/>
                      <wp:effectExtent l="0" t="0" r="0" b="0"/>
                      <wp:wrapNone/>
                      <wp:docPr id="121" name="Retângulo 12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3E9BFC7" w14:textId="77777777" w:rsidR="00CD7F22" w:rsidRDefault="00CD7F22" w:rsidP="00684564">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21" o:spid="_x0000_s1141" style="position:absolute;left:0;text-align:left;margin-left:-4pt;margin-top:-1pt;width:38pt;height:36.5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33E9BFC7" w14:textId="77777777" w:rsidR="00CD7F22" w:rsidRDefault="00CD7F22" w:rsidP="00684564">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8105B" w14:textId="77777777" w:rsidR="00684564" w:rsidRDefault="00684564">
            <w:r>
              <w:rPr>
                <w:noProof/>
              </w:rPr>
              <w:drawing>
                <wp:inline distT="0" distB="0" distL="0" distR="0" wp14:anchorId="5E475703" wp14:editId="31A49B24">
                  <wp:extent cx="762000" cy="135142"/>
                  <wp:effectExtent l="0" t="0" r="0" b="0"/>
                  <wp:docPr id="1782255816" name="Imagem 178225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09F66" w14:textId="77777777" w:rsidR="00684564" w:rsidRDefault="00684564">
            <w:pPr>
              <w:rPr>
                <w:rFonts w:ascii="Arial" w:eastAsia="Arial" w:hAnsi="Arial" w:cs="Arial"/>
                <w:b/>
                <w:sz w:val="16"/>
                <w:szCs w:val="16"/>
              </w:rPr>
            </w:pPr>
            <w:r>
              <w:rPr>
                <w:rFonts w:ascii="Arial" w:eastAsia="Arial" w:hAnsi="Arial" w:cs="Arial"/>
                <w:b/>
                <w:i/>
                <w:sz w:val="16"/>
                <w:szCs w:val="16"/>
              </w:rPr>
              <w:t>Feedback</w:t>
            </w:r>
            <w:r>
              <w:rPr>
                <w:rFonts w:ascii="Arial" w:eastAsia="Arial" w:hAnsi="Arial" w:cs="Arial"/>
                <w:b/>
                <w:sz w:val="16"/>
                <w:szCs w:val="16"/>
              </w:rPr>
              <w:t xml:space="preserve"> somativo é coletado regularmente dos alunos sobre a qualidade e a eficácia de sua experiência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EE8FE" w14:textId="77777777" w:rsidR="00684564" w:rsidRDefault="00684564">
            <w:pPr>
              <w:jc w:val="both"/>
              <w:rPr>
                <w:rFonts w:ascii="Arial" w:eastAsia="Arial" w:hAnsi="Arial" w:cs="Arial"/>
                <w:b/>
                <w:sz w:val="16"/>
                <w:szCs w:val="16"/>
              </w:rPr>
            </w:pPr>
          </w:p>
        </w:tc>
      </w:tr>
      <w:tr w:rsidR="00684564" w14:paraId="78448CE8" w14:textId="77777777" w:rsidTr="697DDE6A">
        <w:trPr>
          <w:jc w:val="center"/>
        </w:trPr>
        <w:tc>
          <w:tcPr>
            <w:tcW w:w="954" w:type="dxa"/>
            <w:vMerge/>
          </w:tcPr>
          <w:p w14:paraId="3D92EC61" w14:textId="77777777" w:rsidR="00684564" w:rsidRDefault="00684564">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A2EF1" w14:textId="77777777" w:rsidR="00684564" w:rsidRDefault="00684564">
            <w:r>
              <w:rPr>
                <w:noProof/>
              </w:rPr>
              <w:drawing>
                <wp:inline distT="0" distB="0" distL="0" distR="0" wp14:anchorId="030421B5" wp14:editId="0986DDAF">
                  <wp:extent cx="762000" cy="135142"/>
                  <wp:effectExtent l="0" t="0" r="0" b="0"/>
                  <wp:docPr id="1568609357" name="Imagem 156860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97F6B" w14:textId="77777777" w:rsidR="00684564" w:rsidRDefault="00684564">
            <w:pPr>
              <w:rPr>
                <w:rFonts w:ascii="Arial" w:eastAsia="Arial" w:hAnsi="Arial" w:cs="Arial"/>
                <w:sz w:val="16"/>
                <w:szCs w:val="16"/>
              </w:rPr>
            </w:pPr>
            <w:r>
              <w:rPr>
                <w:rFonts w:ascii="Arial" w:eastAsia="Arial" w:hAnsi="Arial" w:cs="Arial"/>
                <w:i/>
                <w:sz w:val="16"/>
                <w:szCs w:val="16"/>
              </w:rPr>
              <w:t>Feedback</w:t>
            </w:r>
            <w:r>
              <w:rPr>
                <w:rFonts w:ascii="Arial" w:eastAsia="Arial" w:hAnsi="Arial" w:cs="Arial"/>
                <w:sz w:val="16"/>
                <w:szCs w:val="16"/>
              </w:rPr>
              <w:t xml:space="preserve"> formativo é coletado regularmente dos alunos em relação à qualidade e eficácia de sua experiência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B3BEC" w14:textId="77777777" w:rsidR="00684564" w:rsidRDefault="00684564">
            <w:pPr>
              <w:jc w:val="both"/>
              <w:rPr>
                <w:rFonts w:ascii="Arial" w:eastAsia="Arial" w:hAnsi="Arial" w:cs="Arial"/>
                <w:b/>
                <w:sz w:val="16"/>
                <w:szCs w:val="16"/>
              </w:rPr>
            </w:pPr>
          </w:p>
        </w:tc>
      </w:tr>
      <w:tr w:rsidR="00684564" w14:paraId="4D115139"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A022C44" w14:textId="77777777" w:rsidR="00684564" w:rsidRDefault="00684564">
            <w:pPr>
              <w:widowControl w:val="0"/>
              <w:rPr>
                <w:rFonts w:ascii="Arial" w:eastAsia="Arial" w:hAnsi="Arial" w:cs="Arial"/>
                <w:sz w:val="14"/>
                <w:szCs w:val="14"/>
              </w:rPr>
            </w:pPr>
            <w:r>
              <w:rPr>
                <w:noProof/>
              </w:rPr>
              <mc:AlternateContent>
                <mc:Choice Requires="wps">
                  <w:drawing>
                    <wp:anchor distT="0" distB="0" distL="114300" distR="114300" simplePos="0" relativeHeight="252029952" behindDoc="0" locked="0" layoutInCell="1" hidden="0" allowOverlap="1" wp14:anchorId="6877DBC4" wp14:editId="5936D681">
                      <wp:simplePos x="0" y="0"/>
                      <wp:positionH relativeFrom="column">
                        <wp:posOffset>-50799</wp:posOffset>
                      </wp:positionH>
                      <wp:positionV relativeFrom="paragraph">
                        <wp:posOffset>-12699</wp:posOffset>
                      </wp:positionV>
                      <wp:extent cx="482600" cy="463550"/>
                      <wp:effectExtent l="0" t="0" r="0" b="0"/>
                      <wp:wrapNone/>
                      <wp:docPr id="109" name="Retângulo 10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1204978" w14:textId="77777777" w:rsidR="00CD7F22" w:rsidRDefault="00CD7F22" w:rsidP="00684564">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09" o:spid="_x0000_s1142" style="position:absolute;margin-left:-4pt;margin-top:-1pt;width:38pt;height:36.5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sCMwIAAFg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CztmwI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41204978" w14:textId="77777777" w:rsidR="00CD7F22" w:rsidRDefault="00CD7F22" w:rsidP="00684564">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32017" w14:textId="77777777" w:rsidR="00684564" w:rsidRDefault="00684564">
            <w:r>
              <w:rPr>
                <w:noProof/>
              </w:rPr>
              <w:drawing>
                <wp:inline distT="0" distB="0" distL="0" distR="0" wp14:anchorId="27CFE6B6" wp14:editId="17017295">
                  <wp:extent cx="762000" cy="135142"/>
                  <wp:effectExtent l="0" t="0" r="0" b="0"/>
                  <wp:docPr id="2099196568" name="Imagem 209919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BB361" w14:textId="77777777" w:rsidR="00684564" w:rsidRDefault="00684564">
            <w:pPr>
              <w:rPr>
                <w:rFonts w:ascii="Arial" w:eastAsia="Arial" w:hAnsi="Arial" w:cs="Arial"/>
                <w:b/>
                <w:sz w:val="16"/>
                <w:szCs w:val="16"/>
              </w:rPr>
            </w:pPr>
            <w:r>
              <w:rPr>
                <w:rFonts w:ascii="Arial" w:eastAsia="Arial" w:hAnsi="Arial" w:cs="Arial"/>
                <w:b/>
                <w:sz w:val="16"/>
                <w:szCs w:val="16"/>
              </w:rPr>
              <w:t xml:space="preserve">Os alunos são informados sobre como as informações de </w:t>
            </w:r>
            <w:r>
              <w:rPr>
                <w:rFonts w:ascii="Arial" w:eastAsia="Arial" w:hAnsi="Arial" w:cs="Arial"/>
                <w:b/>
                <w:i/>
                <w:sz w:val="16"/>
                <w:szCs w:val="16"/>
              </w:rPr>
              <w:t>feedback</w:t>
            </w:r>
            <w:r>
              <w:rPr>
                <w:rFonts w:ascii="Arial" w:eastAsia="Arial" w:hAnsi="Arial" w:cs="Arial"/>
                <w:b/>
                <w:sz w:val="16"/>
                <w:szCs w:val="16"/>
              </w:rPr>
              <w:t xml:space="preserve"> serão usadas para modificar e melhorar sua experiência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37AA2" w14:textId="77777777" w:rsidR="00684564" w:rsidRDefault="00684564">
            <w:pPr>
              <w:rPr>
                <w:rFonts w:ascii="Arial" w:eastAsia="Arial" w:hAnsi="Arial" w:cs="Arial"/>
                <w:sz w:val="16"/>
                <w:szCs w:val="16"/>
              </w:rPr>
            </w:pPr>
          </w:p>
        </w:tc>
      </w:tr>
      <w:tr w:rsidR="00684564" w14:paraId="5FDB9200" w14:textId="77777777" w:rsidTr="697DDE6A">
        <w:trPr>
          <w:jc w:val="center"/>
        </w:trPr>
        <w:tc>
          <w:tcPr>
            <w:tcW w:w="954" w:type="dxa"/>
            <w:vMerge/>
          </w:tcPr>
          <w:p w14:paraId="1B26AD4D"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A901C" w14:textId="77777777" w:rsidR="00684564" w:rsidRDefault="00684564">
            <w:r>
              <w:rPr>
                <w:noProof/>
              </w:rPr>
              <w:drawing>
                <wp:inline distT="0" distB="0" distL="0" distR="0" wp14:anchorId="422132F3" wp14:editId="67C9657A">
                  <wp:extent cx="762000" cy="135142"/>
                  <wp:effectExtent l="0" t="0" r="0" b="0"/>
                  <wp:docPr id="1634566899" name="Imagem 163456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23363" w14:textId="77777777" w:rsidR="00684564" w:rsidRDefault="00684564">
            <w:pPr>
              <w:rPr>
                <w:rFonts w:ascii="Arial" w:eastAsia="Arial" w:hAnsi="Arial" w:cs="Arial"/>
                <w:b/>
                <w:sz w:val="16"/>
                <w:szCs w:val="16"/>
              </w:rPr>
            </w:pPr>
            <w:r>
              <w:rPr>
                <w:rFonts w:ascii="Arial" w:eastAsia="Arial" w:hAnsi="Arial" w:cs="Arial"/>
                <w:b/>
                <w:sz w:val="16"/>
                <w:szCs w:val="16"/>
              </w:rPr>
              <w:t>Os procedimentos de design e desenvolvimento de módulos, cursos e programas de ensino híbrido incluem fases de avaliação explícitas de sua qualidade e a eficácia. Ver também Q2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9BE80" w14:textId="77777777" w:rsidR="00684564" w:rsidRDefault="00684564">
            <w:pPr>
              <w:rPr>
                <w:rFonts w:ascii="Arial" w:eastAsia="Arial" w:hAnsi="Arial" w:cs="Arial"/>
                <w:sz w:val="16"/>
                <w:szCs w:val="16"/>
              </w:rPr>
            </w:pPr>
          </w:p>
        </w:tc>
      </w:tr>
      <w:tr w:rsidR="00684564" w14:paraId="429F8EAE" w14:textId="77777777" w:rsidTr="697DDE6A">
        <w:trPr>
          <w:jc w:val="center"/>
        </w:trPr>
        <w:tc>
          <w:tcPr>
            <w:tcW w:w="954" w:type="dxa"/>
            <w:vMerge/>
          </w:tcPr>
          <w:p w14:paraId="61266C73"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65699" w14:textId="77777777" w:rsidR="00684564" w:rsidRDefault="00684564">
            <w:r>
              <w:rPr>
                <w:noProof/>
              </w:rPr>
              <w:drawing>
                <wp:inline distT="0" distB="0" distL="0" distR="0" wp14:anchorId="07908C01" wp14:editId="143C9D4B">
                  <wp:extent cx="762000" cy="135142"/>
                  <wp:effectExtent l="0" t="0" r="0" b="0"/>
                  <wp:docPr id="1397736281" name="Imagem 139773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06715" w14:textId="77777777" w:rsidR="00684564" w:rsidRDefault="00684564">
            <w:pPr>
              <w:rPr>
                <w:rFonts w:ascii="Arial" w:eastAsia="Arial" w:hAnsi="Arial" w:cs="Arial"/>
                <w:b/>
                <w:sz w:val="16"/>
                <w:szCs w:val="16"/>
              </w:rPr>
            </w:pPr>
            <w:r>
              <w:rPr>
                <w:rFonts w:ascii="Arial" w:eastAsia="Arial" w:hAnsi="Arial" w:cs="Arial"/>
                <w:b/>
                <w:sz w:val="16"/>
                <w:szCs w:val="16"/>
              </w:rPr>
              <w:t>O design e desenvolvimento de módulos, cursos e programas de ensino híbrido incluem oportunidades para testes de usuários pelos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7EFE" w14:textId="77777777" w:rsidR="00684564" w:rsidRDefault="00684564">
            <w:pPr>
              <w:rPr>
                <w:rFonts w:ascii="Arial" w:eastAsia="Arial" w:hAnsi="Arial" w:cs="Arial"/>
                <w:sz w:val="16"/>
                <w:szCs w:val="16"/>
              </w:rPr>
            </w:pPr>
          </w:p>
        </w:tc>
      </w:tr>
      <w:tr w:rsidR="00684564" w14:paraId="445471B3" w14:textId="77777777" w:rsidTr="697DDE6A">
        <w:trPr>
          <w:jc w:val="center"/>
        </w:trPr>
        <w:tc>
          <w:tcPr>
            <w:tcW w:w="954" w:type="dxa"/>
            <w:vMerge/>
          </w:tcPr>
          <w:p w14:paraId="5E8B254C"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1E7D" w14:textId="77777777" w:rsidR="00684564" w:rsidRDefault="00684564">
            <w:r>
              <w:rPr>
                <w:noProof/>
              </w:rPr>
              <w:drawing>
                <wp:inline distT="0" distB="0" distL="0" distR="0" wp14:anchorId="75C7A9AB" wp14:editId="2833C001">
                  <wp:extent cx="762000" cy="135142"/>
                  <wp:effectExtent l="0" t="0" r="0" b="0"/>
                  <wp:docPr id="1376865282" name="Imagem 137686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DEEFE" w14:textId="77777777" w:rsidR="00684564" w:rsidRDefault="00684564">
            <w:pPr>
              <w:rPr>
                <w:rFonts w:ascii="Arial" w:eastAsia="Arial" w:hAnsi="Arial" w:cs="Arial"/>
                <w:sz w:val="16"/>
                <w:szCs w:val="16"/>
              </w:rPr>
            </w:pPr>
            <w:r>
              <w:rPr>
                <w:rFonts w:ascii="Arial" w:eastAsia="Arial" w:hAnsi="Arial" w:cs="Arial"/>
                <w:sz w:val="16"/>
                <w:szCs w:val="16"/>
              </w:rPr>
              <w:t>O design e desenvolvimento de módulos, cursos e programas de ensino híbrido incluem a coleta de informações do aluno antes da implementação do projeto.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0DBA7" w14:textId="77777777" w:rsidR="00684564" w:rsidRDefault="00684564">
            <w:pPr>
              <w:rPr>
                <w:rFonts w:ascii="Arial" w:eastAsia="Arial" w:hAnsi="Arial" w:cs="Arial"/>
                <w:sz w:val="16"/>
                <w:szCs w:val="16"/>
              </w:rPr>
            </w:pPr>
          </w:p>
        </w:tc>
      </w:tr>
      <w:tr w:rsidR="00684564" w14:paraId="5ABB24B0" w14:textId="77777777" w:rsidTr="697DDE6A">
        <w:trPr>
          <w:jc w:val="center"/>
        </w:trPr>
        <w:tc>
          <w:tcPr>
            <w:tcW w:w="954" w:type="dxa"/>
            <w:vMerge/>
          </w:tcPr>
          <w:p w14:paraId="555EEC81"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C68CD" w14:textId="77777777" w:rsidR="00684564" w:rsidRDefault="00684564">
            <w:r>
              <w:rPr>
                <w:noProof/>
              </w:rPr>
              <w:drawing>
                <wp:inline distT="0" distB="0" distL="0" distR="0" wp14:anchorId="2978F4C9" wp14:editId="61A2FE32">
                  <wp:extent cx="762000" cy="135142"/>
                  <wp:effectExtent l="0" t="0" r="0" b="0"/>
                  <wp:docPr id="1462815616" name="Imagem 146281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735E8" w14:textId="77777777" w:rsidR="00684564" w:rsidRDefault="00684564">
            <w:pPr>
              <w:rPr>
                <w:rFonts w:ascii="Arial" w:eastAsia="Arial" w:hAnsi="Arial" w:cs="Arial"/>
                <w:sz w:val="16"/>
                <w:szCs w:val="16"/>
              </w:rPr>
            </w:pPr>
            <w:r>
              <w:rPr>
                <w:rFonts w:ascii="Arial" w:eastAsia="Arial" w:hAnsi="Arial" w:cs="Arial"/>
                <w:sz w:val="16"/>
                <w:szCs w:val="16"/>
              </w:rPr>
              <w:t>Procedimentos consistentes de avaliação são usados. Ver também Q2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FEA25" w14:textId="77777777" w:rsidR="00684564" w:rsidRDefault="00684564">
            <w:pPr>
              <w:rPr>
                <w:rFonts w:ascii="Arial" w:eastAsia="Arial" w:hAnsi="Arial" w:cs="Arial"/>
                <w:sz w:val="16"/>
                <w:szCs w:val="16"/>
              </w:rPr>
            </w:pPr>
          </w:p>
        </w:tc>
      </w:tr>
      <w:tr w:rsidR="00684564" w14:paraId="29E97306" w14:textId="77777777" w:rsidTr="697DDE6A">
        <w:trPr>
          <w:jc w:val="center"/>
        </w:trPr>
        <w:tc>
          <w:tcPr>
            <w:tcW w:w="954" w:type="dxa"/>
            <w:vMerge/>
          </w:tcPr>
          <w:p w14:paraId="0E014472"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AA54B" w14:textId="77777777" w:rsidR="00684564" w:rsidRDefault="00684564">
            <w:r>
              <w:rPr>
                <w:noProof/>
              </w:rPr>
              <w:drawing>
                <wp:inline distT="0" distB="0" distL="0" distR="0" wp14:anchorId="3EC482FD" wp14:editId="659A3FCE">
                  <wp:extent cx="762000" cy="135142"/>
                  <wp:effectExtent l="0" t="0" r="0" b="0"/>
                  <wp:docPr id="2141817290" name="Imagem 214181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2A99C" w14:textId="77777777" w:rsidR="00684564" w:rsidRDefault="00684564">
            <w:pPr>
              <w:rPr>
                <w:rFonts w:ascii="Arial" w:eastAsia="Arial" w:hAnsi="Arial" w:cs="Arial"/>
                <w:sz w:val="16"/>
                <w:szCs w:val="16"/>
              </w:rPr>
            </w:pPr>
            <w:r>
              <w:rPr>
                <w:rFonts w:ascii="Arial" w:eastAsia="Arial" w:hAnsi="Arial" w:cs="Arial"/>
                <w:sz w:val="16"/>
                <w:szCs w:val="16"/>
              </w:rPr>
              <w:t xml:space="preserve">Um repositório de informações de </w:t>
            </w:r>
            <w:r>
              <w:rPr>
                <w:rFonts w:ascii="Arial" w:eastAsia="Arial" w:hAnsi="Arial" w:cs="Arial"/>
                <w:i/>
                <w:sz w:val="16"/>
                <w:szCs w:val="16"/>
              </w:rPr>
              <w:t>feedback</w:t>
            </w:r>
            <w:r>
              <w:rPr>
                <w:rFonts w:ascii="Arial" w:eastAsia="Arial" w:hAnsi="Arial" w:cs="Arial"/>
                <w:sz w:val="16"/>
                <w:szCs w:val="16"/>
              </w:rPr>
              <w:t xml:space="preserve"> do ensino híbrido é fornecido. Ver também Q2 (2) e Q3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0DC60" w14:textId="77777777" w:rsidR="00684564" w:rsidRDefault="00684564">
            <w:pPr>
              <w:rPr>
                <w:rFonts w:ascii="Arial" w:eastAsia="Arial" w:hAnsi="Arial" w:cs="Arial"/>
                <w:sz w:val="16"/>
                <w:szCs w:val="16"/>
              </w:rPr>
            </w:pPr>
          </w:p>
        </w:tc>
      </w:tr>
      <w:tr w:rsidR="00684564" w14:paraId="37F9A58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3AECFDE" w14:textId="77777777" w:rsidR="00684564" w:rsidRDefault="00684564">
            <w:pPr>
              <w:widowControl w:val="0"/>
            </w:pPr>
            <w:r>
              <w:rPr>
                <w:noProof/>
              </w:rPr>
              <mc:AlternateContent>
                <mc:Choice Requires="wps">
                  <w:drawing>
                    <wp:anchor distT="0" distB="0" distL="114300" distR="114300" simplePos="0" relativeHeight="252030976" behindDoc="0" locked="0" layoutInCell="1" hidden="0" allowOverlap="1" wp14:anchorId="5E0D34B9" wp14:editId="3BAC97CA">
                      <wp:simplePos x="0" y="0"/>
                      <wp:positionH relativeFrom="column">
                        <wp:posOffset>-50799</wp:posOffset>
                      </wp:positionH>
                      <wp:positionV relativeFrom="paragraph">
                        <wp:posOffset>-12699</wp:posOffset>
                      </wp:positionV>
                      <wp:extent cx="482600" cy="463550"/>
                      <wp:effectExtent l="0" t="0" r="0" b="0"/>
                      <wp:wrapNone/>
                      <wp:docPr id="145" name="Retângulo 14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B789AE9" w14:textId="77777777" w:rsidR="00CD7F22" w:rsidRDefault="00CD7F22" w:rsidP="00684564">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45" o:spid="_x0000_s1143" style="position:absolute;margin-left:-4pt;margin-top:-1pt;width:38pt;height:36.5pt;z-index:25203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HPLpW4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6B789AE9" w14:textId="77777777" w:rsidR="00CD7F22" w:rsidRDefault="00CD7F22" w:rsidP="00684564">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B74D2" w14:textId="77777777" w:rsidR="00684564" w:rsidRDefault="00684564">
            <w:r>
              <w:rPr>
                <w:noProof/>
              </w:rPr>
              <w:drawing>
                <wp:inline distT="0" distB="0" distL="0" distR="0" wp14:anchorId="67480084" wp14:editId="1D9BB412">
                  <wp:extent cx="762000" cy="135142"/>
                  <wp:effectExtent l="0" t="0" r="0" b="0"/>
                  <wp:docPr id="200045281" name="Imagem 20004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39CFD" w14:textId="77777777" w:rsidR="00684564" w:rsidRDefault="00684564">
            <w:pPr>
              <w:rPr>
                <w:rFonts w:ascii="Arial" w:eastAsia="Arial" w:hAnsi="Arial" w:cs="Arial"/>
                <w:b/>
                <w:sz w:val="16"/>
                <w:szCs w:val="16"/>
              </w:rPr>
            </w:pPr>
            <w:r>
              <w:rPr>
                <w:rFonts w:ascii="Arial" w:eastAsia="Arial" w:hAnsi="Arial" w:cs="Arial"/>
                <w:b/>
                <w:sz w:val="16"/>
                <w:szCs w:val="16"/>
              </w:rPr>
              <w:t>As políticas institucionais definem requisitos para avaliações pelos alunos sobre a eficácia educacional dos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8732F" w14:textId="77777777" w:rsidR="00684564" w:rsidRDefault="00684564">
            <w:pPr>
              <w:rPr>
                <w:rFonts w:ascii="Arial" w:eastAsia="Arial" w:hAnsi="Arial" w:cs="Arial"/>
                <w:sz w:val="16"/>
                <w:szCs w:val="16"/>
              </w:rPr>
            </w:pPr>
          </w:p>
        </w:tc>
      </w:tr>
      <w:tr w:rsidR="00684564" w14:paraId="51A5FC5C" w14:textId="77777777" w:rsidTr="697DDE6A">
        <w:trPr>
          <w:jc w:val="center"/>
        </w:trPr>
        <w:tc>
          <w:tcPr>
            <w:tcW w:w="954" w:type="dxa"/>
            <w:vMerge/>
          </w:tcPr>
          <w:p w14:paraId="7C8647D3"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030BF" w14:textId="77777777" w:rsidR="00684564" w:rsidRDefault="00684564">
            <w:r>
              <w:rPr>
                <w:noProof/>
              </w:rPr>
              <w:drawing>
                <wp:inline distT="0" distB="0" distL="0" distR="0" wp14:anchorId="0DB5D772" wp14:editId="6B0B0ABC">
                  <wp:extent cx="762000" cy="135142"/>
                  <wp:effectExtent l="0" t="0" r="0" b="0"/>
                  <wp:docPr id="1169918895" name="Imagem 1169918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1A263" w14:textId="77777777" w:rsidR="00684564" w:rsidRDefault="00684564">
            <w:pPr>
              <w:rPr>
                <w:rFonts w:ascii="Arial" w:eastAsia="Arial" w:hAnsi="Arial" w:cs="Arial"/>
                <w:b/>
                <w:sz w:val="16"/>
                <w:szCs w:val="16"/>
              </w:rPr>
            </w:pPr>
            <w:r>
              <w:rPr>
                <w:rFonts w:ascii="Arial" w:eastAsia="Arial" w:hAnsi="Arial" w:cs="Arial"/>
                <w:b/>
                <w:sz w:val="16"/>
                <w:szCs w:val="16"/>
              </w:rPr>
              <w:t xml:space="preserve">As políticas institucionais definem requisitos para a qualidade e o tipo de </w:t>
            </w:r>
            <w:r>
              <w:rPr>
                <w:rFonts w:ascii="Arial" w:eastAsia="Arial" w:hAnsi="Arial" w:cs="Arial"/>
                <w:b/>
                <w:i/>
                <w:sz w:val="16"/>
                <w:szCs w:val="16"/>
              </w:rPr>
              <w:t>feedback</w:t>
            </w:r>
            <w:r>
              <w:rPr>
                <w:rFonts w:ascii="Arial" w:eastAsia="Arial" w:hAnsi="Arial" w:cs="Arial"/>
                <w:b/>
                <w:sz w:val="16"/>
                <w:szCs w:val="16"/>
              </w:rPr>
              <w:t xml:space="preserve"> de avaliação a ser fornecido aos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4906" w14:textId="77777777" w:rsidR="00684564" w:rsidRDefault="00684564">
            <w:pPr>
              <w:rPr>
                <w:rFonts w:ascii="Arial" w:eastAsia="Arial" w:hAnsi="Arial" w:cs="Arial"/>
                <w:sz w:val="16"/>
                <w:szCs w:val="16"/>
              </w:rPr>
            </w:pPr>
          </w:p>
        </w:tc>
      </w:tr>
      <w:tr w:rsidR="00684564" w14:paraId="55FE360D" w14:textId="77777777" w:rsidTr="697DDE6A">
        <w:trPr>
          <w:jc w:val="center"/>
        </w:trPr>
        <w:tc>
          <w:tcPr>
            <w:tcW w:w="954" w:type="dxa"/>
            <w:vMerge/>
          </w:tcPr>
          <w:p w14:paraId="6F63F708"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F5E7F" w14:textId="77777777" w:rsidR="00684564" w:rsidRDefault="00684564">
            <w:r>
              <w:rPr>
                <w:noProof/>
              </w:rPr>
              <w:drawing>
                <wp:inline distT="0" distB="0" distL="0" distR="0" wp14:anchorId="502B313A" wp14:editId="06D2147F">
                  <wp:extent cx="762000" cy="135142"/>
                  <wp:effectExtent l="0" t="0" r="0" b="0"/>
                  <wp:docPr id="661375240" name="Imagem 66137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43C18" w14:textId="77777777" w:rsidR="00684564" w:rsidRDefault="00684564">
            <w:pPr>
              <w:rPr>
                <w:rFonts w:ascii="Arial" w:eastAsia="Arial" w:hAnsi="Arial" w:cs="Arial"/>
                <w:b/>
                <w:sz w:val="16"/>
                <w:szCs w:val="16"/>
              </w:rPr>
            </w:pPr>
            <w:r>
              <w:rPr>
                <w:rFonts w:ascii="Arial" w:eastAsia="Arial" w:hAnsi="Arial" w:cs="Arial"/>
                <w:b/>
                <w:sz w:val="16"/>
                <w:szCs w:val="16"/>
              </w:rPr>
              <w:t xml:space="preserve">Apoio especializado é fornecido para avaliações do </w:t>
            </w:r>
            <w:r>
              <w:rPr>
                <w:rFonts w:ascii="Arial" w:eastAsia="Arial" w:hAnsi="Arial" w:cs="Arial"/>
                <w:b/>
                <w:i/>
                <w:sz w:val="16"/>
                <w:szCs w:val="16"/>
              </w:rPr>
              <w:t>feedback</w:t>
            </w:r>
            <w:r>
              <w:rPr>
                <w:rFonts w:ascii="Arial" w:eastAsia="Arial" w:hAnsi="Arial" w:cs="Arial"/>
                <w:b/>
                <w:sz w:val="16"/>
                <w:szCs w:val="16"/>
              </w:rPr>
              <w:t xml:space="preserve"> dos </w:t>
            </w:r>
            <w:r w:rsidR="00C378BE">
              <w:rPr>
                <w:rFonts w:ascii="Arial" w:eastAsia="Arial" w:hAnsi="Arial" w:cs="Arial"/>
                <w:b/>
                <w:sz w:val="16"/>
                <w:szCs w:val="16"/>
              </w:rPr>
              <w:t>alunos</w:t>
            </w:r>
            <w:r>
              <w:rPr>
                <w:rFonts w:ascii="Arial" w:eastAsia="Arial" w:hAnsi="Arial" w:cs="Arial"/>
                <w:b/>
                <w:sz w:val="16"/>
                <w:szCs w:val="16"/>
              </w:rPr>
              <w:t xml:space="preserve"> sobre a qualidade e eficácia das iniciativas de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A12CC" w14:textId="77777777" w:rsidR="00684564" w:rsidRDefault="00684564">
            <w:pPr>
              <w:rPr>
                <w:rFonts w:ascii="Arial" w:eastAsia="Arial" w:hAnsi="Arial" w:cs="Arial"/>
                <w:sz w:val="16"/>
                <w:szCs w:val="16"/>
              </w:rPr>
            </w:pPr>
          </w:p>
        </w:tc>
      </w:tr>
      <w:tr w:rsidR="00684564" w14:paraId="0F8A7EDD" w14:textId="77777777" w:rsidTr="697DDE6A">
        <w:trPr>
          <w:jc w:val="center"/>
        </w:trPr>
        <w:tc>
          <w:tcPr>
            <w:tcW w:w="954" w:type="dxa"/>
            <w:vMerge/>
          </w:tcPr>
          <w:p w14:paraId="17C8C9E7"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9474" w14:textId="77777777" w:rsidR="00684564" w:rsidRDefault="00684564">
            <w:r>
              <w:rPr>
                <w:noProof/>
              </w:rPr>
              <w:drawing>
                <wp:inline distT="0" distB="0" distL="0" distR="0" wp14:anchorId="68324204" wp14:editId="087BC9E2">
                  <wp:extent cx="762000" cy="135142"/>
                  <wp:effectExtent l="0" t="0" r="0" b="0"/>
                  <wp:docPr id="1731295925" name="Imagem 173129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806E0" w14:textId="77777777" w:rsidR="00684564" w:rsidRDefault="00684564">
            <w:pPr>
              <w:rPr>
                <w:rFonts w:ascii="Arial" w:eastAsia="Arial" w:hAnsi="Arial" w:cs="Arial"/>
                <w:sz w:val="16"/>
                <w:szCs w:val="16"/>
              </w:rPr>
            </w:pPr>
            <w:r>
              <w:rPr>
                <w:rFonts w:ascii="Arial" w:eastAsia="Arial" w:hAnsi="Arial" w:cs="Arial"/>
                <w:sz w:val="16"/>
                <w:szCs w:val="16"/>
              </w:rPr>
              <w:t xml:space="preserve">A equipe de professores recebe suporte (incluindo treinamento, diretrizes e exemplos) sobre o uso de informações de avaliação e </w:t>
            </w:r>
            <w:r>
              <w:rPr>
                <w:rFonts w:ascii="Arial" w:eastAsia="Arial" w:hAnsi="Arial" w:cs="Arial"/>
                <w:i/>
                <w:sz w:val="16"/>
                <w:szCs w:val="16"/>
              </w:rPr>
              <w:t>feedback</w:t>
            </w:r>
            <w:r>
              <w:rPr>
                <w:rFonts w:ascii="Arial" w:eastAsia="Arial" w:hAnsi="Arial" w:cs="Arial"/>
                <w:sz w:val="16"/>
                <w:szCs w:val="16"/>
              </w:rPr>
              <w:t xml:space="preserve"> para melhorar os resultados de aprendizagem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3C114" w14:textId="77777777" w:rsidR="00684564" w:rsidRDefault="00684564">
            <w:pPr>
              <w:rPr>
                <w:rFonts w:ascii="Arial" w:eastAsia="Arial" w:hAnsi="Arial" w:cs="Arial"/>
                <w:sz w:val="16"/>
                <w:szCs w:val="16"/>
              </w:rPr>
            </w:pPr>
          </w:p>
        </w:tc>
      </w:tr>
      <w:tr w:rsidR="00684564" w14:paraId="5736DF19" w14:textId="77777777" w:rsidTr="697DDE6A">
        <w:trPr>
          <w:jc w:val="center"/>
        </w:trPr>
        <w:tc>
          <w:tcPr>
            <w:tcW w:w="954" w:type="dxa"/>
            <w:vMerge/>
          </w:tcPr>
          <w:p w14:paraId="1CB7B1C3"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217B7" w14:textId="77777777" w:rsidR="00684564" w:rsidRDefault="00684564">
            <w:r>
              <w:rPr>
                <w:noProof/>
              </w:rPr>
              <w:drawing>
                <wp:inline distT="0" distB="0" distL="0" distR="0" wp14:anchorId="17565B3F" wp14:editId="3F4852D1">
                  <wp:extent cx="762000" cy="135142"/>
                  <wp:effectExtent l="0" t="0" r="0" b="0"/>
                  <wp:docPr id="421359190" name="Imagem 42135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C55F2" w14:textId="77777777" w:rsidR="00684564" w:rsidRDefault="00684564">
            <w:pPr>
              <w:rPr>
                <w:rFonts w:ascii="Arial" w:eastAsia="Arial" w:hAnsi="Arial" w:cs="Arial"/>
                <w:sz w:val="16"/>
                <w:szCs w:val="16"/>
              </w:rPr>
            </w:pPr>
            <w:r>
              <w:rPr>
                <w:rFonts w:ascii="Arial" w:eastAsia="Arial" w:hAnsi="Arial" w:cs="Arial"/>
                <w:sz w:val="16"/>
                <w:szCs w:val="16"/>
              </w:rPr>
              <w:t xml:space="preserve">Os alunos recebem suporte (incluindo treinamento, diretrizes e exemplos) para ajudá-los a fazer uso efetivo do </w:t>
            </w:r>
            <w:r>
              <w:rPr>
                <w:rFonts w:ascii="Arial" w:eastAsia="Arial" w:hAnsi="Arial" w:cs="Arial"/>
                <w:i/>
                <w:sz w:val="16"/>
                <w:szCs w:val="16"/>
              </w:rPr>
              <w:t>feedback</w:t>
            </w:r>
            <w:r>
              <w:rPr>
                <w:rFonts w:ascii="Arial" w:eastAsia="Arial" w:hAnsi="Arial" w:cs="Arial"/>
                <w:sz w:val="16"/>
                <w:szCs w:val="16"/>
              </w:rPr>
              <w:t xml:space="preserve"> da equipe em seu aprendizado. Ver também A4 (3), A5 (3) e A8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9AD0" w14:textId="77777777" w:rsidR="00684564" w:rsidRDefault="00684564">
            <w:pPr>
              <w:rPr>
                <w:rFonts w:ascii="Arial" w:eastAsia="Arial" w:hAnsi="Arial" w:cs="Arial"/>
                <w:sz w:val="16"/>
                <w:szCs w:val="16"/>
              </w:rPr>
            </w:pPr>
          </w:p>
        </w:tc>
      </w:tr>
      <w:tr w:rsidR="00684564" w14:paraId="2680BD34" w14:textId="77777777" w:rsidTr="697DDE6A">
        <w:trPr>
          <w:jc w:val="center"/>
        </w:trPr>
        <w:tc>
          <w:tcPr>
            <w:tcW w:w="954" w:type="dxa"/>
            <w:vMerge/>
          </w:tcPr>
          <w:p w14:paraId="4CE27D49"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96D26" w14:textId="77777777" w:rsidR="00684564" w:rsidRDefault="00684564">
            <w:r>
              <w:rPr>
                <w:noProof/>
              </w:rPr>
              <w:drawing>
                <wp:inline distT="0" distB="0" distL="0" distR="0" wp14:anchorId="3720A9F0" wp14:editId="1DD9094A">
                  <wp:extent cx="762000" cy="135142"/>
                  <wp:effectExtent l="0" t="0" r="0" b="0"/>
                  <wp:docPr id="1032653044" name="Imagem 103265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0E8EE" w14:textId="77777777" w:rsidR="00684564" w:rsidRDefault="00684564">
            <w:pPr>
              <w:rPr>
                <w:rFonts w:ascii="Arial" w:eastAsia="Arial" w:hAnsi="Arial" w:cs="Arial"/>
                <w:sz w:val="16"/>
                <w:szCs w:val="16"/>
              </w:rPr>
            </w:pPr>
            <w:r>
              <w:rPr>
                <w:rFonts w:ascii="Arial" w:eastAsia="Arial" w:hAnsi="Arial" w:cs="Arial"/>
                <w:sz w:val="16"/>
                <w:szCs w:val="16"/>
              </w:rPr>
              <w:t xml:space="preserve">As políticas institucionais exigem que as avaliações dos alunos em cursos híbridos sejam realizadas de forma independente, de acordo com um </w:t>
            </w:r>
            <w:r>
              <w:rPr>
                <w:rFonts w:ascii="Arial" w:eastAsia="Arial" w:hAnsi="Arial" w:cs="Arial"/>
                <w:sz w:val="16"/>
                <w:szCs w:val="16"/>
              </w:rPr>
              <w:lastRenderedPageBreak/>
              <w:t>cronograma padrão e procedimentos definidos. Ver também R2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726C4" w14:textId="77777777" w:rsidR="00684564" w:rsidRDefault="00684564">
            <w:pPr>
              <w:rPr>
                <w:rFonts w:ascii="Arial" w:eastAsia="Arial" w:hAnsi="Arial" w:cs="Arial"/>
                <w:sz w:val="16"/>
                <w:szCs w:val="16"/>
              </w:rPr>
            </w:pPr>
          </w:p>
        </w:tc>
      </w:tr>
      <w:tr w:rsidR="00684564" w14:paraId="135C4794"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12C55EC" w14:textId="77777777" w:rsidR="00684564" w:rsidRDefault="00684564">
            <w:pPr>
              <w:widowControl w:val="0"/>
              <w:rPr>
                <w:rFonts w:ascii="Arial" w:eastAsia="Arial" w:hAnsi="Arial" w:cs="Arial"/>
                <w:sz w:val="14"/>
                <w:szCs w:val="14"/>
              </w:rPr>
            </w:pPr>
            <w:r>
              <w:rPr>
                <w:noProof/>
              </w:rPr>
              <w:lastRenderedPageBreak/>
              <mc:AlternateContent>
                <mc:Choice Requires="wps">
                  <w:drawing>
                    <wp:anchor distT="0" distB="0" distL="114300" distR="114300" simplePos="0" relativeHeight="252033024" behindDoc="0" locked="0" layoutInCell="1" hidden="0" allowOverlap="1" wp14:anchorId="3522D445" wp14:editId="143633B6">
                      <wp:simplePos x="0" y="0"/>
                      <wp:positionH relativeFrom="column">
                        <wp:posOffset>-50799</wp:posOffset>
                      </wp:positionH>
                      <wp:positionV relativeFrom="paragraph">
                        <wp:posOffset>-12699</wp:posOffset>
                      </wp:positionV>
                      <wp:extent cx="482600" cy="463550"/>
                      <wp:effectExtent l="0" t="0" r="0" b="0"/>
                      <wp:wrapNone/>
                      <wp:docPr id="151" name="Retângulo 15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B3E75CE" w14:textId="77777777" w:rsidR="00CD7F22" w:rsidRDefault="00CD7F22" w:rsidP="00684564">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51" o:spid="_x0000_s1144" style="position:absolute;margin-left:-4pt;margin-top:-1pt;width:38pt;height:36.5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bwrn/zICAABY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6B3E75CE" w14:textId="77777777" w:rsidR="00CD7F22" w:rsidRDefault="00CD7F22" w:rsidP="00684564">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AFD22" w14:textId="77777777" w:rsidR="00684564" w:rsidRDefault="00684564">
            <w:r>
              <w:rPr>
                <w:noProof/>
              </w:rPr>
              <w:drawing>
                <wp:inline distT="0" distB="0" distL="0" distR="0" wp14:anchorId="7E6A7C05" wp14:editId="27B6C07C">
                  <wp:extent cx="762000" cy="135142"/>
                  <wp:effectExtent l="0" t="0" r="0" b="0"/>
                  <wp:docPr id="731396117" name="Imagem 73139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1E599" w14:textId="77777777" w:rsidR="00684564" w:rsidRDefault="00684564">
            <w:pPr>
              <w:rPr>
                <w:rFonts w:ascii="Arial" w:eastAsia="Arial" w:hAnsi="Arial" w:cs="Arial"/>
                <w:b/>
                <w:sz w:val="16"/>
                <w:szCs w:val="16"/>
              </w:rPr>
            </w:pPr>
            <w:r>
              <w:rPr>
                <w:rFonts w:ascii="Arial" w:eastAsia="Arial" w:hAnsi="Arial" w:cs="Arial"/>
                <w:b/>
                <w:sz w:val="16"/>
                <w:szCs w:val="16"/>
              </w:rPr>
              <w:t>Os resultados da avaliação são reportados regularmente de forma a permitir a comparação da eficácia educacional dos módulos, cursos e programas de ensino híbrido. Ver também Q2 (4) e Q3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A8008" w14:textId="77777777" w:rsidR="00684564" w:rsidRDefault="00684564">
            <w:pPr>
              <w:rPr>
                <w:rFonts w:ascii="Arial" w:eastAsia="Arial" w:hAnsi="Arial" w:cs="Arial"/>
                <w:sz w:val="16"/>
                <w:szCs w:val="16"/>
              </w:rPr>
            </w:pPr>
          </w:p>
        </w:tc>
      </w:tr>
      <w:tr w:rsidR="00684564" w14:paraId="55ECF32B" w14:textId="77777777" w:rsidTr="697DDE6A">
        <w:trPr>
          <w:jc w:val="center"/>
        </w:trPr>
        <w:tc>
          <w:tcPr>
            <w:tcW w:w="954" w:type="dxa"/>
            <w:vMerge/>
          </w:tcPr>
          <w:p w14:paraId="4EA91DE2"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CFA57" w14:textId="77777777" w:rsidR="00684564" w:rsidRDefault="00684564">
            <w:r>
              <w:rPr>
                <w:noProof/>
              </w:rPr>
              <w:drawing>
                <wp:inline distT="0" distB="0" distL="0" distR="0" wp14:anchorId="5B0480F6" wp14:editId="64DA205F">
                  <wp:extent cx="762000" cy="135142"/>
                  <wp:effectExtent l="0" t="0" r="0" b="0"/>
                  <wp:docPr id="1986925999" name="Imagem 198692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FF1D1" w14:textId="77777777" w:rsidR="00684564" w:rsidRDefault="00684564">
            <w:pPr>
              <w:rPr>
                <w:rFonts w:ascii="Arial" w:eastAsia="Arial" w:hAnsi="Arial" w:cs="Arial"/>
                <w:sz w:val="16"/>
                <w:szCs w:val="16"/>
              </w:rPr>
            </w:pPr>
            <w:r>
              <w:rPr>
                <w:rFonts w:ascii="Arial" w:eastAsia="Arial" w:hAnsi="Arial" w:cs="Arial"/>
                <w:sz w:val="16"/>
                <w:szCs w:val="16"/>
              </w:rPr>
              <w:t xml:space="preserve">Os custos financeiros e os benefícios das avaliações dos </w:t>
            </w:r>
            <w:r w:rsidR="00C378BE">
              <w:rPr>
                <w:rFonts w:ascii="Arial" w:eastAsia="Arial" w:hAnsi="Arial" w:cs="Arial"/>
                <w:sz w:val="16"/>
                <w:szCs w:val="16"/>
              </w:rPr>
              <w:t>alunos</w:t>
            </w:r>
            <w:r>
              <w:rPr>
                <w:rFonts w:ascii="Arial" w:eastAsia="Arial" w:hAnsi="Arial" w:cs="Arial"/>
                <w:sz w:val="16"/>
                <w:szCs w:val="16"/>
              </w:rPr>
              <w:t xml:space="preserve"> são monitorados regularmente. Ver também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9DFDA" w14:textId="77777777" w:rsidR="00684564" w:rsidRDefault="00684564">
            <w:pPr>
              <w:rPr>
                <w:rFonts w:ascii="Arial" w:eastAsia="Arial" w:hAnsi="Arial" w:cs="Arial"/>
                <w:sz w:val="16"/>
                <w:szCs w:val="16"/>
              </w:rPr>
            </w:pPr>
          </w:p>
        </w:tc>
      </w:tr>
      <w:tr w:rsidR="00684564" w14:paraId="416AF24F" w14:textId="77777777" w:rsidTr="697DDE6A">
        <w:trPr>
          <w:jc w:val="center"/>
        </w:trPr>
        <w:tc>
          <w:tcPr>
            <w:tcW w:w="954" w:type="dxa"/>
            <w:vMerge/>
          </w:tcPr>
          <w:p w14:paraId="46AB9ECB"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9605" w14:textId="77777777" w:rsidR="00684564" w:rsidRDefault="00684564">
            <w:r>
              <w:rPr>
                <w:noProof/>
              </w:rPr>
              <w:drawing>
                <wp:inline distT="0" distB="0" distL="0" distR="0" wp14:anchorId="6D58AC8A" wp14:editId="266578D6">
                  <wp:extent cx="762000" cy="135142"/>
                  <wp:effectExtent l="0" t="0" r="0" b="0"/>
                  <wp:docPr id="360625514" name="Imagem 36062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B12F1" w14:textId="77777777" w:rsidR="00684564" w:rsidRDefault="00684564">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D1 (4), D2 (4), D4 (4), D5 (4), D6 (4), S5 (4), Q2 (4), Q3 (4), O1 (4), O2 (4), O3 (4), O4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9B595" w14:textId="77777777" w:rsidR="00684564" w:rsidRDefault="00684564">
            <w:pPr>
              <w:rPr>
                <w:rFonts w:ascii="Arial" w:eastAsia="Arial" w:hAnsi="Arial" w:cs="Arial"/>
                <w:sz w:val="16"/>
                <w:szCs w:val="16"/>
              </w:rPr>
            </w:pPr>
          </w:p>
        </w:tc>
      </w:tr>
      <w:tr w:rsidR="00684564" w14:paraId="1338A437" w14:textId="77777777" w:rsidTr="697DDE6A">
        <w:trPr>
          <w:jc w:val="center"/>
        </w:trPr>
        <w:tc>
          <w:tcPr>
            <w:tcW w:w="954" w:type="dxa"/>
            <w:vMerge/>
          </w:tcPr>
          <w:p w14:paraId="29B499B5"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A1DB" w14:textId="77777777" w:rsidR="00684564" w:rsidRDefault="00684564">
            <w:r>
              <w:rPr>
                <w:noProof/>
              </w:rPr>
              <w:drawing>
                <wp:inline distT="0" distB="0" distL="0" distR="0" wp14:anchorId="1AD661A7" wp14:editId="0F4D3AFF">
                  <wp:extent cx="762000" cy="135142"/>
                  <wp:effectExtent l="0" t="0" r="0" b="0"/>
                  <wp:docPr id="464457684" name="Imagem 46445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51A64" w14:textId="77777777" w:rsidR="00684564" w:rsidRDefault="00684564">
            <w:pPr>
              <w:rPr>
                <w:rFonts w:ascii="Arial" w:eastAsia="Arial" w:hAnsi="Arial" w:cs="Arial"/>
                <w:sz w:val="16"/>
                <w:szCs w:val="16"/>
              </w:rPr>
            </w:pPr>
            <w:r>
              <w:rPr>
                <w:rFonts w:ascii="Arial" w:eastAsia="Arial" w:hAnsi="Arial" w:cs="Arial"/>
                <w:sz w:val="16"/>
                <w:szCs w:val="16"/>
              </w:rPr>
              <w:t>Avaliações de risco de iniciativas de cursos híbridos, novas ou alteradas, são realizadas regularmente para identificar requisitos para procedimentos de avaliação. Ver também Q2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5D72C" w14:textId="77777777" w:rsidR="00684564" w:rsidRDefault="00684564">
            <w:pPr>
              <w:rPr>
                <w:rFonts w:ascii="Arial" w:eastAsia="Arial" w:hAnsi="Arial" w:cs="Arial"/>
                <w:sz w:val="16"/>
                <w:szCs w:val="16"/>
              </w:rPr>
            </w:pPr>
          </w:p>
        </w:tc>
      </w:tr>
      <w:tr w:rsidR="00684564" w14:paraId="56464C96" w14:textId="77777777" w:rsidTr="697DDE6A">
        <w:trPr>
          <w:jc w:val="center"/>
        </w:trPr>
        <w:tc>
          <w:tcPr>
            <w:tcW w:w="954" w:type="dxa"/>
            <w:vMerge w:val="restart"/>
            <w:tcBorders>
              <w:left w:val="single" w:sz="4" w:space="0" w:color="000000" w:themeColor="text1"/>
              <w:right w:val="single" w:sz="4" w:space="0" w:color="000000" w:themeColor="text1"/>
            </w:tcBorders>
          </w:tcPr>
          <w:p w14:paraId="5FD7B5AF" w14:textId="77777777" w:rsidR="00684564" w:rsidRDefault="00684564">
            <w:pPr>
              <w:widowControl w:val="0"/>
              <w:rPr>
                <w:rFonts w:ascii="Arial" w:eastAsia="Arial" w:hAnsi="Arial" w:cs="Arial"/>
                <w:sz w:val="14"/>
                <w:szCs w:val="14"/>
              </w:rPr>
            </w:pPr>
            <w:r>
              <w:rPr>
                <w:noProof/>
              </w:rPr>
              <mc:AlternateContent>
                <mc:Choice Requires="wps">
                  <w:drawing>
                    <wp:anchor distT="0" distB="0" distL="114300" distR="114300" simplePos="0" relativeHeight="252034048" behindDoc="0" locked="0" layoutInCell="1" hidden="0" allowOverlap="1" wp14:anchorId="47C81E52" wp14:editId="63400F2C">
                      <wp:simplePos x="0" y="0"/>
                      <wp:positionH relativeFrom="column">
                        <wp:posOffset>-50799</wp:posOffset>
                      </wp:positionH>
                      <wp:positionV relativeFrom="paragraph">
                        <wp:posOffset>-12699</wp:posOffset>
                      </wp:positionV>
                      <wp:extent cx="482600" cy="463550"/>
                      <wp:effectExtent l="0" t="0" r="0" b="0"/>
                      <wp:wrapNone/>
                      <wp:docPr id="74" name="Retângulo 7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CC8DE39" w14:textId="77777777" w:rsidR="00CD7F22" w:rsidRDefault="00CD7F22" w:rsidP="00684564">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74" o:spid="_x0000_s1145" style="position:absolute;margin-left:-4pt;margin-top:-1pt;width:38pt;height:36.5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BEVvUQ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5CC8DE39" w14:textId="77777777" w:rsidR="00CD7F22" w:rsidRDefault="00CD7F22" w:rsidP="00684564">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E1B56" w14:textId="77777777" w:rsidR="00684564" w:rsidRDefault="00684564">
            <w:r>
              <w:rPr>
                <w:noProof/>
              </w:rPr>
              <w:drawing>
                <wp:inline distT="0" distB="0" distL="0" distR="0" wp14:anchorId="2B92ED97" wp14:editId="6A9186FD">
                  <wp:extent cx="762000" cy="135142"/>
                  <wp:effectExtent l="0" t="0" r="0" b="0"/>
                  <wp:docPr id="1942826631" name="Imagem 194282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43A94" w14:textId="77777777" w:rsidR="00684564" w:rsidRDefault="00684564">
            <w:pPr>
              <w:rPr>
                <w:rFonts w:ascii="Arial" w:eastAsia="Arial" w:hAnsi="Arial" w:cs="Arial"/>
                <w:b/>
                <w:sz w:val="16"/>
                <w:szCs w:val="16"/>
              </w:rPr>
            </w:pPr>
            <w:r>
              <w:rPr>
                <w:rFonts w:ascii="Arial" w:eastAsia="Arial" w:hAnsi="Arial" w:cs="Arial"/>
                <w:b/>
                <w:sz w:val="16"/>
                <w:szCs w:val="16"/>
              </w:rPr>
              <w:t xml:space="preserve">As informações das avaliações dos </w:t>
            </w:r>
            <w:r w:rsidR="00C378BE">
              <w:rPr>
                <w:rFonts w:ascii="Arial" w:eastAsia="Arial" w:hAnsi="Arial" w:cs="Arial"/>
                <w:b/>
                <w:sz w:val="16"/>
                <w:szCs w:val="16"/>
              </w:rPr>
              <w:t>alunos</w:t>
            </w:r>
            <w:r>
              <w:rPr>
                <w:rFonts w:ascii="Arial" w:eastAsia="Arial" w:hAnsi="Arial" w:cs="Arial"/>
                <w:b/>
                <w:sz w:val="16"/>
                <w:szCs w:val="16"/>
              </w:rPr>
              <w:t xml:space="preserve"> sobre o ensino híbrido orientam mudanças pedagógicas e tecnológicas. Ver também R2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2115B" w14:textId="77777777" w:rsidR="00684564" w:rsidRDefault="00684564">
            <w:pPr>
              <w:rPr>
                <w:rFonts w:ascii="Arial" w:eastAsia="Arial" w:hAnsi="Arial" w:cs="Arial"/>
                <w:sz w:val="16"/>
                <w:szCs w:val="16"/>
              </w:rPr>
            </w:pPr>
          </w:p>
        </w:tc>
      </w:tr>
      <w:tr w:rsidR="00684564" w14:paraId="117FC12E" w14:textId="77777777" w:rsidTr="697DDE6A">
        <w:trPr>
          <w:jc w:val="center"/>
        </w:trPr>
        <w:tc>
          <w:tcPr>
            <w:tcW w:w="954" w:type="dxa"/>
            <w:vMerge/>
          </w:tcPr>
          <w:p w14:paraId="128D3F59"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61883" w14:textId="77777777" w:rsidR="00684564" w:rsidRDefault="00684564">
            <w:r>
              <w:rPr>
                <w:noProof/>
              </w:rPr>
              <w:drawing>
                <wp:inline distT="0" distB="0" distL="0" distR="0" wp14:anchorId="034EBB79" wp14:editId="5192A16C">
                  <wp:extent cx="762000" cy="135142"/>
                  <wp:effectExtent l="0" t="0" r="0" b="0"/>
                  <wp:docPr id="472262280" name="Imagem 47226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567D5" w14:textId="77777777" w:rsidR="00684564" w:rsidRDefault="00684564">
            <w:pPr>
              <w:rPr>
                <w:rFonts w:ascii="Arial" w:eastAsia="Arial" w:hAnsi="Arial" w:cs="Arial"/>
                <w:b/>
                <w:sz w:val="16"/>
                <w:szCs w:val="16"/>
              </w:rPr>
            </w:pPr>
            <w:r>
              <w:rPr>
                <w:rFonts w:ascii="Arial" w:eastAsia="Arial" w:hAnsi="Arial" w:cs="Arial"/>
                <w:b/>
                <w:sz w:val="16"/>
                <w:szCs w:val="16"/>
              </w:rPr>
              <w:t xml:space="preserve">As informações das avaliações dos </w:t>
            </w:r>
            <w:r w:rsidR="00C378BE">
              <w:rPr>
                <w:rFonts w:ascii="Arial" w:eastAsia="Arial" w:hAnsi="Arial" w:cs="Arial"/>
                <w:b/>
                <w:sz w:val="16"/>
                <w:szCs w:val="16"/>
              </w:rPr>
              <w:t>alunos</w:t>
            </w:r>
            <w:r>
              <w:rPr>
                <w:rFonts w:ascii="Arial" w:eastAsia="Arial" w:hAnsi="Arial" w:cs="Arial"/>
                <w:b/>
                <w:sz w:val="16"/>
                <w:szCs w:val="16"/>
              </w:rPr>
              <w:t xml:space="preserve"> sobre o ensino híbrido orientam a alocação de recursos para o ensino de apoio.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EF41F" w14:textId="77777777" w:rsidR="00684564" w:rsidRDefault="00684564">
            <w:pPr>
              <w:rPr>
                <w:rFonts w:ascii="Arial" w:eastAsia="Arial" w:hAnsi="Arial" w:cs="Arial"/>
                <w:sz w:val="16"/>
                <w:szCs w:val="16"/>
              </w:rPr>
            </w:pPr>
          </w:p>
        </w:tc>
      </w:tr>
      <w:tr w:rsidR="00684564" w14:paraId="2A609FFD" w14:textId="77777777" w:rsidTr="697DDE6A">
        <w:trPr>
          <w:jc w:val="center"/>
        </w:trPr>
        <w:tc>
          <w:tcPr>
            <w:tcW w:w="954" w:type="dxa"/>
            <w:vMerge/>
          </w:tcPr>
          <w:p w14:paraId="23D6B948"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9BE34" w14:textId="77777777" w:rsidR="00684564" w:rsidRDefault="00684564">
            <w:r>
              <w:rPr>
                <w:noProof/>
              </w:rPr>
              <w:drawing>
                <wp:inline distT="0" distB="0" distL="0" distR="0" wp14:anchorId="14BCA5BE" wp14:editId="3763A6E9">
                  <wp:extent cx="762000" cy="135142"/>
                  <wp:effectExtent l="0" t="0" r="0" b="0"/>
                  <wp:docPr id="1376292168" name="Imagem 137629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0D46A" w14:textId="77777777" w:rsidR="00684564" w:rsidRDefault="00684564">
            <w:pPr>
              <w:rPr>
                <w:rFonts w:ascii="Arial" w:eastAsia="Arial" w:hAnsi="Arial" w:cs="Arial"/>
                <w:sz w:val="16"/>
                <w:szCs w:val="16"/>
              </w:rPr>
            </w:pPr>
            <w:r>
              <w:rPr>
                <w:rFonts w:ascii="Arial" w:eastAsia="Arial" w:hAnsi="Arial" w:cs="Arial"/>
                <w:sz w:val="16"/>
                <w:szCs w:val="16"/>
              </w:rPr>
              <w:t>Mudanças tecnológicas e pedagógicas para o ensino híbrido estão sujeitas a avaliação formal. Ver também Q2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495F" w14:textId="77777777" w:rsidR="00684564" w:rsidRDefault="00684564">
            <w:pPr>
              <w:rPr>
                <w:rFonts w:ascii="Arial" w:eastAsia="Arial" w:hAnsi="Arial" w:cs="Arial"/>
                <w:sz w:val="16"/>
                <w:szCs w:val="16"/>
              </w:rPr>
            </w:pPr>
          </w:p>
        </w:tc>
      </w:tr>
      <w:tr w:rsidR="00684564" w14:paraId="5E669CCA" w14:textId="77777777" w:rsidTr="697DDE6A">
        <w:trPr>
          <w:jc w:val="center"/>
        </w:trPr>
        <w:tc>
          <w:tcPr>
            <w:tcW w:w="954" w:type="dxa"/>
            <w:vMerge/>
          </w:tcPr>
          <w:p w14:paraId="59BBCE39" w14:textId="77777777" w:rsidR="00684564" w:rsidRDefault="00684564">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D68EA" w14:textId="77777777" w:rsidR="00684564" w:rsidRDefault="00684564">
            <w:r>
              <w:rPr>
                <w:noProof/>
              </w:rPr>
              <w:drawing>
                <wp:inline distT="0" distB="0" distL="0" distR="0" wp14:anchorId="409C7160" wp14:editId="3A01B9EB">
                  <wp:extent cx="762000" cy="135142"/>
                  <wp:effectExtent l="0" t="0" r="0" b="0"/>
                  <wp:docPr id="1094945211" name="Imagem 109494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45676" w14:textId="77777777" w:rsidR="00684564" w:rsidRDefault="00684564">
            <w:pPr>
              <w:rPr>
                <w:rFonts w:ascii="Arial" w:eastAsia="Arial" w:hAnsi="Arial" w:cs="Arial"/>
                <w:sz w:val="16"/>
                <w:szCs w:val="16"/>
              </w:rPr>
            </w:pPr>
            <w:r>
              <w:rPr>
                <w:rFonts w:ascii="Arial" w:eastAsia="Arial" w:hAnsi="Arial" w:cs="Arial"/>
                <w:sz w:val="16"/>
                <w:szCs w:val="16"/>
              </w:rPr>
              <w:t>Avaliações institucionais de risco e estratégias de mitigação são atualizadas regularmente para refletir as avaliações dos alunos sobre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F0FEE" w14:textId="77777777" w:rsidR="00684564" w:rsidRDefault="00684564">
            <w:pPr>
              <w:rPr>
                <w:rFonts w:ascii="Arial" w:eastAsia="Arial" w:hAnsi="Arial" w:cs="Arial"/>
                <w:sz w:val="16"/>
                <w:szCs w:val="16"/>
              </w:rPr>
            </w:pPr>
          </w:p>
        </w:tc>
      </w:tr>
    </w:tbl>
    <w:p w14:paraId="2FB98E32" w14:textId="77777777" w:rsidR="00814D57" w:rsidRDefault="00814D57"/>
    <w:p w14:paraId="79B4C5CE" w14:textId="481DE355" w:rsidR="00814D57" w:rsidRDefault="005D150B" w:rsidP="05B7C6B7">
      <w:pPr>
        <w:pStyle w:val="Ttulo2"/>
        <w:rPr>
          <w:rFonts w:ascii="Arial" w:eastAsia="Arial" w:hAnsi="Arial" w:cs="Arial"/>
          <w:b w:val="0"/>
          <w:color w:val="000000" w:themeColor="text1"/>
          <w:sz w:val="24"/>
          <w:szCs w:val="24"/>
        </w:rPr>
      </w:pPr>
      <w:bookmarkStart w:id="43" w:name="_1v1yuxt"/>
      <w:bookmarkEnd w:id="43"/>
      <w:r>
        <w:br w:type="page"/>
      </w:r>
      <w:bookmarkStart w:id="44" w:name="_Toc530929726"/>
      <w:r w:rsidR="05B7C6B7" w:rsidRPr="05B7C6B7">
        <w:rPr>
          <w:rFonts w:ascii="Arial" w:eastAsia="Arial" w:hAnsi="Arial" w:cs="Arial"/>
          <w:color w:val="000000" w:themeColor="text1"/>
          <w:sz w:val="24"/>
          <w:szCs w:val="24"/>
        </w:rPr>
        <w:lastRenderedPageBreak/>
        <w:t>Processo Q2</w:t>
      </w:r>
      <w:r w:rsidR="05B7C6B7" w:rsidRPr="05B7C6B7">
        <w:rPr>
          <w:rFonts w:ascii="Arial" w:eastAsia="Arial" w:hAnsi="Arial" w:cs="Arial"/>
          <w:b w:val="0"/>
          <w:color w:val="000000" w:themeColor="text1"/>
          <w:sz w:val="24"/>
          <w:szCs w:val="24"/>
        </w:rPr>
        <w:t xml:space="preserve"> - A equipe de professores é capaz de fornecer </w:t>
      </w:r>
      <w:r w:rsidR="05B7C6B7" w:rsidRPr="05B7C6B7">
        <w:rPr>
          <w:rFonts w:ascii="Arial" w:eastAsia="Arial" w:hAnsi="Arial" w:cs="Arial"/>
          <w:b w:val="0"/>
          <w:i/>
          <w:iCs/>
          <w:color w:val="000000" w:themeColor="text1"/>
          <w:sz w:val="24"/>
          <w:szCs w:val="24"/>
        </w:rPr>
        <w:t>feedback</w:t>
      </w:r>
      <w:r w:rsidR="05B7C6B7" w:rsidRPr="05B7C6B7">
        <w:rPr>
          <w:rFonts w:ascii="Arial" w:eastAsia="Arial" w:hAnsi="Arial" w:cs="Arial"/>
          <w:b w:val="0"/>
          <w:color w:val="000000" w:themeColor="text1"/>
          <w:sz w:val="24"/>
          <w:szCs w:val="24"/>
        </w:rPr>
        <w:t xml:space="preserve"> regular sobre a qualidade e a eficácia de sua experiência no ensino híbrido.</w:t>
      </w:r>
      <w:bookmarkEnd w:id="44"/>
    </w:p>
    <w:p w14:paraId="78AC2102" w14:textId="77777777" w:rsidR="00814D57" w:rsidRDefault="00814D57">
      <w:pPr>
        <w:spacing w:after="0" w:line="360" w:lineRule="auto"/>
        <w:jc w:val="both"/>
        <w:rPr>
          <w:rFonts w:ascii="Arial" w:eastAsia="Arial" w:hAnsi="Arial" w:cs="Arial"/>
          <w:sz w:val="24"/>
          <w:szCs w:val="24"/>
        </w:rPr>
      </w:pPr>
    </w:p>
    <w:p w14:paraId="0F67926D"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7E95BE88" w14:textId="77777777" w:rsidR="00814D57" w:rsidRDefault="005D150B">
      <w:pPr>
        <w:spacing w:after="0" w:line="360" w:lineRule="auto"/>
        <w:jc w:val="both"/>
        <w:rPr>
          <w:rFonts w:ascii="Arial" w:eastAsia="Arial" w:hAnsi="Arial" w:cs="Arial"/>
        </w:rPr>
      </w:pPr>
      <w:r>
        <w:rPr>
          <w:rFonts w:ascii="Arial" w:eastAsia="Arial" w:hAnsi="Arial" w:cs="Arial"/>
        </w:rPr>
        <w:t xml:space="preserve">O ambiente de apoio ao ensino híbrido apresenta muitos desafios de aprendizagem que podem se beneficiar de </w:t>
      </w:r>
      <w:r>
        <w:rPr>
          <w:rFonts w:ascii="Arial" w:eastAsia="Arial" w:hAnsi="Arial" w:cs="Arial"/>
          <w:i/>
        </w:rPr>
        <w:t>feedback</w:t>
      </w:r>
      <w:r>
        <w:rPr>
          <w:rFonts w:ascii="Arial" w:eastAsia="Arial" w:hAnsi="Arial" w:cs="Arial"/>
        </w:rPr>
        <w:t xml:space="preserve"> válido, confiável e informativo dos professores.</w:t>
      </w:r>
    </w:p>
    <w:p w14:paraId="291E957F" w14:textId="77777777" w:rsidR="00814D57" w:rsidRDefault="005D150B">
      <w:pPr>
        <w:spacing w:after="0" w:line="360" w:lineRule="auto"/>
        <w:jc w:val="both"/>
        <w:rPr>
          <w:rFonts w:ascii="Arial" w:eastAsia="Arial" w:hAnsi="Arial" w:cs="Arial"/>
        </w:rPr>
      </w:pPr>
      <w:r>
        <w:rPr>
          <w:rFonts w:ascii="Arial" w:eastAsia="Arial" w:hAnsi="Arial" w:cs="Arial"/>
        </w:rPr>
        <w:t>A evidência de capacidade neste processo é vista na inclusão de um plano formal de avaliação de pessoal no design e desenvolvimento de cursos. Esse plano deve incluir a realização de várias avaliações formais de uma maneira padrão que permita a comparação de resultados entre projetos e ao longo do tempo. As informações sobre como os resultados da avaliação estão sendo usados para melhorar a qualidade e a eficácia de seu trabalho deve ser fornecida ao corpo docente. A política e as diretrizes devem exigir que as avaliações da equipe sejam conduzidas de maneira independente e forneçam formulários padrão que devem ser adotados. Os resultados das avaliações devem ser usados para apoiar o desenvolvimento contínuo e novo, e para apoiar os recursos e a estratégia de apoio ao ensino híbrido.</w:t>
      </w:r>
    </w:p>
    <w:p w14:paraId="04E915A1" w14:textId="3CE62ECA"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609F266"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1CF520EF" w14:textId="77777777" w:rsidR="00814D57" w:rsidRDefault="005D150B">
      <w:pPr>
        <w:spacing w:after="0"/>
        <w:jc w:val="both"/>
        <w:rPr>
          <w:rFonts w:ascii="Arial" w:eastAsia="Arial" w:hAnsi="Arial" w:cs="Arial"/>
        </w:rPr>
      </w:pPr>
      <w:r>
        <w:rPr>
          <w:rFonts w:ascii="Arial" w:eastAsia="Arial" w:hAnsi="Arial" w:cs="Arial"/>
        </w:rPr>
        <w:t>1. O processo de ensino e aprendizagem dos módulos, cursos e programas de ensino híbrido é avaliado de maneira formativa e somativa com avaliações independentes baseadas em múltiplos padrões? (evidências na escola, faculdade e instituição) (Dim1 / Dim2 / Dim3 / Dim4 / Dim5).</w:t>
      </w:r>
    </w:p>
    <w:p w14:paraId="78718050" w14:textId="77777777" w:rsidR="00814D57" w:rsidRDefault="005D150B">
      <w:pPr>
        <w:spacing w:after="0"/>
        <w:jc w:val="both"/>
        <w:rPr>
          <w:rFonts w:ascii="Arial" w:eastAsia="Arial" w:hAnsi="Arial" w:cs="Arial"/>
        </w:rPr>
      </w:pPr>
      <w:r>
        <w:rPr>
          <w:rFonts w:ascii="Arial" w:eastAsia="Arial" w:hAnsi="Arial" w:cs="Arial"/>
        </w:rPr>
        <w:t>2. O apoio e desenvolvimento de pessoal são monitorados e avaliados? (Dim1 / Dim2 / Dim3 / Dim4 / Dim5)</w:t>
      </w:r>
    </w:p>
    <w:p w14:paraId="574270DC" w14:textId="77777777" w:rsidR="00814D57" w:rsidRDefault="005D150B">
      <w:pPr>
        <w:spacing w:after="0"/>
        <w:jc w:val="both"/>
        <w:rPr>
          <w:rFonts w:ascii="Arial" w:eastAsia="Arial" w:hAnsi="Arial" w:cs="Arial"/>
        </w:rPr>
      </w:pPr>
      <w:r>
        <w:rPr>
          <w:rFonts w:ascii="Arial" w:eastAsia="Arial" w:hAnsi="Arial" w:cs="Arial"/>
        </w:rPr>
        <w:t>3. Existem processos para avaliar o impacto do ensino híbrido na equipe? (Dim1 / Dim2 / Dim3 / Dim4 / Dim5)</w:t>
      </w:r>
    </w:p>
    <w:p w14:paraId="0F8937A7" w14:textId="77777777" w:rsidR="00814D57" w:rsidRDefault="005D150B">
      <w:pPr>
        <w:spacing w:after="0"/>
        <w:jc w:val="both"/>
        <w:rPr>
          <w:rFonts w:ascii="Arial" w:eastAsia="Arial" w:hAnsi="Arial" w:cs="Arial"/>
        </w:rPr>
      </w:pPr>
      <w:r>
        <w:rPr>
          <w:rFonts w:ascii="Arial" w:eastAsia="Arial" w:hAnsi="Arial" w:cs="Arial"/>
        </w:rPr>
        <w:t>4. Existem diretrizes institucionais para garantir que a equipe entenda o potencial do ensino híbrido? (Dim1 / Dim2 / Dim3 / Dim4)</w:t>
      </w:r>
    </w:p>
    <w:p w14:paraId="274775DA" w14:textId="77777777" w:rsidR="00814D57" w:rsidRDefault="005D150B">
      <w:pPr>
        <w:spacing w:after="0"/>
        <w:jc w:val="both"/>
        <w:rPr>
          <w:rFonts w:ascii="Arial" w:eastAsia="Arial" w:hAnsi="Arial" w:cs="Arial"/>
        </w:rPr>
      </w:pPr>
      <w:r>
        <w:rPr>
          <w:rFonts w:ascii="Arial" w:eastAsia="Arial" w:hAnsi="Arial" w:cs="Arial"/>
        </w:rPr>
        <w:t>5. A capacidade do pessoal docente em fazer a transição dos cursos tradicionais para o ensino híbrido é avaliada formalmente durante o treinamento? (Dim1 / Dim2).</w:t>
      </w:r>
    </w:p>
    <w:p w14:paraId="407E7D28" w14:textId="77777777" w:rsidR="00814D57" w:rsidRDefault="005D150B">
      <w:pPr>
        <w:spacing w:after="0"/>
        <w:jc w:val="both"/>
        <w:rPr>
          <w:rFonts w:ascii="Arial" w:eastAsia="Arial" w:hAnsi="Arial" w:cs="Arial"/>
        </w:rPr>
      </w:pPr>
      <w:r>
        <w:rPr>
          <w:rFonts w:ascii="Arial" w:eastAsia="Arial" w:hAnsi="Arial" w:cs="Arial"/>
        </w:rPr>
        <w:t xml:space="preserve">6. As atividades </w:t>
      </w:r>
      <w:r>
        <w:rPr>
          <w:rFonts w:ascii="Arial" w:eastAsia="Arial" w:hAnsi="Arial" w:cs="Arial"/>
          <w:i/>
        </w:rPr>
        <w:t>online</w:t>
      </w:r>
      <w:r>
        <w:rPr>
          <w:rFonts w:ascii="Arial" w:eastAsia="Arial" w:hAnsi="Arial" w:cs="Arial"/>
        </w:rPr>
        <w:t xml:space="preserve"> são testadas com antecedência e em situações reais? (Dim1 / Dim2)</w:t>
      </w:r>
    </w:p>
    <w:p w14:paraId="4721D68F" w14:textId="77777777" w:rsidR="00814D57" w:rsidRDefault="005D150B">
      <w:pPr>
        <w:spacing w:after="0"/>
        <w:jc w:val="both"/>
        <w:rPr>
          <w:rFonts w:ascii="Arial" w:eastAsia="Arial" w:hAnsi="Arial" w:cs="Arial"/>
        </w:rPr>
      </w:pPr>
      <w:r>
        <w:rPr>
          <w:rFonts w:ascii="Arial" w:eastAsia="Arial" w:hAnsi="Arial" w:cs="Arial"/>
        </w:rPr>
        <w:t>7. Existe processo para capturar e analisar os requisitos dos usuários (professores, alunos e funcionários)?(Dim1 / Dim2)</w:t>
      </w:r>
    </w:p>
    <w:p w14:paraId="14ED6988" w14:textId="77777777" w:rsidR="00814D57" w:rsidRDefault="005D150B">
      <w:pPr>
        <w:spacing w:after="0"/>
        <w:jc w:val="both"/>
        <w:rPr>
          <w:rFonts w:ascii="Arial" w:eastAsia="Arial" w:hAnsi="Arial" w:cs="Arial"/>
        </w:rPr>
      </w:pPr>
      <w:r>
        <w:rPr>
          <w:rFonts w:ascii="Arial" w:eastAsia="Arial" w:hAnsi="Arial" w:cs="Arial"/>
        </w:rPr>
        <w:t>8. Existe uma equipe para auxiliar o corpo docente no desenvolvimento de módulos, cursos e programas de ensino híbrido? (Dim2)</w:t>
      </w:r>
    </w:p>
    <w:p w14:paraId="507B7429" w14:textId="77777777" w:rsidR="00814D57" w:rsidRDefault="005D150B">
      <w:pPr>
        <w:spacing w:after="0"/>
        <w:jc w:val="both"/>
        <w:rPr>
          <w:rFonts w:ascii="Arial" w:eastAsia="Arial" w:hAnsi="Arial" w:cs="Arial"/>
        </w:rPr>
      </w:pPr>
      <w:r>
        <w:rPr>
          <w:rFonts w:ascii="Arial" w:eastAsia="Arial" w:hAnsi="Arial" w:cs="Arial"/>
        </w:rPr>
        <w:t>9. A IES possui sistema de acompanhamento e avaliação dos cursos ou programas de ensino híbrido? (Dim2 / Dim4)</w:t>
      </w:r>
    </w:p>
    <w:p w14:paraId="5F95DDA7" w14:textId="77777777" w:rsidR="00814D57" w:rsidRDefault="005D150B">
      <w:pPr>
        <w:spacing w:after="0"/>
        <w:jc w:val="both"/>
        <w:rPr>
          <w:rFonts w:ascii="Arial" w:eastAsia="Arial" w:hAnsi="Arial" w:cs="Arial"/>
        </w:rPr>
      </w:pPr>
      <w:r>
        <w:rPr>
          <w:rFonts w:ascii="Arial" w:eastAsia="Arial" w:hAnsi="Arial" w:cs="Arial"/>
        </w:rPr>
        <w:t>10. A IES possui uma política de desenvolvimento de pessoal? (Dim3)</w:t>
      </w:r>
    </w:p>
    <w:p w14:paraId="6A60832C" w14:textId="77777777" w:rsidR="00814D57" w:rsidRDefault="005D150B">
      <w:pPr>
        <w:spacing w:after="0"/>
        <w:jc w:val="both"/>
        <w:rPr>
          <w:rFonts w:ascii="Arial" w:eastAsia="Arial" w:hAnsi="Arial" w:cs="Arial"/>
        </w:rPr>
      </w:pPr>
      <w:r>
        <w:rPr>
          <w:rFonts w:ascii="Arial" w:eastAsia="Arial" w:hAnsi="Arial" w:cs="Arial"/>
        </w:rPr>
        <w:t>11. Existem processos para gerenciar os riscos associados ao ensino híbrido, incluindo a obsolescência e o impacto organizacional das mudanças? (Dim4)</w:t>
      </w:r>
    </w:p>
    <w:p w14:paraId="6EA260FF" w14:textId="77777777" w:rsidR="00814D57" w:rsidRDefault="005D150B">
      <w:pPr>
        <w:spacing w:after="0"/>
        <w:jc w:val="both"/>
        <w:rPr>
          <w:rFonts w:ascii="Arial" w:eastAsia="Arial" w:hAnsi="Arial" w:cs="Arial"/>
        </w:rPr>
      </w:pPr>
      <w:r>
        <w:rPr>
          <w:rFonts w:ascii="Arial" w:eastAsia="Arial" w:hAnsi="Arial" w:cs="Arial"/>
        </w:rPr>
        <w:t>12. Os custos do design e desenvolvimento de módulos, cursos e programas de ensino híbrido são conhecidos e monitorados? (Dim4)</w:t>
      </w:r>
    </w:p>
    <w:p w14:paraId="6214EDD6" w14:textId="77777777" w:rsidR="00814D57" w:rsidRDefault="005D150B">
      <w:pPr>
        <w:spacing w:after="0"/>
        <w:jc w:val="both"/>
        <w:rPr>
          <w:rFonts w:ascii="Arial" w:eastAsia="Arial" w:hAnsi="Arial" w:cs="Arial"/>
        </w:rPr>
      </w:pPr>
      <w:r>
        <w:rPr>
          <w:rFonts w:ascii="Arial" w:eastAsia="Arial" w:hAnsi="Arial" w:cs="Arial"/>
        </w:rPr>
        <w:lastRenderedPageBreak/>
        <w:t>13. Existem mecanismos de gerenciamento da qualidade do design e desenvolvimento de módulos, cursos e programas de ensino híbrido? (Dim4 / Dim5)</w:t>
      </w:r>
    </w:p>
    <w:p w14:paraId="7E51A736"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Q2 - Apresenta exemplos das práticas características observadas em organizações que operam efetivamente para cada dimensão da capacidade do processo.</w:t>
      </w:r>
    </w:p>
    <w:tbl>
      <w:tblPr>
        <w:tblStyle w:val="17"/>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7FF5615F" w14:textId="77777777" w:rsidTr="697DDE6A">
        <w:trPr>
          <w:jc w:val="center"/>
        </w:trPr>
        <w:tc>
          <w:tcPr>
            <w:tcW w:w="8992" w:type="dxa"/>
            <w:gridSpan w:val="4"/>
            <w:shd w:val="clear" w:color="auto" w:fill="BFBFBF" w:themeFill="background1" w:themeFillShade="BF"/>
          </w:tcPr>
          <w:p w14:paraId="2A8C3604" w14:textId="77777777" w:rsidR="00814D57" w:rsidRDefault="005D150B">
            <w:pPr>
              <w:jc w:val="both"/>
              <w:rPr>
                <w:rFonts w:ascii="Arial" w:eastAsia="Arial" w:hAnsi="Arial" w:cs="Arial"/>
                <w:b/>
                <w:sz w:val="18"/>
                <w:szCs w:val="18"/>
              </w:rPr>
            </w:pPr>
            <w:r>
              <w:rPr>
                <w:rFonts w:ascii="Arial" w:eastAsia="Arial" w:hAnsi="Arial" w:cs="Arial"/>
                <w:b/>
                <w:sz w:val="18"/>
                <w:szCs w:val="18"/>
              </w:rPr>
              <w:t>Processo Q2: A equipe de professores é capaz de fornecer feedback regular sobre a qualidade e a eficácia de sua experiência no ensino híbrido.</w:t>
            </w:r>
          </w:p>
        </w:tc>
      </w:tr>
      <w:tr w:rsidR="00814D57" w14:paraId="5EA92138"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72EEE4B3"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6DE37461"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6AC35A79"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60D68E81"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A1B4D"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036096" behindDoc="0" locked="0" layoutInCell="1" hidden="0" allowOverlap="1" wp14:anchorId="097E746A" wp14:editId="5344B018">
                      <wp:simplePos x="0" y="0"/>
                      <wp:positionH relativeFrom="column">
                        <wp:posOffset>-50799</wp:posOffset>
                      </wp:positionH>
                      <wp:positionV relativeFrom="paragraph">
                        <wp:posOffset>-12699</wp:posOffset>
                      </wp:positionV>
                      <wp:extent cx="482600" cy="463550"/>
                      <wp:effectExtent l="0" t="0" r="0" b="0"/>
                      <wp:wrapNone/>
                      <wp:docPr id="25" name="Retângulo 2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4B0763D"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25" o:spid="_x0000_s1146" style="position:absolute;left:0;text-align:left;margin-left:-4pt;margin-top:-1pt;width:38pt;height:36.5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64B0763D"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77E1B" w14:textId="77777777" w:rsidR="005A51DF" w:rsidRDefault="005A51DF">
            <w:r>
              <w:rPr>
                <w:noProof/>
              </w:rPr>
              <w:drawing>
                <wp:inline distT="0" distB="0" distL="0" distR="0" wp14:anchorId="0D245B4B" wp14:editId="6C1E48A3">
                  <wp:extent cx="762000" cy="135142"/>
                  <wp:effectExtent l="0" t="0" r="0" b="0"/>
                  <wp:docPr id="621011988" name="Imagem 62101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B3006" w14:textId="77777777" w:rsidR="005A51DF" w:rsidRDefault="005A51DF">
            <w:pPr>
              <w:rPr>
                <w:rFonts w:ascii="Arial" w:eastAsia="Arial" w:hAnsi="Arial" w:cs="Arial"/>
                <w:b/>
                <w:sz w:val="16"/>
                <w:szCs w:val="16"/>
              </w:rPr>
            </w:pPr>
            <w:r>
              <w:rPr>
                <w:rFonts w:ascii="Arial" w:eastAsia="Arial" w:hAnsi="Arial" w:cs="Arial"/>
                <w:b/>
                <w:sz w:val="16"/>
                <w:szCs w:val="16"/>
              </w:rPr>
              <w:t>Feedback somativo é coletado regularmente do corpo docente sobre a qualidade e a eficácia de sua experiência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6E35D" w14:textId="77777777" w:rsidR="005A51DF" w:rsidRDefault="005A51DF">
            <w:pPr>
              <w:jc w:val="both"/>
              <w:rPr>
                <w:rFonts w:ascii="Arial" w:eastAsia="Arial" w:hAnsi="Arial" w:cs="Arial"/>
                <w:b/>
                <w:sz w:val="16"/>
                <w:szCs w:val="16"/>
              </w:rPr>
            </w:pPr>
          </w:p>
        </w:tc>
      </w:tr>
      <w:tr w:rsidR="005A51DF" w14:paraId="3FC06041" w14:textId="77777777" w:rsidTr="697DDE6A">
        <w:trPr>
          <w:jc w:val="center"/>
        </w:trPr>
        <w:tc>
          <w:tcPr>
            <w:tcW w:w="954" w:type="dxa"/>
            <w:vMerge/>
          </w:tcPr>
          <w:p w14:paraId="04917CE6"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5BAA" w14:textId="77777777" w:rsidR="005A51DF" w:rsidRDefault="005A51DF">
            <w:r>
              <w:rPr>
                <w:noProof/>
              </w:rPr>
              <w:drawing>
                <wp:inline distT="0" distB="0" distL="0" distR="0" wp14:anchorId="0F2C62C3" wp14:editId="38F3DDAC">
                  <wp:extent cx="762000" cy="135142"/>
                  <wp:effectExtent l="0" t="0" r="0" b="0"/>
                  <wp:docPr id="928004111" name="Imagem 92800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01FE5" w14:textId="77777777" w:rsidR="005A51DF" w:rsidRDefault="005A51DF">
            <w:pPr>
              <w:rPr>
                <w:rFonts w:ascii="Arial" w:eastAsia="Arial" w:hAnsi="Arial" w:cs="Arial"/>
                <w:b/>
                <w:sz w:val="16"/>
                <w:szCs w:val="16"/>
              </w:rPr>
            </w:pPr>
            <w:r>
              <w:rPr>
                <w:rFonts w:ascii="Arial" w:eastAsia="Arial" w:hAnsi="Arial" w:cs="Arial"/>
                <w:b/>
                <w:sz w:val="16"/>
                <w:szCs w:val="16"/>
              </w:rPr>
              <w:t>Feedback formativo é coletado regularmente do corpo docente em relação à qualidade e efetividade de sua experiência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6CC96" w14:textId="77777777" w:rsidR="005A51DF" w:rsidRDefault="005A51DF">
            <w:pPr>
              <w:jc w:val="both"/>
              <w:rPr>
                <w:rFonts w:ascii="Arial" w:eastAsia="Arial" w:hAnsi="Arial" w:cs="Arial"/>
                <w:b/>
                <w:sz w:val="16"/>
                <w:szCs w:val="16"/>
              </w:rPr>
            </w:pPr>
          </w:p>
        </w:tc>
      </w:tr>
      <w:tr w:rsidR="005A51DF" w14:paraId="14A615C4"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F304F08"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37120" behindDoc="0" locked="0" layoutInCell="1" hidden="0" allowOverlap="1" wp14:anchorId="7D1EB3A6" wp14:editId="1DDEDD78">
                      <wp:simplePos x="0" y="0"/>
                      <wp:positionH relativeFrom="column">
                        <wp:posOffset>-50799</wp:posOffset>
                      </wp:positionH>
                      <wp:positionV relativeFrom="paragraph">
                        <wp:posOffset>-12699</wp:posOffset>
                      </wp:positionV>
                      <wp:extent cx="482600" cy="463550"/>
                      <wp:effectExtent l="0" t="0" r="0" b="0"/>
                      <wp:wrapNone/>
                      <wp:docPr id="43" name="Retângulo 4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E222898"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43" o:spid="_x0000_s1147" style="position:absolute;margin-left:-4pt;margin-top:-1pt;width:38pt;height:36.5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MeTz4U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6E222898"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99D6A" w14:textId="77777777" w:rsidR="005A51DF" w:rsidRDefault="005A51DF">
            <w:r>
              <w:rPr>
                <w:noProof/>
              </w:rPr>
              <w:drawing>
                <wp:inline distT="0" distB="0" distL="0" distR="0" wp14:anchorId="09E3094E" wp14:editId="19A3C28C">
                  <wp:extent cx="762000" cy="135142"/>
                  <wp:effectExtent l="0" t="0" r="0" b="0"/>
                  <wp:docPr id="1328581563" name="Imagem 132858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07C9D" w14:textId="77777777" w:rsidR="005A51DF" w:rsidRDefault="005A51DF">
            <w:pPr>
              <w:rPr>
                <w:rFonts w:ascii="Arial" w:eastAsia="Arial" w:hAnsi="Arial" w:cs="Arial"/>
                <w:b/>
                <w:sz w:val="16"/>
                <w:szCs w:val="16"/>
              </w:rPr>
            </w:pPr>
            <w:r>
              <w:rPr>
                <w:rFonts w:ascii="Arial" w:eastAsia="Arial" w:hAnsi="Arial" w:cs="Arial"/>
                <w:b/>
                <w:sz w:val="16"/>
                <w:szCs w:val="16"/>
              </w:rPr>
              <w:t>A equipe recebe informações sobre como as informações de feedback foram e serão usadas para modificar e melhorar sua experiência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6091F" w14:textId="77777777" w:rsidR="005A51DF" w:rsidRDefault="005A51DF">
            <w:pPr>
              <w:rPr>
                <w:rFonts w:ascii="Arial" w:eastAsia="Arial" w:hAnsi="Arial" w:cs="Arial"/>
                <w:sz w:val="16"/>
                <w:szCs w:val="16"/>
              </w:rPr>
            </w:pPr>
          </w:p>
        </w:tc>
      </w:tr>
      <w:tr w:rsidR="005A51DF" w14:paraId="7166E666" w14:textId="77777777" w:rsidTr="697DDE6A">
        <w:trPr>
          <w:jc w:val="center"/>
        </w:trPr>
        <w:tc>
          <w:tcPr>
            <w:tcW w:w="954" w:type="dxa"/>
            <w:vMerge/>
          </w:tcPr>
          <w:p w14:paraId="0DC61A7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A4412" w14:textId="77777777" w:rsidR="005A51DF" w:rsidRDefault="005A51DF">
            <w:r>
              <w:rPr>
                <w:noProof/>
              </w:rPr>
              <w:drawing>
                <wp:inline distT="0" distB="0" distL="0" distR="0" wp14:anchorId="2CDFBFDC" wp14:editId="541151B5">
                  <wp:extent cx="762000" cy="135142"/>
                  <wp:effectExtent l="0" t="0" r="0" b="0"/>
                  <wp:docPr id="1617386297" name="Imagem 161738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9E6C5" w14:textId="77777777" w:rsidR="005A51DF" w:rsidRDefault="005A51DF">
            <w:pPr>
              <w:rPr>
                <w:rFonts w:ascii="Arial" w:eastAsia="Arial" w:hAnsi="Arial" w:cs="Arial"/>
                <w:b/>
                <w:sz w:val="16"/>
                <w:szCs w:val="16"/>
              </w:rPr>
            </w:pPr>
            <w:r>
              <w:rPr>
                <w:rFonts w:ascii="Arial" w:eastAsia="Arial" w:hAnsi="Arial" w:cs="Arial"/>
                <w:b/>
                <w:sz w:val="16"/>
                <w:szCs w:val="16"/>
              </w:rPr>
              <w:t>Os procedimentos de design e desenvolvimento de módulos, cursos e programas de ensino híbrido incluem fases de avaliação explícitas que avaliam a qualidade e a eficácia do ensino híbrido. Ver também Q1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591D3" w14:textId="77777777" w:rsidR="005A51DF" w:rsidRDefault="005A51DF">
            <w:pPr>
              <w:rPr>
                <w:rFonts w:ascii="Arial" w:eastAsia="Arial" w:hAnsi="Arial" w:cs="Arial"/>
                <w:sz w:val="16"/>
                <w:szCs w:val="16"/>
              </w:rPr>
            </w:pPr>
          </w:p>
        </w:tc>
      </w:tr>
      <w:tr w:rsidR="005A51DF" w14:paraId="4238CD6D" w14:textId="77777777" w:rsidTr="697DDE6A">
        <w:trPr>
          <w:jc w:val="center"/>
        </w:trPr>
        <w:tc>
          <w:tcPr>
            <w:tcW w:w="954" w:type="dxa"/>
            <w:vMerge/>
          </w:tcPr>
          <w:p w14:paraId="20E6546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BCDDF" w14:textId="77777777" w:rsidR="005A51DF" w:rsidRDefault="005A51DF">
            <w:r>
              <w:rPr>
                <w:noProof/>
              </w:rPr>
              <w:drawing>
                <wp:inline distT="0" distB="0" distL="0" distR="0" wp14:anchorId="34319243" wp14:editId="157E5D31">
                  <wp:extent cx="762000" cy="135142"/>
                  <wp:effectExtent l="0" t="0" r="0" b="0"/>
                  <wp:docPr id="1905306067" name="Imagem 190530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D73F6" w14:textId="77777777" w:rsidR="005A51DF" w:rsidRDefault="005A51DF">
            <w:pPr>
              <w:rPr>
                <w:rFonts w:ascii="Arial" w:eastAsia="Arial" w:hAnsi="Arial" w:cs="Arial"/>
                <w:b/>
                <w:sz w:val="16"/>
                <w:szCs w:val="16"/>
              </w:rPr>
            </w:pPr>
            <w:r>
              <w:rPr>
                <w:rFonts w:ascii="Arial" w:eastAsia="Arial" w:hAnsi="Arial" w:cs="Arial"/>
                <w:b/>
                <w:sz w:val="16"/>
                <w:szCs w:val="16"/>
              </w:rPr>
              <w:t>O design e desenvolvimento de módulos, cursos e programas de ensino híbrido incluem oportunidades para testes de usuários pela equipe.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80976" w14:textId="77777777" w:rsidR="005A51DF" w:rsidRDefault="005A51DF">
            <w:pPr>
              <w:rPr>
                <w:rFonts w:ascii="Arial" w:eastAsia="Arial" w:hAnsi="Arial" w:cs="Arial"/>
                <w:sz w:val="16"/>
                <w:szCs w:val="16"/>
              </w:rPr>
            </w:pPr>
          </w:p>
        </w:tc>
      </w:tr>
      <w:tr w:rsidR="005A51DF" w14:paraId="045A795B" w14:textId="77777777" w:rsidTr="697DDE6A">
        <w:trPr>
          <w:jc w:val="center"/>
        </w:trPr>
        <w:tc>
          <w:tcPr>
            <w:tcW w:w="954" w:type="dxa"/>
            <w:vMerge/>
          </w:tcPr>
          <w:p w14:paraId="04B5080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EA8ED" w14:textId="77777777" w:rsidR="005A51DF" w:rsidRDefault="005A51DF">
            <w:r>
              <w:rPr>
                <w:noProof/>
              </w:rPr>
              <w:drawing>
                <wp:inline distT="0" distB="0" distL="0" distR="0" wp14:anchorId="5A8A8587" wp14:editId="303CD645">
                  <wp:extent cx="762000" cy="135142"/>
                  <wp:effectExtent l="0" t="0" r="0" b="0"/>
                  <wp:docPr id="916039898" name="Imagem 9160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5397D" w14:textId="77777777" w:rsidR="005A51DF" w:rsidRDefault="005A51DF">
            <w:pPr>
              <w:rPr>
                <w:rFonts w:ascii="Arial" w:eastAsia="Arial" w:hAnsi="Arial" w:cs="Arial"/>
                <w:sz w:val="16"/>
                <w:szCs w:val="16"/>
              </w:rPr>
            </w:pPr>
            <w:r>
              <w:rPr>
                <w:rFonts w:ascii="Arial" w:eastAsia="Arial" w:hAnsi="Arial" w:cs="Arial"/>
                <w:sz w:val="16"/>
                <w:szCs w:val="16"/>
              </w:rPr>
              <w:t>A equipe de professores é reconhecida e recompensada por seu envolvimento com iniciativas inovadoras de ensino híbrido. Ver também D1 (2), S5 (2) e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8EA0A" w14:textId="77777777" w:rsidR="005A51DF" w:rsidRDefault="005A51DF">
            <w:pPr>
              <w:rPr>
                <w:rFonts w:ascii="Arial" w:eastAsia="Arial" w:hAnsi="Arial" w:cs="Arial"/>
                <w:sz w:val="16"/>
                <w:szCs w:val="16"/>
              </w:rPr>
            </w:pPr>
          </w:p>
        </w:tc>
      </w:tr>
      <w:tr w:rsidR="005A51DF" w14:paraId="653E9949" w14:textId="77777777" w:rsidTr="697DDE6A">
        <w:trPr>
          <w:jc w:val="center"/>
        </w:trPr>
        <w:tc>
          <w:tcPr>
            <w:tcW w:w="954" w:type="dxa"/>
            <w:vMerge/>
          </w:tcPr>
          <w:p w14:paraId="1DCB68C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7B91" w14:textId="77777777" w:rsidR="005A51DF" w:rsidRDefault="005A51DF">
            <w:r>
              <w:rPr>
                <w:noProof/>
              </w:rPr>
              <w:drawing>
                <wp:inline distT="0" distB="0" distL="0" distR="0" wp14:anchorId="76D34D1D" wp14:editId="0BBCB934">
                  <wp:extent cx="762000" cy="135142"/>
                  <wp:effectExtent l="0" t="0" r="0" b="0"/>
                  <wp:docPr id="546177932" name="Imagem 54617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45E0C" w14:textId="77777777" w:rsidR="005A51DF" w:rsidRDefault="005A51DF">
            <w:pPr>
              <w:rPr>
                <w:rFonts w:ascii="Arial" w:eastAsia="Arial" w:hAnsi="Arial" w:cs="Arial"/>
                <w:sz w:val="16"/>
                <w:szCs w:val="16"/>
              </w:rPr>
            </w:pPr>
            <w:r>
              <w:rPr>
                <w:rFonts w:ascii="Arial" w:eastAsia="Arial" w:hAnsi="Arial" w:cs="Arial"/>
                <w:sz w:val="16"/>
                <w:szCs w:val="16"/>
              </w:rPr>
              <w:t>Procedimentos consistentes de avaliação são usados. Ver também Q1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ADE0D" w14:textId="77777777" w:rsidR="005A51DF" w:rsidRDefault="005A51DF">
            <w:pPr>
              <w:rPr>
                <w:rFonts w:ascii="Arial" w:eastAsia="Arial" w:hAnsi="Arial" w:cs="Arial"/>
                <w:sz w:val="16"/>
                <w:szCs w:val="16"/>
              </w:rPr>
            </w:pPr>
          </w:p>
        </w:tc>
      </w:tr>
      <w:tr w:rsidR="005A51DF" w14:paraId="53E8008A" w14:textId="77777777" w:rsidTr="697DDE6A">
        <w:trPr>
          <w:jc w:val="center"/>
        </w:trPr>
        <w:tc>
          <w:tcPr>
            <w:tcW w:w="954" w:type="dxa"/>
            <w:vMerge/>
          </w:tcPr>
          <w:p w14:paraId="6E4D3F5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C8803" w14:textId="77777777" w:rsidR="005A51DF" w:rsidRDefault="005A51DF">
            <w:r>
              <w:rPr>
                <w:noProof/>
              </w:rPr>
              <w:drawing>
                <wp:inline distT="0" distB="0" distL="0" distR="0" wp14:anchorId="405267E9" wp14:editId="73644C2D">
                  <wp:extent cx="762000" cy="135142"/>
                  <wp:effectExtent l="0" t="0" r="0" b="0"/>
                  <wp:docPr id="60038190" name="Imagem 6003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175F" w14:textId="77777777" w:rsidR="005A51DF" w:rsidRDefault="005A51DF">
            <w:pPr>
              <w:rPr>
                <w:rFonts w:ascii="Arial" w:eastAsia="Arial" w:hAnsi="Arial" w:cs="Arial"/>
                <w:sz w:val="16"/>
                <w:szCs w:val="16"/>
              </w:rPr>
            </w:pPr>
            <w:r>
              <w:rPr>
                <w:rFonts w:ascii="Arial" w:eastAsia="Arial" w:hAnsi="Arial" w:cs="Arial"/>
                <w:sz w:val="16"/>
                <w:szCs w:val="16"/>
              </w:rPr>
              <w:t>Os procedimentos de design e desenvolvimento de módulos, cursos e programas de ensino híbrido incluem a coleta de informação do pessoal antes da implementação do projeto.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1C968" w14:textId="77777777" w:rsidR="005A51DF" w:rsidRDefault="005A51DF">
            <w:pPr>
              <w:rPr>
                <w:rFonts w:ascii="Arial" w:eastAsia="Arial" w:hAnsi="Arial" w:cs="Arial"/>
                <w:sz w:val="16"/>
                <w:szCs w:val="16"/>
              </w:rPr>
            </w:pPr>
          </w:p>
        </w:tc>
      </w:tr>
      <w:tr w:rsidR="005A51DF" w14:paraId="7B172387" w14:textId="77777777" w:rsidTr="697DDE6A">
        <w:trPr>
          <w:jc w:val="center"/>
        </w:trPr>
        <w:tc>
          <w:tcPr>
            <w:tcW w:w="954" w:type="dxa"/>
            <w:vMerge/>
          </w:tcPr>
          <w:p w14:paraId="3D1FDAF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10DBC" w14:textId="77777777" w:rsidR="005A51DF" w:rsidRDefault="005A51DF">
            <w:r>
              <w:rPr>
                <w:noProof/>
              </w:rPr>
              <w:drawing>
                <wp:inline distT="0" distB="0" distL="0" distR="0" wp14:anchorId="418362E7" wp14:editId="7CF747CD">
                  <wp:extent cx="762000" cy="135142"/>
                  <wp:effectExtent l="0" t="0" r="0" b="0"/>
                  <wp:docPr id="1414658759" name="Imagem 141465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34FB6" w14:textId="77777777" w:rsidR="005A51DF" w:rsidRDefault="005A51DF">
            <w:pPr>
              <w:rPr>
                <w:rFonts w:ascii="Arial" w:eastAsia="Arial" w:hAnsi="Arial" w:cs="Arial"/>
                <w:sz w:val="16"/>
                <w:szCs w:val="16"/>
              </w:rPr>
            </w:pPr>
            <w:r>
              <w:rPr>
                <w:rFonts w:ascii="Arial" w:eastAsia="Arial" w:hAnsi="Arial" w:cs="Arial"/>
                <w:sz w:val="16"/>
                <w:szCs w:val="16"/>
              </w:rPr>
              <w:t xml:space="preserve">Um repositório de informações de </w:t>
            </w:r>
            <w:r>
              <w:rPr>
                <w:rFonts w:ascii="Arial" w:eastAsia="Arial" w:hAnsi="Arial" w:cs="Arial"/>
                <w:i/>
                <w:sz w:val="16"/>
                <w:szCs w:val="16"/>
              </w:rPr>
              <w:t>feedback</w:t>
            </w:r>
            <w:r>
              <w:rPr>
                <w:rFonts w:ascii="Arial" w:eastAsia="Arial" w:hAnsi="Arial" w:cs="Arial"/>
                <w:sz w:val="16"/>
                <w:szCs w:val="16"/>
              </w:rPr>
              <w:t xml:space="preserve"> do ensino híbrido é fornecido. Ver também Q1 (2) e Q3 (22).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78A4" w14:textId="77777777" w:rsidR="005A51DF" w:rsidRDefault="005A51DF">
            <w:pPr>
              <w:rPr>
                <w:rFonts w:ascii="Arial" w:eastAsia="Arial" w:hAnsi="Arial" w:cs="Arial"/>
                <w:sz w:val="16"/>
                <w:szCs w:val="16"/>
              </w:rPr>
            </w:pPr>
          </w:p>
        </w:tc>
      </w:tr>
      <w:tr w:rsidR="005A51DF" w14:paraId="1D923A5B"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2B45D83" w14:textId="77777777" w:rsidR="005A51DF" w:rsidRDefault="005A51DF">
            <w:pPr>
              <w:widowControl w:val="0"/>
            </w:pPr>
            <w:r>
              <w:rPr>
                <w:noProof/>
              </w:rPr>
              <mc:AlternateContent>
                <mc:Choice Requires="wps">
                  <w:drawing>
                    <wp:anchor distT="0" distB="0" distL="114300" distR="114300" simplePos="0" relativeHeight="252038144" behindDoc="0" locked="0" layoutInCell="1" hidden="0" allowOverlap="1" wp14:anchorId="125DCAA1" wp14:editId="33333BBC">
                      <wp:simplePos x="0" y="0"/>
                      <wp:positionH relativeFrom="column">
                        <wp:posOffset>-50799</wp:posOffset>
                      </wp:positionH>
                      <wp:positionV relativeFrom="paragraph">
                        <wp:posOffset>-12699</wp:posOffset>
                      </wp:positionV>
                      <wp:extent cx="482600" cy="463550"/>
                      <wp:effectExtent l="0" t="0" r="0" b="0"/>
                      <wp:wrapNone/>
                      <wp:docPr id="53" name="Retângulo 5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994D55C"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53" o:spid="_x0000_s1148" style="position:absolute;margin-left:-4pt;margin-top:-1pt;width:38pt;height:36.5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a+csGjICAABW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6994D55C"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7A4E4" w14:textId="77777777" w:rsidR="005A51DF" w:rsidRDefault="005A51DF">
            <w:r>
              <w:rPr>
                <w:noProof/>
              </w:rPr>
              <w:drawing>
                <wp:inline distT="0" distB="0" distL="0" distR="0" wp14:anchorId="4F876C72" wp14:editId="6B847BAB">
                  <wp:extent cx="762000" cy="135142"/>
                  <wp:effectExtent l="0" t="0" r="0" b="0"/>
                  <wp:docPr id="1403459331" name="Imagem 140345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F182" w14:textId="77777777" w:rsidR="005A51DF" w:rsidRDefault="005A51DF">
            <w:pPr>
              <w:rPr>
                <w:rFonts w:ascii="Arial" w:eastAsia="Arial" w:hAnsi="Arial" w:cs="Arial"/>
                <w:b/>
                <w:sz w:val="16"/>
                <w:szCs w:val="16"/>
              </w:rPr>
            </w:pPr>
            <w:r>
              <w:rPr>
                <w:rFonts w:ascii="Arial" w:eastAsia="Arial" w:hAnsi="Arial" w:cs="Arial"/>
                <w:b/>
                <w:sz w:val="16"/>
                <w:szCs w:val="16"/>
              </w:rPr>
              <w:t>As políticas institucionais definem requisitos para avaliação pela equipe sobre a eficácia educacional dos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1D342" w14:textId="77777777" w:rsidR="005A51DF" w:rsidRDefault="005A51DF">
            <w:pPr>
              <w:rPr>
                <w:rFonts w:ascii="Arial" w:eastAsia="Arial" w:hAnsi="Arial" w:cs="Arial"/>
                <w:sz w:val="16"/>
                <w:szCs w:val="16"/>
              </w:rPr>
            </w:pPr>
          </w:p>
        </w:tc>
      </w:tr>
      <w:tr w:rsidR="005A51DF" w14:paraId="23845425" w14:textId="77777777" w:rsidTr="697DDE6A">
        <w:trPr>
          <w:jc w:val="center"/>
        </w:trPr>
        <w:tc>
          <w:tcPr>
            <w:tcW w:w="954" w:type="dxa"/>
            <w:vMerge/>
          </w:tcPr>
          <w:p w14:paraId="5BB99A3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C7802" w14:textId="77777777" w:rsidR="005A51DF" w:rsidRDefault="005A51DF">
            <w:r>
              <w:rPr>
                <w:noProof/>
              </w:rPr>
              <w:drawing>
                <wp:inline distT="0" distB="0" distL="0" distR="0" wp14:anchorId="64DF6109" wp14:editId="6A54AE59">
                  <wp:extent cx="762000" cy="135142"/>
                  <wp:effectExtent l="0" t="0" r="0" b="0"/>
                  <wp:docPr id="484470603" name="Imagem 48447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39B4A" w14:textId="77777777" w:rsidR="005A51DF" w:rsidRDefault="005A51DF">
            <w:pPr>
              <w:rPr>
                <w:rFonts w:ascii="Arial" w:eastAsia="Arial" w:hAnsi="Arial" w:cs="Arial"/>
                <w:b/>
                <w:sz w:val="16"/>
                <w:szCs w:val="16"/>
              </w:rPr>
            </w:pPr>
            <w:r>
              <w:rPr>
                <w:rFonts w:ascii="Arial" w:eastAsia="Arial" w:hAnsi="Arial" w:cs="Arial"/>
                <w:b/>
                <w:sz w:val="16"/>
                <w:szCs w:val="16"/>
              </w:rPr>
              <w:t>Apoio especializado fornecido para avaliação do feedback da equipe sobre a qualidade e eficácia das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4E213" w14:textId="77777777" w:rsidR="005A51DF" w:rsidRDefault="005A51DF">
            <w:pPr>
              <w:rPr>
                <w:rFonts w:ascii="Arial" w:eastAsia="Arial" w:hAnsi="Arial" w:cs="Arial"/>
                <w:sz w:val="16"/>
                <w:szCs w:val="16"/>
              </w:rPr>
            </w:pPr>
          </w:p>
        </w:tc>
      </w:tr>
      <w:tr w:rsidR="005A51DF" w14:paraId="6B439CE8" w14:textId="77777777" w:rsidTr="697DDE6A">
        <w:trPr>
          <w:jc w:val="center"/>
        </w:trPr>
        <w:tc>
          <w:tcPr>
            <w:tcW w:w="954" w:type="dxa"/>
            <w:vMerge/>
          </w:tcPr>
          <w:p w14:paraId="0A28B4E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AEB83" w14:textId="77777777" w:rsidR="005A51DF" w:rsidRDefault="005A51DF">
            <w:r>
              <w:rPr>
                <w:noProof/>
              </w:rPr>
              <w:drawing>
                <wp:inline distT="0" distB="0" distL="0" distR="0" wp14:anchorId="0B0A6E79" wp14:editId="516A319B">
                  <wp:extent cx="762000" cy="135142"/>
                  <wp:effectExtent l="0" t="0" r="0" b="0"/>
                  <wp:docPr id="493401217" name="Imagem 49340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1F0D5" w14:textId="77777777" w:rsidR="005A51DF" w:rsidRDefault="005A51DF">
            <w:pPr>
              <w:rPr>
                <w:rFonts w:ascii="Arial" w:eastAsia="Arial" w:hAnsi="Arial" w:cs="Arial"/>
                <w:sz w:val="16"/>
                <w:szCs w:val="16"/>
              </w:rPr>
            </w:pPr>
            <w:r>
              <w:rPr>
                <w:rFonts w:ascii="Arial" w:eastAsia="Arial" w:hAnsi="Arial" w:cs="Arial"/>
                <w:sz w:val="16"/>
                <w:szCs w:val="16"/>
              </w:rPr>
              <w:t xml:space="preserve">A equipe recebe suporte (incluindo treinamento, diretrizes e exemplos) sobre o uso de informações de avaliação e </w:t>
            </w:r>
            <w:r>
              <w:rPr>
                <w:rFonts w:ascii="Arial" w:eastAsia="Arial" w:hAnsi="Arial" w:cs="Arial"/>
                <w:i/>
                <w:sz w:val="16"/>
                <w:szCs w:val="16"/>
              </w:rPr>
              <w:t>feedback</w:t>
            </w:r>
            <w:r>
              <w:rPr>
                <w:rFonts w:ascii="Arial" w:eastAsia="Arial" w:hAnsi="Arial" w:cs="Arial"/>
                <w:sz w:val="16"/>
                <w:szCs w:val="16"/>
              </w:rPr>
              <w:t xml:space="preserve"> para melhorar o apoio à equipe de professores.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E7FF6" w14:textId="77777777" w:rsidR="005A51DF" w:rsidRDefault="005A51DF">
            <w:pPr>
              <w:rPr>
                <w:rFonts w:ascii="Arial" w:eastAsia="Arial" w:hAnsi="Arial" w:cs="Arial"/>
                <w:sz w:val="16"/>
                <w:szCs w:val="16"/>
              </w:rPr>
            </w:pPr>
          </w:p>
        </w:tc>
      </w:tr>
      <w:tr w:rsidR="005A51DF" w14:paraId="1BD8784B" w14:textId="77777777" w:rsidTr="697DDE6A">
        <w:trPr>
          <w:jc w:val="center"/>
        </w:trPr>
        <w:tc>
          <w:tcPr>
            <w:tcW w:w="954" w:type="dxa"/>
            <w:vMerge/>
          </w:tcPr>
          <w:p w14:paraId="7774656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E2ADF" w14:textId="77777777" w:rsidR="005A51DF" w:rsidRDefault="005A51DF">
            <w:r>
              <w:rPr>
                <w:noProof/>
              </w:rPr>
              <w:drawing>
                <wp:inline distT="0" distB="0" distL="0" distR="0" wp14:anchorId="7901D6BE" wp14:editId="5E2E7D5A">
                  <wp:extent cx="762000" cy="135142"/>
                  <wp:effectExtent l="0" t="0" r="0" b="0"/>
                  <wp:docPr id="1882622734" name="Imagem 188262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D948C" w14:textId="77777777" w:rsidR="005A51DF" w:rsidRDefault="005A51DF">
            <w:pPr>
              <w:rPr>
                <w:rFonts w:ascii="Arial" w:eastAsia="Arial" w:hAnsi="Arial" w:cs="Arial"/>
                <w:sz w:val="16"/>
                <w:szCs w:val="16"/>
              </w:rPr>
            </w:pPr>
            <w:r>
              <w:rPr>
                <w:rFonts w:ascii="Arial" w:eastAsia="Arial" w:hAnsi="Arial" w:cs="Arial"/>
                <w:sz w:val="16"/>
                <w:szCs w:val="16"/>
              </w:rPr>
              <w:t>As políticas institucionais exigem que as avaliações do ensino híbrido sejam realizadas de forma independente, de acordo com um cronograma padrão e procedimentos definidos.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CD3AC" w14:textId="77777777" w:rsidR="005A51DF" w:rsidRDefault="005A51DF">
            <w:pPr>
              <w:rPr>
                <w:rFonts w:ascii="Arial" w:eastAsia="Arial" w:hAnsi="Arial" w:cs="Arial"/>
                <w:sz w:val="16"/>
                <w:szCs w:val="16"/>
              </w:rPr>
            </w:pPr>
          </w:p>
        </w:tc>
      </w:tr>
      <w:tr w:rsidR="005A51DF" w14:paraId="038DF8DE" w14:textId="77777777" w:rsidTr="697DDE6A">
        <w:trPr>
          <w:jc w:val="center"/>
        </w:trPr>
        <w:tc>
          <w:tcPr>
            <w:tcW w:w="954" w:type="dxa"/>
            <w:vMerge/>
          </w:tcPr>
          <w:p w14:paraId="7B77B2E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BD8B4" w14:textId="77777777" w:rsidR="005A51DF" w:rsidRDefault="005A51DF">
            <w:r>
              <w:rPr>
                <w:noProof/>
              </w:rPr>
              <w:drawing>
                <wp:inline distT="0" distB="0" distL="0" distR="0" wp14:anchorId="2923D6E4" wp14:editId="4C7E8418">
                  <wp:extent cx="762000" cy="135142"/>
                  <wp:effectExtent l="0" t="0" r="0" b="0"/>
                  <wp:docPr id="1544236045" name="Imagem 154423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11458" w14:textId="77777777" w:rsidR="005A51DF" w:rsidRDefault="005A51DF">
            <w:pPr>
              <w:rPr>
                <w:rFonts w:ascii="Arial" w:eastAsia="Arial" w:hAnsi="Arial" w:cs="Arial"/>
                <w:sz w:val="16"/>
                <w:szCs w:val="16"/>
              </w:rPr>
            </w:pPr>
            <w:r>
              <w:rPr>
                <w:rFonts w:ascii="Arial" w:eastAsia="Arial" w:hAnsi="Arial" w:cs="Arial"/>
                <w:sz w:val="16"/>
                <w:szCs w:val="16"/>
              </w:rPr>
              <w:t>A equipe de professores é apoiada na pesquisa e reflexão sobre suas próprias práticas e experiências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FCE60" w14:textId="77777777" w:rsidR="005A51DF" w:rsidRDefault="005A51DF">
            <w:pPr>
              <w:rPr>
                <w:rFonts w:ascii="Arial" w:eastAsia="Arial" w:hAnsi="Arial" w:cs="Arial"/>
                <w:sz w:val="16"/>
                <w:szCs w:val="16"/>
              </w:rPr>
            </w:pPr>
          </w:p>
        </w:tc>
      </w:tr>
      <w:tr w:rsidR="005A51DF" w14:paraId="1319CB14"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4F420F6"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39168" behindDoc="0" locked="0" layoutInCell="1" hidden="0" allowOverlap="1" wp14:anchorId="5DE63A7A" wp14:editId="645E519B">
                      <wp:simplePos x="0" y="0"/>
                      <wp:positionH relativeFrom="column">
                        <wp:posOffset>-50799</wp:posOffset>
                      </wp:positionH>
                      <wp:positionV relativeFrom="paragraph">
                        <wp:posOffset>-12699</wp:posOffset>
                      </wp:positionV>
                      <wp:extent cx="482600" cy="463550"/>
                      <wp:effectExtent l="0" t="0" r="0" b="0"/>
                      <wp:wrapNone/>
                      <wp:docPr id="14" name="Retângulo 1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D7A8C8E"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4" o:spid="_x0000_s1149" style="position:absolute;margin-left:-4pt;margin-top:-1pt;width:38pt;height:36.5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3OMgIAAFY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X5ENzjICAABW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5D7A8C8E"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A89D0" w14:textId="77777777" w:rsidR="005A51DF" w:rsidRDefault="005A51DF">
            <w:r>
              <w:rPr>
                <w:noProof/>
              </w:rPr>
              <w:drawing>
                <wp:inline distT="0" distB="0" distL="0" distR="0" wp14:anchorId="116D87BF" wp14:editId="1365D34E">
                  <wp:extent cx="762000" cy="135142"/>
                  <wp:effectExtent l="0" t="0" r="0" b="0"/>
                  <wp:docPr id="161388000" name="Imagem 16138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7D81C" w14:textId="77777777" w:rsidR="005A51DF" w:rsidRDefault="005A51DF">
            <w:pPr>
              <w:rPr>
                <w:rFonts w:ascii="Arial" w:eastAsia="Arial" w:hAnsi="Arial" w:cs="Arial"/>
                <w:b/>
                <w:sz w:val="16"/>
                <w:szCs w:val="16"/>
              </w:rPr>
            </w:pPr>
            <w:r>
              <w:rPr>
                <w:rFonts w:ascii="Arial" w:eastAsia="Arial" w:hAnsi="Arial" w:cs="Arial"/>
                <w:b/>
                <w:sz w:val="16"/>
                <w:szCs w:val="16"/>
              </w:rPr>
              <w:t>Os resultados da avaliação são reportados regularmente de forma a permitir a comparação da eficácia educacional dos módulos, cursos e programas de ensino híbrido. Ver também Q1 (4) e Q3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40C12" w14:textId="77777777" w:rsidR="005A51DF" w:rsidRDefault="005A51DF">
            <w:pPr>
              <w:rPr>
                <w:rFonts w:ascii="Arial" w:eastAsia="Arial" w:hAnsi="Arial" w:cs="Arial"/>
                <w:sz w:val="16"/>
                <w:szCs w:val="16"/>
              </w:rPr>
            </w:pPr>
          </w:p>
        </w:tc>
      </w:tr>
      <w:tr w:rsidR="005A51DF" w14:paraId="2E325B56" w14:textId="77777777" w:rsidTr="697DDE6A">
        <w:trPr>
          <w:jc w:val="center"/>
        </w:trPr>
        <w:tc>
          <w:tcPr>
            <w:tcW w:w="954" w:type="dxa"/>
            <w:vMerge/>
          </w:tcPr>
          <w:p w14:paraId="1EBECA7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E0BF2" w14:textId="77777777" w:rsidR="005A51DF" w:rsidRDefault="005A51DF">
            <w:r>
              <w:rPr>
                <w:noProof/>
              </w:rPr>
              <w:drawing>
                <wp:inline distT="0" distB="0" distL="0" distR="0" wp14:anchorId="5EB66816" wp14:editId="2A957CB4">
                  <wp:extent cx="762000" cy="135142"/>
                  <wp:effectExtent l="0" t="0" r="0" b="0"/>
                  <wp:docPr id="237427715" name="Imagem 237427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C2ED0" w14:textId="77777777" w:rsidR="005A51DF" w:rsidRDefault="005A51DF">
            <w:pPr>
              <w:rPr>
                <w:rFonts w:ascii="Arial" w:eastAsia="Arial" w:hAnsi="Arial" w:cs="Arial"/>
                <w:sz w:val="16"/>
                <w:szCs w:val="16"/>
              </w:rPr>
            </w:pPr>
            <w:r>
              <w:rPr>
                <w:rFonts w:ascii="Arial" w:eastAsia="Arial" w:hAnsi="Arial" w:cs="Arial"/>
                <w:sz w:val="16"/>
                <w:szCs w:val="16"/>
              </w:rPr>
              <w:t>Os custos e benefícios financeiros das avaliações do pessoal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2163E" w14:textId="77777777" w:rsidR="005A51DF" w:rsidRDefault="005A51DF">
            <w:pPr>
              <w:rPr>
                <w:rFonts w:ascii="Arial" w:eastAsia="Arial" w:hAnsi="Arial" w:cs="Arial"/>
                <w:sz w:val="16"/>
                <w:szCs w:val="16"/>
              </w:rPr>
            </w:pPr>
          </w:p>
        </w:tc>
      </w:tr>
      <w:tr w:rsidR="005A51DF" w14:paraId="7F57B43D" w14:textId="77777777" w:rsidTr="697DDE6A">
        <w:trPr>
          <w:jc w:val="center"/>
        </w:trPr>
        <w:tc>
          <w:tcPr>
            <w:tcW w:w="954" w:type="dxa"/>
            <w:vMerge/>
          </w:tcPr>
          <w:p w14:paraId="15DC730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88E6" w14:textId="77777777" w:rsidR="005A51DF" w:rsidRDefault="005A51DF">
            <w:r>
              <w:rPr>
                <w:noProof/>
              </w:rPr>
              <w:drawing>
                <wp:inline distT="0" distB="0" distL="0" distR="0" wp14:anchorId="78BB1131" wp14:editId="1B6EE46E">
                  <wp:extent cx="762000" cy="135142"/>
                  <wp:effectExtent l="0" t="0" r="0" b="0"/>
                  <wp:docPr id="858363370" name="Imagem 85836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0F9F2" w14:textId="77777777" w:rsidR="005A51DF" w:rsidRDefault="005A51DF">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D1 (4), D2 (4), D4 (4), D5 (4), D6 (4), S5 (4), Q1 (4), Q3 (4), O1 (4), O2 (4), O3 (4), O4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5818" w14:textId="77777777" w:rsidR="005A51DF" w:rsidRDefault="005A51DF">
            <w:pPr>
              <w:rPr>
                <w:rFonts w:ascii="Arial" w:eastAsia="Arial" w:hAnsi="Arial" w:cs="Arial"/>
                <w:sz w:val="16"/>
                <w:szCs w:val="16"/>
              </w:rPr>
            </w:pPr>
          </w:p>
        </w:tc>
      </w:tr>
      <w:tr w:rsidR="005A51DF" w14:paraId="74C732EB" w14:textId="77777777" w:rsidTr="697DDE6A">
        <w:trPr>
          <w:jc w:val="center"/>
        </w:trPr>
        <w:tc>
          <w:tcPr>
            <w:tcW w:w="954" w:type="dxa"/>
            <w:vMerge/>
          </w:tcPr>
          <w:p w14:paraId="53C6FA7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AAD29" w14:textId="77777777" w:rsidR="005A51DF" w:rsidRDefault="005A51DF">
            <w:r>
              <w:rPr>
                <w:noProof/>
              </w:rPr>
              <w:drawing>
                <wp:inline distT="0" distB="0" distL="0" distR="0" wp14:anchorId="0853928D" wp14:editId="20B5862F">
                  <wp:extent cx="762000" cy="135142"/>
                  <wp:effectExtent l="0" t="0" r="0" b="0"/>
                  <wp:docPr id="1733350897" name="Imagem 173335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7E14A" w14:textId="77777777" w:rsidR="005A51DF" w:rsidRDefault="005A51DF">
            <w:pPr>
              <w:rPr>
                <w:rFonts w:ascii="Arial" w:eastAsia="Arial" w:hAnsi="Arial" w:cs="Arial"/>
                <w:sz w:val="16"/>
                <w:szCs w:val="16"/>
              </w:rPr>
            </w:pPr>
            <w:r>
              <w:rPr>
                <w:rFonts w:ascii="Arial" w:eastAsia="Arial" w:hAnsi="Arial" w:cs="Arial"/>
                <w:sz w:val="16"/>
                <w:szCs w:val="16"/>
              </w:rPr>
              <w:t xml:space="preserve">Avaliações de risco de iniciativas de ensino híbrido, novas ou alteradas, são realizadas regularmente para identificar requisitos para procedimentos de avaliação. Ver também Q1 (4)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8D023" w14:textId="77777777" w:rsidR="005A51DF" w:rsidRDefault="005A51DF">
            <w:pPr>
              <w:rPr>
                <w:rFonts w:ascii="Arial" w:eastAsia="Arial" w:hAnsi="Arial" w:cs="Arial"/>
                <w:sz w:val="16"/>
                <w:szCs w:val="16"/>
              </w:rPr>
            </w:pPr>
          </w:p>
        </w:tc>
      </w:tr>
      <w:tr w:rsidR="005A51DF" w14:paraId="165DE158" w14:textId="77777777" w:rsidTr="697DDE6A">
        <w:trPr>
          <w:jc w:val="center"/>
        </w:trPr>
        <w:tc>
          <w:tcPr>
            <w:tcW w:w="954" w:type="dxa"/>
            <w:vMerge w:val="restart"/>
            <w:tcBorders>
              <w:left w:val="single" w:sz="4" w:space="0" w:color="000000" w:themeColor="text1"/>
              <w:right w:val="single" w:sz="4" w:space="0" w:color="000000" w:themeColor="text1"/>
            </w:tcBorders>
          </w:tcPr>
          <w:p w14:paraId="040F5F70"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40192" behindDoc="0" locked="0" layoutInCell="1" hidden="0" allowOverlap="1" wp14:anchorId="29060B89" wp14:editId="67F53E11">
                      <wp:simplePos x="0" y="0"/>
                      <wp:positionH relativeFrom="column">
                        <wp:posOffset>-50799</wp:posOffset>
                      </wp:positionH>
                      <wp:positionV relativeFrom="paragraph">
                        <wp:posOffset>-12699</wp:posOffset>
                      </wp:positionV>
                      <wp:extent cx="482600" cy="463550"/>
                      <wp:effectExtent l="0" t="0" r="0" b="0"/>
                      <wp:wrapNone/>
                      <wp:docPr id="136" name="Retângulo 13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DF1275A"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36" o:spid="_x0000_s1150" style="position:absolute;margin-left:-4pt;margin-top:-1pt;width:38pt;height:36.5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g8dMwIAAFg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DpuDx0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3DF1275A"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E4F6A" w14:textId="77777777" w:rsidR="005A51DF" w:rsidRDefault="005A51DF">
            <w:r>
              <w:rPr>
                <w:noProof/>
              </w:rPr>
              <w:drawing>
                <wp:inline distT="0" distB="0" distL="0" distR="0" wp14:anchorId="465AEDF6" wp14:editId="216FC7E6">
                  <wp:extent cx="762000" cy="135142"/>
                  <wp:effectExtent l="0" t="0" r="0" b="0"/>
                  <wp:docPr id="1769109371" name="Imagem 176910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25FBB" w14:textId="77777777" w:rsidR="005A51DF" w:rsidRDefault="005A51DF">
            <w:pPr>
              <w:rPr>
                <w:rFonts w:ascii="Arial" w:eastAsia="Arial" w:hAnsi="Arial" w:cs="Arial"/>
                <w:b/>
                <w:sz w:val="16"/>
                <w:szCs w:val="16"/>
              </w:rPr>
            </w:pPr>
            <w:r>
              <w:rPr>
                <w:rFonts w:ascii="Arial" w:eastAsia="Arial" w:hAnsi="Arial" w:cs="Arial"/>
                <w:b/>
                <w:sz w:val="16"/>
                <w:szCs w:val="16"/>
              </w:rPr>
              <w:t>Informações das avaliações da equipe de ensino híbrido orientam as mudanças pedagógicas e tecnológicas.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F78FA" w14:textId="77777777" w:rsidR="005A51DF" w:rsidRDefault="005A51DF">
            <w:pPr>
              <w:rPr>
                <w:rFonts w:ascii="Arial" w:eastAsia="Arial" w:hAnsi="Arial" w:cs="Arial"/>
                <w:sz w:val="16"/>
                <w:szCs w:val="16"/>
              </w:rPr>
            </w:pPr>
          </w:p>
        </w:tc>
      </w:tr>
      <w:tr w:rsidR="005A51DF" w14:paraId="22B82B27" w14:textId="77777777" w:rsidTr="697DDE6A">
        <w:trPr>
          <w:jc w:val="center"/>
        </w:trPr>
        <w:tc>
          <w:tcPr>
            <w:tcW w:w="954" w:type="dxa"/>
            <w:vMerge/>
          </w:tcPr>
          <w:p w14:paraId="0596237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E6FED" w14:textId="77777777" w:rsidR="005A51DF" w:rsidRDefault="005A51DF">
            <w:r>
              <w:rPr>
                <w:noProof/>
              </w:rPr>
              <w:drawing>
                <wp:inline distT="0" distB="0" distL="0" distR="0" wp14:anchorId="1199912D" wp14:editId="62FE3D47">
                  <wp:extent cx="762000" cy="135142"/>
                  <wp:effectExtent l="0" t="0" r="0" b="0"/>
                  <wp:docPr id="1842778244" name="Imagem 184277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ABA84" w14:textId="77777777" w:rsidR="005A51DF" w:rsidRDefault="005A51DF">
            <w:pPr>
              <w:rPr>
                <w:rFonts w:ascii="Arial" w:eastAsia="Arial" w:hAnsi="Arial" w:cs="Arial"/>
                <w:b/>
                <w:sz w:val="16"/>
                <w:szCs w:val="16"/>
              </w:rPr>
            </w:pPr>
            <w:r>
              <w:rPr>
                <w:rFonts w:ascii="Arial" w:eastAsia="Arial" w:hAnsi="Arial" w:cs="Arial"/>
                <w:b/>
                <w:sz w:val="16"/>
                <w:szCs w:val="16"/>
              </w:rPr>
              <w:t>As informações das avaliações da equipe de ensino híbrido orientam a alocação de recursos para o apoio do pessoal docente.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DC68E" w14:textId="77777777" w:rsidR="005A51DF" w:rsidRDefault="005A51DF">
            <w:pPr>
              <w:rPr>
                <w:rFonts w:ascii="Arial" w:eastAsia="Arial" w:hAnsi="Arial" w:cs="Arial"/>
                <w:sz w:val="16"/>
                <w:szCs w:val="16"/>
              </w:rPr>
            </w:pPr>
          </w:p>
        </w:tc>
      </w:tr>
      <w:tr w:rsidR="005A51DF" w14:paraId="05ED7DB8" w14:textId="77777777" w:rsidTr="697DDE6A">
        <w:trPr>
          <w:jc w:val="center"/>
        </w:trPr>
        <w:tc>
          <w:tcPr>
            <w:tcW w:w="954" w:type="dxa"/>
            <w:vMerge/>
          </w:tcPr>
          <w:p w14:paraId="361351A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2EC89" w14:textId="77777777" w:rsidR="005A51DF" w:rsidRDefault="005A51DF">
            <w:r>
              <w:rPr>
                <w:noProof/>
              </w:rPr>
              <w:drawing>
                <wp:inline distT="0" distB="0" distL="0" distR="0" wp14:anchorId="345A798F" wp14:editId="7B8974B7">
                  <wp:extent cx="762000" cy="135142"/>
                  <wp:effectExtent l="0" t="0" r="0" b="0"/>
                  <wp:docPr id="2067119050" name="Imagem 206711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A80CF" w14:textId="77777777" w:rsidR="005A51DF" w:rsidRDefault="005A51DF">
            <w:pPr>
              <w:rPr>
                <w:rFonts w:ascii="Arial" w:eastAsia="Arial" w:hAnsi="Arial" w:cs="Arial"/>
                <w:sz w:val="16"/>
                <w:szCs w:val="16"/>
              </w:rPr>
            </w:pPr>
            <w:r>
              <w:rPr>
                <w:rFonts w:ascii="Arial" w:eastAsia="Arial" w:hAnsi="Arial" w:cs="Arial"/>
                <w:sz w:val="16"/>
                <w:szCs w:val="16"/>
              </w:rPr>
              <w:t>Todas as novas tecnologias e pedagogias de apoio ao ensino híbrido estão sujeitas a avaliação formal. Ver também Q1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9ED78" w14:textId="77777777" w:rsidR="005A51DF" w:rsidRDefault="005A51DF">
            <w:pPr>
              <w:rPr>
                <w:rFonts w:ascii="Arial" w:eastAsia="Arial" w:hAnsi="Arial" w:cs="Arial"/>
                <w:sz w:val="16"/>
                <w:szCs w:val="16"/>
              </w:rPr>
            </w:pPr>
          </w:p>
        </w:tc>
      </w:tr>
      <w:tr w:rsidR="005A51DF" w14:paraId="44791D8D" w14:textId="77777777" w:rsidTr="697DDE6A">
        <w:trPr>
          <w:jc w:val="center"/>
        </w:trPr>
        <w:tc>
          <w:tcPr>
            <w:tcW w:w="954" w:type="dxa"/>
            <w:vMerge/>
          </w:tcPr>
          <w:p w14:paraId="48D659A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53EBA" w14:textId="77777777" w:rsidR="005A51DF" w:rsidRDefault="005A51DF">
            <w:r>
              <w:rPr>
                <w:noProof/>
              </w:rPr>
              <w:drawing>
                <wp:inline distT="0" distB="0" distL="0" distR="0" wp14:anchorId="38A6D8A7" wp14:editId="4386EBEE">
                  <wp:extent cx="762000" cy="135142"/>
                  <wp:effectExtent l="0" t="0" r="0" b="0"/>
                  <wp:docPr id="1565823623" name="Imagem 156582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D7C8E" w14:textId="77777777" w:rsidR="005A51DF" w:rsidRDefault="005A51DF">
            <w:r>
              <w:rPr>
                <w:rFonts w:ascii="Arial" w:eastAsia="Arial" w:hAnsi="Arial" w:cs="Arial"/>
                <w:sz w:val="16"/>
                <w:szCs w:val="16"/>
              </w:rPr>
              <w:t>As avaliações de riscos institucionais e as estratégias de mitigação são atualizadas regularmente para refletir as avaliações da equipe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50781" w14:textId="77777777" w:rsidR="005A51DF" w:rsidRDefault="005A51DF">
            <w:pPr>
              <w:rPr>
                <w:rFonts w:ascii="Arial" w:eastAsia="Arial" w:hAnsi="Arial" w:cs="Arial"/>
                <w:sz w:val="16"/>
                <w:szCs w:val="16"/>
              </w:rPr>
            </w:pPr>
          </w:p>
        </w:tc>
      </w:tr>
    </w:tbl>
    <w:p w14:paraId="5211883E" w14:textId="77777777" w:rsidR="00814D57" w:rsidRDefault="005D150B">
      <w:pPr>
        <w:pStyle w:val="Ttulo2"/>
        <w:rPr>
          <w:rFonts w:ascii="Arial" w:eastAsia="Arial" w:hAnsi="Arial" w:cs="Arial"/>
          <w:b w:val="0"/>
          <w:color w:val="000000"/>
          <w:sz w:val="24"/>
          <w:szCs w:val="24"/>
        </w:rPr>
      </w:pPr>
      <w:bookmarkStart w:id="45" w:name="_Toc530929727"/>
      <w:r>
        <w:rPr>
          <w:rFonts w:ascii="Arial" w:eastAsia="Arial" w:hAnsi="Arial" w:cs="Arial"/>
          <w:color w:val="000000"/>
          <w:sz w:val="24"/>
          <w:szCs w:val="24"/>
        </w:rPr>
        <w:lastRenderedPageBreak/>
        <w:t>Processo Q3</w:t>
      </w:r>
      <w:r>
        <w:rPr>
          <w:rFonts w:ascii="Arial" w:eastAsia="Arial" w:hAnsi="Arial" w:cs="Arial"/>
          <w:b w:val="0"/>
          <w:color w:val="000000"/>
          <w:sz w:val="24"/>
          <w:szCs w:val="24"/>
        </w:rPr>
        <w:t xml:space="preserve"> - São realizadas revisões regulares dos aspectos ligados ao ensino híbrido.</w:t>
      </w:r>
      <w:bookmarkEnd w:id="45"/>
    </w:p>
    <w:p w14:paraId="07F29996" w14:textId="77777777" w:rsidR="00814D57" w:rsidRDefault="00814D57">
      <w:pPr>
        <w:spacing w:after="0" w:line="360" w:lineRule="auto"/>
        <w:jc w:val="both"/>
        <w:rPr>
          <w:rFonts w:ascii="Arial" w:eastAsia="Arial" w:hAnsi="Arial" w:cs="Arial"/>
          <w:sz w:val="24"/>
          <w:szCs w:val="24"/>
        </w:rPr>
      </w:pPr>
    </w:p>
    <w:p w14:paraId="693C0E8D"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620937AA" w14:textId="77777777" w:rsidR="00814D57" w:rsidRDefault="005D150B">
      <w:pPr>
        <w:spacing w:after="0" w:line="360" w:lineRule="auto"/>
        <w:jc w:val="both"/>
        <w:rPr>
          <w:rFonts w:ascii="Arial" w:eastAsia="Arial" w:hAnsi="Arial" w:cs="Arial"/>
        </w:rPr>
      </w:pPr>
      <w:r>
        <w:rPr>
          <w:rFonts w:ascii="Arial" w:eastAsia="Arial" w:hAnsi="Arial" w:cs="Arial"/>
        </w:rPr>
        <w:t>A dependência do ensino híbrido sobre o uso de uma pedagogia apropriada e uma tecnologia bem projetada significa que, ao avaliar o sucesso de cursos e projetos, é muito importante garantir que a eficácia da tecnologia também seja formalmente medida. Evidências de sucesso ou limitações no contexto local é um fator importante para garantir o desenho eficiente e o desenvolvimento de cursos e projetos existentes e novos.</w:t>
      </w:r>
    </w:p>
    <w:p w14:paraId="60918868" w14:textId="77777777" w:rsidR="00814D57" w:rsidRDefault="005D150B">
      <w:pPr>
        <w:spacing w:after="0" w:line="360" w:lineRule="auto"/>
        <w:jc w:val="both"/>
        <w:rPr>
          <w:rFonts w:ascii="Arial" w:eastAsia="Arial" w:hAnsi="Arial" w:cs="Arial"/>
        </w:rPr>
      </w:pPr>
      <w:r>
        <w:rPr>
          <w:rFonts w:ascii="Arial" w:eastAsia="Arial" w:hAnsi="Arial" w:cs="Arial"/>
        </w:rPr>
        <w:t>Evidência de capacidade neste processo é vista através do uso de coleta formal de dados, processos que são incorporados ao design e desenvolvimento e que permitem a comunicação regular e a análise da eficácia das tecnologias utilizadas. Esses processos devem ser baseados em padrões e projetados para suportar comparações ao longo do tempo e entre cursos e projetos. A política deve exigir a coleta e o relato dessas informações e os resultados usados para informar os recursos e estratégias de desenvolvimento e apoio contínuo. Conteúdos formais e planos de revisão devem ser usados durante a concepção e desenvolvimento de projetos e cursos. A política e as diretrizes devem exigir que essas revisões sejam conduzidas formalmente e forneçam orientação sobre quais aspectos exigem verificação.</w:t>
      </w:r>
    </w:p>
    <w:p w14:paraId="6BED75E4" w14:textId="70971992"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295724C2"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0BB10090" w14:textId="77777777" w:rsidR="00814D57" w:rsidRDefault="005D150B">
      <w:pPr>
        <w:spacing w:after="0"/>
        <w:jc w:val="both"/>
        <w:rPr>
          <w:rFonts w:ascii="Arial" w:eastAsia="Arial" w:hAnsi="Arial" w:cs="Arial"/>
        </w:rPr>
      </w:pPr>
      <w:r>
        <w:rPr>
          <w:rFonts w:ascii="Arial" w:eastAsia="Arial" w:hAnsi="Arial" w:cs="Arial"/>
        </w:rPr>
        <w:t>1. O processo de ensino e aprendizagem dos módulos, cursos e programas de ensino híbrido é avaliado de maneira formativa e somativa com avaliações independentes baseadas em múltiplos padrões? (Dim1/Dim2/Dim3/Dim4/Dim5)</w:t>
      </w:r>
    </w:p>
    <w:p w14:paraId="4D1AF98E" w14:textId="77777777" w:rsidR="00814D57" w:rsidRDefault="005D150B">
      <w:pPr>
        <w:spacing w:after="0"/>
        <w:jc w:val="both"/>
        <w:rPr>
          <w:rFonts w:ascii="Arial" w:eastAsia="Arial" w:hAnsi="Arial" w:cs="Arial"/>
        </w:rPr>
      </w:pPr>
      <w:r>
        <w:rPr>
          <w:rFonts w:ascii="Arial" w:eastAsia="Arial" w:hAnsi="Arial" w:cs="Arial"/>
        </w:rPr>
        <w:t>2. Dados como números de matrícula, taxas de conclusão e cálculo de custos são usados como medida de eficácia nos cursos e programas de ensino híbrido? (Dim1/Dim2/Dim3/Dim4/Dim5).</w:t>
      </w:r>
    </w:p>
    <w:p w14:paraId="62E8F84D" w14:textId="77777777" w:rsidR="00814D57" w:rsidRDefault="005D150B">
      <w:pPr>
        <w:spacing w:after="0"/>
        <w:jc w:val="both"/>
        <w:rPr>
          <w:rFonts w:ascii="Arial" w:eastAsia="Arial" w:hAnsi="Arial" w:cs="Arial"/>
        </w:rPr>
      </w:pPr>
      <w:r>
        <w:rPr>
          <w:rFonts w:ascii="Arial" w:eastAsia="Arial" w:hAnsi="Arial" w:cs="Arial"/>
        </w:rPr>
        <w:t>3. Os materiais instrucionais são revisados periodicamente para garantir que eles atendam aos padrões do ensino híbrido? (Dim1/Dim2/Dim3/Dim4/Dim5).</w:t>
      </w:r>
    </w:p>
    <w:p w14:paraId="2A2D5B62" w14:textId="77777777" w:rsidR="00814D57" w:rsidRDefault="005D150B">
      <w:pPr>
        <w:spacing w:after="0"/>
        <w:jc w:val="both"/>
        <w:rPr>
          <w:rFonts w:ascii="Arial" w:eastAsia="Arial" w:hAnsi="Arial" w:cs="Arial"/>
        </w:rPr>
      </w:pPr>
      <w:r>
        <w:rPr>
          <w:rFonts w:ascii="Arial" w:eastAsia="Arial" w:hAnsi="Arial" w:cs="Arial"/>
        </w:rPr>
        <w:t>4. Existem processos para avaliar o impacto do ensino híbrido na equipe? (Dim1/Dim2/Dim3/Dim4/Dim5).</w:t>
      </w:r>
    </w:p>
    <w:p w14:paraId="62BF2DC0" w14:textId="77777777" w:rsidR="00814D57" w:rsidRDefault="005D150B">
      <w:pPr>
        <w:spacing w:after="0"/>
        <w:jc w:val="both"/>
        <w:rPr>
          <w:rFonts w:ascii="Arial" w:eastAsia="Arial" w:hAnsi="Arial" w:cs="Arial"/>
        </w:rPr>
      </w:pPr>
      <w:r>
        <w:rPr>
          <w:rFonts w:ascii="Arial" w:eastAsia="Arial" w:hAnsi="Arial" w:cs="Arial"/>
        </w:rPr>
        <w:t>5. Existe um ciclo definido e operacional de revisão do design de módulos, cursos e programas de ensino híbrido? Isso funciona na instituição? (Dim1/Dim2/Dim3/Dim4/Dim5).</w:t>
      </w:r>
    </w:p>
    <w:p w14:paraId="6E080A2B" w14:textId="77777777" w:rsidR="00814D57" w:rsidRDefault="005D150B">
      <w:pPr>
        <w:spacing w:after="0"/>
        <w:jc w:val="both"/>
        <w:rPr>
          <w:rFonts w:ascii="Arial" w:eastAsia="Arial" w:hAnsi="Arial" w:cs="Arial"/>
        </w:rPr>
      </w:pPr>
      <w:r>
        <w:rPr>
          <w:rFonts w:ascii="Arial" w:eastAsia="Arial" w:hAnsi="Arial" w:cs="Arial"/>
        </w:rPr>
        <w:t>6. Existem processos para contabilizar o custo total do ensino híbrido (incluindo o tempo de pessoal) e sua relação com o PDI? (Dim1/ Dim2/Dim3/Dim4/Dim5).</w:t>
      </w:r>
    </w:p>
    <w:p w14:paraId="78486E72" w14:textId="77777777" w:rsidR="00814D57" w:rsidRDefault="005D150B">
      <w:pPr>
        <w:spacing w:after="0"/>
        <w:jc w:val="both"/>
        <w:rPr>
          <w:rFonts w:ascii="Arial" w:eastAsia="Arial" w:hAnsi="Arial" w:cs="Arial"/>
        </w:rPr>
      </w:pPr>
      <w:r>
        <w:rPr>
          <w:rFonts w:ascii="Arial" w:eastAsia="Arial" w:hAnsi="Arial" w:cs="Arial"/>
        </w:rPr>
        <w:t>7. A IES possui sistema de acompanhamento e avaliação dos cursos ou programas de ensino híbrido? (Dim2 / Dim4).</w:t>
      </w:r>
    </w:p>
    <w:p w14:paraId="7206CEB4" w14:textId="77777777" w:rsidR="00814D57" w:rsidRDefault="005D150B">
      <w:pPr>
        <w:spacing w:after="0"/>
        <w:jc w:val="both"/>
        <w:rPr>
          <w:rFonts w:ascii="Arial" w:eastAsia="Arial" w:hAnsi="Arial" w:cs="Arial"/>
        </w:rPr>
      </w:pPr>
      <w:r>
        <w:rPr>
          <w:rFonts w:ascii="Arial" w:eastAsia="Arial" w:hAnsi="Arial" w:cs="Arial"/>
        </w:rPr>
        <w:t>8. Existem processos para gerenciar os riscos associados ao ensino híbrido, incluindo a obsolescência e o impacto organizacional das mudanças? (Dim4).</w:t>
      </w:r>
    </w:p>
    <w:p w14:paraId="51386CFF" w14:textId="77777777" w:rsidR="00814D57" w:rsidRDefault="005D150B">
      <w:pPr>
        <w:spacing w:after="0"/>
        <w:jc w:val="both"/>
        <w:rPr>
          <w:rFonts w:ascii="Arial" w:eastAsia="Arial" w:hAnsi="Arial" w:cs="Arial"/>
        </w:rPr>
      </w:pPr>
      <w:r>
        <w:rPr>
          <w:rFonts w:ascii="Arial" w:eastAsia="Arial" w:hAnsi="Arial" w:cs="Arial"/>
        </w:rPr>
        <w:t>9. Existem mecanismos de gerenciamento da qualidade do design e desenvolvimento de módulos, cursos e programas de ensino híbrido? (Dim4 / Dim5).</w:t>
      </w:r>
    </w:p>
    <w:p w14:paraId="05AE63DB" w14:textId="77777777" w:rsidR="00814D57" w:rsidRDefault="005D150B">
      <w:pPr>
        <w:spacing w:after="0"/>
        <w:jc w:val="both"/>
        <w:rPr>
          <w:rFonts w:ascii="Arial" w:eastAsia="Arial" w:hAnsi="Arial" w:cs="Arial"/>
        </w:rPr>
      </w:pPr>
      <w:r>
        <w:rPr>
          <w:rFonts w:ascii="Arial" w:eastAsia="Arial" w:hAnsi="Arial" w:cs="Arial"/>
        </w:rPr>
        <w:lastRenderedPageBreak/>
        <w:t>10. Os custos do design e desenvolvimento de módulos, cursos e programas de ensino híbrido são conhecidos e monitorados? (Dim4).</w:t>
      </w:r>
    </w:p>
    <w:p w14:paraId="1F963C4B"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Q3 - Apresenta exemplos das práticas características observadas em organizações que operam efetivamente para cada dimensão da capacidade do processo.</w:t>
      </w:r>
    </w:p>
    <w:tbl>
      <w:tblPr>
        <w:tblStyle w:val="16"/>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20384C6E" w14:textId="77777777" w:rsidTr="697DDE6A">
        <w:trPr>
          <w:jc w:val="center"/>
        </w:trPr>
        <w:tc>
          <w:tcPr>
            <w:tcW w:w="8992" w:type="dxa"/>
            <w:gridSpan w:val="4"/>
            <w:shd w:val="clear" w:color="auto" w:fill="BFBFBF" w:themeFill="background1" w:themeFillShade="BF"/>
          </w:tcPr>
          <w:p w14:paraId="40788CA0" w14:textId="77777777" w:rsidR="00814D57" w:rsidRDefault="005D150B">
            <w:pPr>
              <w:jc w:val="both"/>
              <w:rPr>
                <w:rFonts w:ascii="Arial" w:eastAsia="Arial" w:hAnsi="Arial" w:cs="Arial"/>
                <w:b/>
                <w:sz w:val="18"/>
                <w:szCs w:val="18"/>
              </w:rPr>
            </w:pPr>
            <w:r>
              <w:rPr>
                <w:rFonts w:ascii="Arial" w:eastAsia="Arial" w:hAnsi="Arial" w:cs="Arial"/>
                <w:b/>
                <w:sz w:val="18"/>
                <w:szCs w:val="18"/>
              </w:rPr>
              <w:t>Processo Q3: São realizadas revisões regulares dos aspectos ligados ao ensino híbrido.</w:t>
            </w:r>
          </w:p>
        </w:tc>
      </w:tr>
      <w:tr w:rsidR="00814D57" w14:paraId="3E6E9E44"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0F993637"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5F2EDFB7"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3BDB4859"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1A5B8CCE"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294C048A" w14:textId="77777777" w:rsidR="005A51DF" w:rsidRDefault="005A51DF">
            <w:pPr>
              <w:jc w:val="both"/>
            </w:pPr>
            <w:r>
              <w:rPr>
                <w:noProof/>
              </w:rPr>
              <mc:AlternateContent>
                <mc:Choice Requires="wps">
                  <w:drawing>
                    <wp:anchor distT="0" distB="0" distL="114300" distR="114300" simplePos="0" relativeHeight="252042240" behindDoc="0" locked="0" layoutInCell="1" hidden="0" allowOverlap="1" wp14:anchorId="672FE9AE" wp14:editId="3424B711">
                      <wp:simplePos x="0" y="0"/>
                      <wp:positionH relativeFrom="column">
                        <wp:posOffset>-50799</wp:posOffset>
                      </wp:positionH>
                      <wp:positionV relativeFrom="paragraph">
                        <wp:posOffset>-12699</wp:posOffset>
                      </wp:positionV>
                      <wp:extent cx="482600" cy="463550"/>
                      <wp:effectExtent l="0" t="0" r="0" b="0"/>
                      <wp:wrapNone/>
                      <wp:docPr id="182" name="Retângulo 18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54ED7C6"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82" o:spid="_x0000_s1151" style="position:absolute;left:0;text-align:left;margin-left:-4pt;margin-top:-1pt;width:38pt;height:36.5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iAcHHDICAABY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554ED7C6"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1FB56" w14:textId="77777777" w:rsidR="005A51DF" w:rsidRDefault="005A51DF">
            <w:r>
              <w:rPr>
                <w:noProof/>
              </w:rPr>
              <w:drawing>
                <wp:inline distT="0" distB="0" distL="0" distR="0" wp14:anchorId="7F8FCE81" wp14:editId="5427F552">
                  <wp:extent cx="762000" cy="135142"/>
                  <wp:effectExtent l="0" t="0" r="0" b="0"/>
                  <wp:docPr id="1345222849" name="Imagem 134522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5D23E" w14:textId="77777777" w:rsidR="005A51DF" w:rsidRDefault="005A51DF">
            <w:pPr>
              <w:rPr>
                <w:rFonts w:ascii="Arial" w:eastAsia="Arial" w:hAnsi="Arial" w:cs="Arial"/>
                <w:b/>
                <w:sz w:val="16"/>
                <w:szCs w:val="16"/>
              </w:rPr>
            </w:pPr>
            <w:r>
              <w:rPr>
                <w:rFonts w:ascii="Arial" w:eastAsia="Arial" w:hAnsi="Arial" w:cs="Arial"/>
                <w:b/>
                <w:sz w:val="16"/>
                <w:szCs w:val="16"/>
              </w:rPr>
              <w:t>As revisões dos materiais instrucionais dos cursos híbridos são realizadas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E931" w14:textId="77777777" w:rsidR="005A51DF" w:rsidRDefault="005A51DF">
            <w:pPr>
              <w:jc w:val="both"/>
              <w:rPr>
                <w:rFonts w:ascii="Arial" w:eastAsia="Arial" w:hAnsi="Arial" w:cs="Arial"/>
                <w:b/>
                <w:sz w:val="16"/>
                <w:szCs w:val="16"/>
              </w:rPr>
            </w:pPr>
          </w:p>
        </w:tc>
      </w:tr>
      <w:tr w:rsidR="005A51DF" w14:paraId="34DEEC01" w14:textId="77777777" w:rsidTr="697DDE6A">
        <w:trPr>
          <w:jc w:val="center"/>
        </w:trPr>
        <w:tc>
          <w:tcPr>
            <w:tcW w:w="954" w:type="dxa"/>
            <w:vMerge/>
          </w:tcPr>
          <w:p w14:paraId="79B2F40D"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E43F" w14:textId="77777777" w:rsidR="005A51DF" w:rsidRDefault="005A51DF">
            <w:r>
              <w:rPr>
                <w:noProof/>
              </w:rPr>
              <w:drawing>
                <wp:inline distT="0" distB="0" distL="0" distR="0" wp14:anchorId="46F80218" wp14:editId="46631DCB">
                  <wp:extent cx="762000" cy="135142"/>
                  <wp:effectExtent l="0" t="0" r="0" b="0"/>
                  <wp:docPr id="1074117622" name="Imagem 107411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28F27" w14:textId="77777777" w:rsidR="005A51DF" w:rsidRDefault="005A51DF">
            <w:pPr>
              <w:rPr>
                <w:rFonts w:ascii="Arial" w:eastAsia="Arial" w:hAnsi="Arial" w:cs="Arial"/>
                <w:b/>
                <w:sz w:val="16"/>
                <w:szCs w:val="16"/>
              </w:rPr>
            </w:pPr>
            <w:r>
              <w:rPr>
                <w:rFonts w:ascii="Arial" w:eastAsia="Arial" w:hAnsi="Arial" w:cs="Arial"/>
                <w:b/>
                <w:sz w:val="16"/>
                <w:szCs w:val="16"/>
              </w:rPr>
              <w:t>As revisões das atividades de ensino dos cursos híbridos são conduzidas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31C55" w14:textId="77777777" w:rsidR="005A51DF" w:rsidRDefault="005A51DF">
            <w:pPr>
              <w:jc w:val="both"/>
              <w:rPr>
                <w:rFonts w:ascii="Arial" w:eastAsia="Arial" w:hAnsi="Arial" w:cs="Arial"/>
                <w:b/>
                <w:sz w:val="16"/>
                <w:szCs w:val="16"/>
              </w:rPr>
            </w:pPr>
          </w:p>
        </w:tc>
      </w:tr>
      <w:tr w:rsidR="005A51DF" w14:paraId="60FA2E2C" w14:textId="77777777" w:rsidTr="697DDE6A">
        <w:trPr>
          <w:jc w:val="center"/>
        </w:trPr>
        <w:tc>
          <w:tcPr>
            <w:tcW w:w="954" w:type="dxa"/>
            <w:vMerge/>
          </w:tcPr>
          <w:p w14:paraId="10D16FD1"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66195" w14:textId="77777777" w:rsidR="005A51DF" w:rsidRDefault="005A51DF">
            <w:r>
              <w:rPr>
                <w:noProof/>
              </w:rPr>
              <w:drawing>
                <wp:inline distT="0" distB="0" distL="0" distR="0" wp14:anchorId="33EA3CB7" wp14:editId="4482D77E">
                  <wp:extent cx="762000" cy="135142"/>
                  <wp:effectExtent l="0" t="0" r="0" b="0"/>
                  <wp:docPr id="1463023292" name="Imagem 146302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AE933" w14:textId="77777777" w:rsidR="005A51DF" w:rsidRDefault="005A51DF">
            <w:pPr>
              <w:rPr>
                <w:rFonts w:ascii="Arial" w:eastAsia="Arial" w:hAnsi="Arial" w:cs="Arial"/>
                <w:sz w:val="16"/>
                <w:szCs w:val="16"/>
              </w:rPr>
            </w:pPr>
            <w:r>
              <w:rPr>
                <w:rFonts w:ascii="Arial" w:eastAsia="Arial" w:hAnsi="Arial" w:cs="Arial"/>
                <w:sz w:val="16"/>
                <w:szCs w:val="16"/>
              </w:rPr>
              <w:t>As revisões dos resultados dos alunos dos cursos híbridos são realizadas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E6BBA" w14:textId="77777777" w:rsidR="005A51DF" w:rsidRDefault="005A51DF">
            <w:pPr>
              <w:jc w:val="both"/>
              <w:rPr>
                <w:rFonts w:ascii="Arial" w:eastAsia="Arial" w:hAnsi="Arial" w:cs="Arial"/>
                <w:b/>
                <w:sz w:val="16"/>
                <w:szCs w:val="16"/>
              </w:rPr>
            </w:pPr>
          </w:p>
        </w:tc>
      </w:tr>
      <w:tr w:rsidR="005A51DF" w14:paraId="6458462E" w14:textId="77777777" w:rsidTr="697DDE6A">
        <w:trPr>
          <w:jc w:val="center"/>
        </w:trPr>
        <w:tc>
          <w:tcPr>
            <w:tcW w:w="954" w:type="dxa"/>
            <w:vMerge/>
          </w:tcPr>
          <w:p w14:paraId="36A1E150"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A645F" w14:textId="77777777" w:rsidR="005A51DF" w:rsidRDefault="005A51DF">
            <w:r>
              <w:rPr>
                <w:noProof/>
              </w:rPr>
              <w:drawing>
                <wp:inline distT="0" distB="0" distL="0" distR="0" wp14:anchorId="6462B2DA" wp14:editId="79F5864D">
                  <wp:extent cx="762000" cy="135142"/>
                  <wp:effectExtent l="0" t="0" r="0" b="0"/>
                  <wp:docPr id="31154445" name="Imagem 3115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6456C" w14:textId="77777777" w:rsidR="005A51DF" w:rsidRDefault="005A51DF">
            <w:pPr>
              <w:rPr>
                <w:rFonts w:ascii="Arial" w:eastAsia="Arial" w:hAnsi="Arial" w:cs="Arial"/>
                <w:sz w:val="16"/>
                <w:szCs w:val="16"/>
              </w:rPr>
            </w:pPr>
            <w:r>
              <w:rPr>
                <w:rFonts w:ascii="Arial" w:eastAsia="Arial" w:hAnsi="Arial" w:cs="Arial"/>
                <w:sz w:val="16"/>
                <w:szCs w:val="16"/>
              </w:rPr>
              <w:t>As revisões de atividades de avaliação dos cursos híbridos são realizadas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CF513" w14:textId="77777777" w:rsidR="005A51DF" w:rsidRDefault="005A51DF">
            <w:pPr>
              <w:jc w:val="both"/>
              <w:rPr>
                <w:rFonts w:ascii="Arial" w:eastAsia="Arial" w:hAnsi="Arial" w:cs="Arial"/>
                <w:b/>
                <w:sz w:val="16"/>
                <w:szCs w:val="16"/>
              </w:rPr>
            </w:pPr>
          </w:p>
        </w:tc>
      </w:tr>
      <w:tr w:rsidR="005A51DF" w14:paraId="5390AAF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17BEDD0"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43264" behindDoc="0" locked="0" layoutInCell="1" hidden="0" allowOverlap="1" wp14:anchorId="3D39B008" wp14:editId="6922F720">
                      <wp:simplePos x="0" y="0"/>
                      <wp:positionH relativeFrom="column">
                        <wp:posOffset>-50799</wp:posOffset>
                      </wp:positionH>
                      <wp:positionV relativeFrom="paragraph">
                        <wp:posOffset>-12699</wp:posOffset>
                      </wp:positionV>
                      <wp:extent cx="482600" cy="463550"/>
                      <wp:effectExtent l="0" t="0" r="0" b="0"/>
                      <wp:wrapNone/>
                      <wp:docPr id="185" name="Retângulo 18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F69B8B7"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85" o:spid="_x0000_s1152" style="position:absolute;margin-left:-4pt;margin-top:-1pt;width:38pt;height:36.5pt;z-index:25204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1F69B8B7"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DB9A0" w14:textId="77777777" w:rsidR="005A51DF" w:rsidRDefault="005A51DF">
            <w:r>
              <w:rPr>
                <w:noProof/>
              </w:rPr>
              <w:drawing>
                <wp:inline distT="0" distB="0" distL="0" distR="0" wp14:anchorId="7D6F66C1" wp14:editId="462B1EC4">
                  <wp:extent cx="762000" cy="135142"/>
                  <wp:effectExtent l="0" t="0" r="0" b="0"/>
                  <wp:docPr id="124390812" name="Imagem 1243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42B03" w14:textId="77777777" w:rsidR="005A51DF" w:rsidRDefault="005A51DF">
            <w:pPr>
              <w:rPr>
                <w:rFonts w:ascii="Arial" w:eastAsia="Arial" w:hAnsi="Arial" w:cs="Arial"/>
                <w:b/>
                <w:sz w:val="16"/>
                <w:szCs w:val="16"/>
              </w:rPr>
            </w:pPr>
            <w:r>
              <w:rPr>
                <w:rFonts w:ascii="Arial" w:eastAsia="Arial" w:hAnsi="Arial" w:cs="Arial"/>
                <w:b/>
                <w:sz w:val="16"/>
                <w:szCs w:val="16"/>
              </w:rPr>
              <w:t>Os alunos e equipe recebem informações sobre como as avaliações foram e serão usadas para modificar e melhorar suas experiências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B41D9" w14:textId="77777777" w:rsidR="005A51DF" w:rsidRDefault="005A51DF">
            <w:pPr>
              <w:rPr>
                <w:rFonts w:ascii="Arial" w:eastAsia="Arial" w:hAnsi="Arial" w:cs="Arial"/>
                <w:sz w:val="16"/>
                <w:szCs w:val="16"/>
              </w:rPr>
            </w:pPr>
          </w:p>
        </w:tc>
      </w:tr>
      <w:tr w:rsidR="005A51DF" w14:paraId="383BFCF5" w14:textId="77777777" w:rsidTr="697DDE6A">
        <w:trPr>
          <w:jc w:val="center"/>
        </w:trPr>
        <w:tc>
          <w:tcPr>
            <w:tcW w:w="954" w:type="dxa"/>
            <w:vMerge/>
          </w:tcPr>
          <w:p w14:paraId="1BBCA51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1E9D5" w14:textId="77777777" w:rsidR="005A51DF" w:rsidRDefault="005A51DF">
            <w:r>
              <w:rPr>
                <w:noProof/>
              </w:rPr>
              <w:drawing>
                <wp:inline distT="0" distB="0" distL="0" distR="0" wp14:anchorId="0762E420" wp14:editId="207D8119">
                  <wp:extent cx="762000" cy="135142"/>
                  <wp:effectExtent l="0" t="0" r="0" b="0"/>
                  <wp:docPr id="832662825" name="Imagem 83266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83025" w14:textId="77777777" w:rsidR="005A51DF" w:rsidRDefault="005A51DF">
            <w:pPr>
              <w:rPr>
                <w:rFonts w:ascii="Arial" w:eastAsia="Arial" w:hAnsi="Arial" w:cs="Arial"/>
                <w:b/>
                <w:sz w:val="16"/>
                <w:szCs w:val="16"/>
              </w:rPr>
            </w:pPr>
            <w:r>
              <w:rPr>
                <w:rFonts w:ascii="Arial" w:eastAsia="Arial" w:hAnsi="Arial" w:cs="Arial"/>
                <w:b/>
                <w:sz w:val="16"/>
                <w:szCs w:val="16"/>
              </w:rPr>
              <w:t>Revisões regulares são realizadas formalmente como parte dos procedimentos normais para ministrar cursos usando tecnologias e pedagogias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8110" w14:textId="77777777" w:rsidR="005A51DF" w:rsidRDefault="005A51DF">
            <w:pPr>
              <w:rPr>
                <w:rFonts w:ascii="Arial" w:eastAsia="Arial" w:hAnsi="Arial" w:cs="Arial"/>
                <w:sz w:val="16"/>
                <w:szCs w:val="16"/>
              </w:rPr>
            </w:pPr>
          </w:p>
        </w:tc>
      </w:tr>
      <w:tr w:rsidR="005A51DF" w14:paraId="34068B90" w14:textId="77777777" w:rsidTr="697DDE6A">
        <w:trPr>
          <w:jc w:val="center"/>
        </w:trPr>
        <w:tc>
          <w:tcPr>
            <w:tcW w:w="954" w:type="dxa"/>
            <w:vMerge/>
          </w:tcPr>
          <w:p w14:paraId="4FC75FD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D87E7" w14:textId="77777777" w:rsidR="005A51DF" w:rsidRDefault="005A51DF">
            <w:r>
              <w:rPr>
                <w:noProof/>
              </w:rPr>
              <w:drawing>
                <wp:inline distT="0" distB="0" distL="0" distR="0" wp14:anchorId="77389BD8" wp14:editId="358F9959">
                  <wp:extent cx="762000" cy="135142"/>
                  <wp:effectExtent l="0" t="0" r="0" b="0"/>
                  <wp:docPr id="1598984636" name="Imagem 159898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60ED6" w14:textId="0CC730C2" w:rsidR="005A51DF" w:rsidRDefault="697DDE6A" w:rsidP="697DDE6A">
            <w:pPr>
              <w:rPr>
                <w:rFonts w:ascii="Arial" w:eastAsia="Arial" w:hAnsi="Arial" w:cs="Arial"/>
                <w:b/>
                <w:bCs/>
                <w:sz w:val="16"/>
                <w:szCs w:val="16"/>
              </w:rPr>
            </w:pPr>
            <w:r w:rsidRPr="697DDE6A">
              <w:rPr>
                <w:rFonts w:ascii="Arial" w:eastAsia="Arial" w:hAnsi="Arial" w:cs="Arial"/>
                <w:b/>
                <w:bCs/>
                <w:sz w:val="16"/>
                <w:szCs w:val="16"/>
              </w:rPr>
              <w:t>Os procedimentos de design e desenvolvimento de cursos híbridos incluem um plano formal para avaliar o sucesso do uso de novas tecnologias ou pedagogias.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8B786" w14:textId="77777777" w:rsidR="005A51DF" w:rsidRDefault="005A51DF">
            <w:pPr>
              <w:rPr>
                <w:rFonts w:ascii="Arial" w:eastAsia="Arial" w:hAnsi="Arial" w:cs="Arial"/>
                <w:sz w:val="16"/>
                <w:szCs w:val="16"/>
              </w:rPr>
            </w:pPr>
          </w:p>
        </w:tc>
      </w:tr>
      <w:tr w:rsidR="005A51DF" w14:paraId="2B4D9117" w14:textId="77777777" w:rsidTr="697DDE6A">
        <w:trPr>
          <w:jc w:val="center"/>
        </w:trPr>
        <w:tc>
          <w:tcPr>
            <w:tcW w:w="954" w:type="dxa"/>
            <w:vMerge/>
          </w:tcPr>
          <w:p w14:paraId="7B9181A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C72FF" w14:textId="77777777" w:rsidR="005A51DF" w:rsidRDefault="005A51DF">
            <w:r>
              <w:rPr>
                <w:noProof/>
              </w:rPr>
              <w:drawing>
                <wp:inline distT="0" distB="0" distL="0" distR="0" wp14:anchorId="3EB910C9" wp14:editId="33F63D05">
                  <wp:extent cx="762000" cy="135142"/>
                  <wp:effectExtent l="0" t="0" r="0" b="0"/>
                  <wp:docPr id="1064306137" name="Imagem 106430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806FC" w14:textId="77777777" w:rsidR="005A51DF" w:rsidRDefault="005A51DF">
            <w:pPr>
              <w:rPr>
                <w:rFonts w:ascii="Arial" w:eastAsia="Arial" w:hAnsi="Arial" w:cs="Arial"/>
                <w:sz w:val="16"/>
                <w:szCs w:val="16"/>
              </w:rPr>
            </w:pPr>
            <w:r>
              <w:rPr>
                <w:rFonts w:ascii="Arial" w:eastAsia="Arial" w:hAnsi="Arial" w:cs="Arial"/>
                <w:sz w:val="16"/>
                <w:szCs w:val="16"/>
              </w:rPr>
              <w:t xml:space="preserve">Um repositório de informações de </w:t>
            </w:r>
            <w:r>
              <w:rPr>
                <w:rFonts w:ascii="Arial" w:eastAsia="Arial" w:hAnsi="Arial" w:cs="Arial"/>
                <w:i/>
                <w:sz w:val="16"/>
                <w:szCs w:val="16"/>
              </w:rPr>
              <w:t>feedback</w:t>
            </w:r>
            <w:r>
              <w:rPr>
                <w:rFonts w:ascii="Arial" w:eastAsia="Arial" w:hAnsi="Arial" w:cs="Arial"/>
                <w:sz w:val="16"/>
                <w:szCs w:val="16"/>
              </w:rPr>
              <w:t xml:space="preserve"> sobre o ensino híbrido é fornecido. Ver também Q1 (2) Q2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AFADF" w14:textId="77777777" w:rsidR="005A51DF" w:rsidRDefault="005A51DF">
            <w:pPr>
              <w:rPr>
                <w:rFonts w:ascii="Arial" w:eastAsia="Arial" w:hAnsi="Arial" w:cs="Arial"/>
                <w:sz w:val="16"/>
                <w:szCs w:val="16"/>
              </w:rPr>
            </w:pPr>
          </w:p>
        </w:tc>
      </w:tr>
      <w:tr w:rsidR="005A51DF" w14:paraId="7AFA4383"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FE43BB6" w14:textId="77777777" w:rsidR="005A51DF" w:rsidRDefault="005A51DF">
            <w:pPr>
              <w:widowControl w:val="0"/>
            </w:pPr>
            <w:r>
              <w:rPr>
                <w:noProof/>
              </w:rPr>
              <mc:AlternateContent>
                <mc:Choice Requires="wps">
                  <w:drawing>
                    <wp:anchor distT="0" distB="0" distL="114300" distR="114300" simplePos="0" relativeHeight="252044288" behindDoc="0" locked="0" layoutInCell="1" hidden="0" allowOverlap="1" wp14:anchorId="2CE7F860" wp14:editId="5A305649">
                      <wp:simplePos x="0" y="0"/>
                      <wp:positionH relativeFrom="column">
                        <wp:posOffset>-50799</wp:posOffset>
                      </wp:positionH>
                      <wp:positionV relativeFrom="paragraph">
                        <wp:posOffset>-12699</wp:posOffset>
                      </wp:positionV>
                      <wp:extent cx="482600" cy="463550"/>
                      <wp:effectExtent l="0" t="0" r="0" b="0"/>
                      <wp:wrapNone/>
                      <wp:docPr id="114" name="Retângulo 11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2A4A864"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14" o:spid="_x0000_s1153" style="position:absolute;margin-left:-4pt;margin-top:-1pt;width:38pt;height:36.5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OeKKDg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72A4A864"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4CB1C" w14:textId="77777777" w:rsidR="005A51DF" w:rsidRDefault="005A51DF">
            <w:r>
              <w:rPr>
                <w:noProof/>
              </w:rPr>
              <w:drawing>
                <wp:inline distT="0" distB="0" distL="0" distR="0" wp14:anchorId="0B6B1F71" wp14:editId="025FFA8A">
                  <wp:extent cx="762000" cy="135142"/>
                  <wp:effectExtent l="0" t="0" r="0" b="0"/>
                  <wp:docPr id="121670" name="Imagem 12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EB207" w14:textId="77777777" w:rsidR="005A51DF" w:rsidRDefault="005A51DF">
            <w:pPr>
              <w:rPr>
                <w:rFonts w:ascii="Arial" w:eastAsia="Arial" w:hAnsi="Arial" w:cs="Arial"/>
                <w:b/>
                <w:sz w:val="16"/>
                <w:szCs w:val="16"/>
              </w:rPr>
            </w:pPr>
            <w:r>
              <w:rPr>
                <w:rFonts w:ascii="Arial" w:eastAsia="Arial" w:hAnsi="Arial" w:cs="Arial"/>
                <w:b/>
                <w:sz w:val="16"/>
                <w:szCs w:val="16"/>
              </w:rPr>
              <w:t>Padrões institucionais são definidos para a revisão regular dos aspectos ligados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7CC06" w14:textId="77777777" w:rsidR="005A51DF" w:rsidRDefault="005A51DF">
            <w:pPr>
              <w:rPr>
                <w:rFonts w:ascii="Arial" w:eastAsia="Arial" w:hAnsi="Arial" w:cs="Arial"/>
                <w:sz w:val="16"/>
                <w:szCs w:val="16"/>
              </w:rPr>
            </w:pPr>
          </w:p>
        </w:tc>
      </w:tr>
      <w:tr w:rsidR="005A51DF" w14:paraId="5D2D535C" w14:textId="77777777" w:rsidTr="697DDE6A">
        <w:trPr>
          <w:jc w:val="center"/>
        </w:trPr>
        <w:tc>
          <w:tcPr>
            <w:tcW w:w="954" w:type="dxa"/>
            <w:vMerge/>
          </w:tcPr>
          <w:p w14:paraId="5BD3745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49876" w14:textId="77777777" w:rsidR="005A51DF" w:rsidRDefault="005A51DF">
            <w:r>
              <w:rPr>
                <w:noProof/>
              </w:rPr>
              <w:drawing>
                <wp:inline distT="0" distB="0" distL="0" distR="0" wp14:anchorId="07656F70" wp14:editId="60D57042">
                  <wp:extent cx="762000" cy="135142"/>
                  <wp:effectExtent l="0" t="0" r="0" b="0"/>
                  <wp:docPr id="829752651" name="Imagem 82975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247A" w14:textId="77777777" w:rsidR="005A51DF" w:rsidRDefault="005A51DF">
            <w:pPr>
              <w:rPr>
                <w:rFonts w:ascii="Arial" w:eastAsia="Arial" w:hAnsi="Arial" w:cs="Arial"/>
                <w:b/>
                <w:sz w:val="16"/>
                <w:szCs w:val="16"/>
              </w:rPr>
            </w:pPr>
            <w:r>
              <w:rPr>
                <w:rFonts w:ascii="Arial" w:eastAsia="Arial" w:hAnsi="Arial" w:cs="Arial"/>
                <w:b/>
                <w:sz w:val="16"/>
                <w:szCs w:val="16"/>
              </w:rPr>
              <w:t>Os funcionários recebem suporte (incluindo treinamento, diretrizes e exemplos) na análise e uso de informações de revisão e avaliação.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C5E8D" w14:textId="77777777" w:rsidR="005A51DF" w:rsidRDefault="005A51DF">
            <w:pPr>
              <w:rPr>
                <w:rFonts w:ascii="Arial" w:eastAsia="Arial" w:hAnsi="Arial" w:cs="Arial"/>
                <w:sz w:val="16"/>
                <w:szCs w:val="16"/>
              </w:rPr>
            </w:pPr>
          </w:p>
        </w:tc>
      </w:tr>
      <w:tr w:rsidR="005A51DF" w14:paraId="225804B8" w14:textId="77777777" w:rsidTr="697DDE6A">
        <w:trPr>
          <w:jc w:val="center"/>
        </w:trPr>
        <w:tc>
          <w:tcPr>
            <w:tcW w:w="954" w:type="dxa"/>
            <w:vMerge/>
          </w:tcPr>
          <w:p w14:paraId="0776CA2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AE0E1" w14:textId="77777777" w:rsidR="005A51DF" w:rsidRDefault="005A51DF">
            <w:r>
              <w:rPr>
                <w:noProof/>
              </w:rPr>
              <w:drawing>
                <wp:inline distT="0" distB="0" distL="0" distR="0" wp14:anchorId="56164375" wp14:editId="2C4A0358">
                  <wp:extent cx="762000" cy="135142"/>
                  <wp:effectExtent l="0" t="0" r="0" b="0"/>
                  <wp:docPr id="1200238994" name="Imagem 120023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1A6D9" w14:textId="77777777" w:rsidR="005A51DF" w:rsidRDefault="005A51DF">
            <w:pPr>
              <w:rPr>
                <w:rFonts w:ascii="Arial" w:eastAsia="Arial" w:hAnsi="Arial" w:cs="Arial"/>
                <w:b/>
                <w:sz w:val="16"/>
                <w:szCs w:val="16"/>
              </w:rPr>
            </w:pPr>
            <w:r>
              <w:rPr>
                <w:rFonts w:ascii="Arial" w:eastAsia="Arial" w:hAnsi="Arial" w:cs="Arial"/>
                <w:b/>
                <w:sz w:val="16"/>
                <w:szCs w:val="16"/>
              </w:rPr>
              <w:t>Padrões institucionais são definidos para avaliar novas tecnologias e pedagogias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E7257" w14:textId="77777777" w:rsidR="005A51DF" w:rsidRDefault="005A51DF">
            <w:pPr>
              <w:rPr>
                <w:rFonts w:ascii="Arial" w:eastAsia="Arial" w:hAnsi="Arial" w:cs="Arial"/>
                <w:sz w:val="16"/>
                <w:szCs w:val="16"/>
              </w:rPr>
            </w:pPr>
          </w:p>
        </w:tc>
      </w:tr>
      <w:tr w:rsidR="005A51DF" w14:paraId="13690562" w14:textId="77777777" w:rsidTr="697DDE6A">
        <w:trPr>
          <w:jc w:val="center"/>
        </w:trPr>
        <w:tc>
          <w:tcPr>
            <w:tcW w:w="954" w:type="dxa"/>
            <w:vMerge/>
          </w:tcPr>
          <w:p w14:paraId="3DBBBE2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076CB" w14:textId="77777777" w:rsidR="005A51DF" w:rsidRDefault="005A51DF">
            <w:r>
              <w:rPr>
                <w:noProof/>
              </w:rPr>
              <w:drawing>
                <wp:inline distT="0" distB="0" distL="0" distR="0" wp14:anchorId="7CD4C8CD" wp14:editId="3DF86341">
                  <wp:extent cx="762000" cy="135142"/>
                  <wp:effectExtent l="0" t="0" r="0" b="0"/>
                  <wp:docPr id="751014380" name="Imagem 75101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D0E9E" w14:textId="77777777" w:rsidR="005A51DF" w:rsidRDefault="005A51DF">
            <w:pPr>
              <w:rPr>
                <w:rFonts w:ascii="Arial" w:eastAsia="Arial" w:hAnsi="Arial" w:cs="Arial"/>
                <w:sz w:val="16"/>
                <w:szCs w:val="16"/>
              </w:rPr>
            </w:pPr>
            <w:r>
              <w:rPr>
                <w:rFonts w:ascii="Arial" w:eastAsia="Arial" w:hAnsi="Arial" w:cs="Arial"/>
                <w:sz w:val="16"/>
                <w:szCs w:val="16"/>
              </w:rPr>
              <w:t>As políticas institucionais exigem que as revisões do ensino híbrido sejam realizadas de forma independente, de acordo com um cronograma padrão e procedimentos definidos.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2495C" w14:textId="77777777" w:rsidR="005A51DF" w:rsidRDefault="005A51DF">
            <w:pPr>
              <w:rPr>
                <w:rFonts w:ascii="Arial" w:eastAsia="Arial" w:hAnsi="Arial" w:cs="Arial"/>
                <w:sz w:val="16"/>
                <w:szCs w:val="16"/>
              </w:rPr>
            </w:pPr>
          </w:p>
        </w:tc>
      </w:tr>
      <w:tr w:rsidR="005A51DF" w14:paraId="77EA19E0"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60F1D91"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45312" behindDoc="0" locked="0" layoutInCell="1" hidden="0" allowOverlap="1" wp14:anchorId="47292004" wp14:editId="0FBE0C07">
                      <wp:simplePos x="0" y="0"/>
                      <wp:positionH relativeFrom="column">
                        <wp:posOffset>-50799</wp:posOffset>
                      </wp:positionH>
                      <wp:positionV relativeFrom="paragraph">
                        <wp:posOffset>-12699</wp:posOffset>
                      </wp:positionV>
                      <wp:extent cx="482600" cy="463550"/>
                      <wp:effectExtent l="0" t="0" r="0" b="0"/>
                      <wp:wrapNone/>
                      <wp:docPr id="144" name="Retângulo 14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54EB159"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44" o:spid="_x0000_s1154" style="position:absolute;margin-left:-4pt;margin-top:-1pt;width:38pt;height:36.5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Jyj7bI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554EB159"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8A214" w14:textId="77777777" w:rsidR="005A51DF" w:rsidRDefault="005A51DF">
            <w:r>
              <w:rPr>
                <w:noProof/>
              </w:rPr>
              <w:drawing>
                <wp:inline distT="0" distB="0" distL="0" distR="0" wp14:anchorId="08E02277" wp14:editId="7323D9F3">
                  <wp:extent cx="762000" cy="135142"/>
                  <wp:effectExtent l="0" t="0" r="0" b="0"/>
                  <wp:docPr id="2013272229" name="Imagem 201327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789B" w14:textId="77777777" w:rsidR="005A51DF" w:rsidRDefault="005A51DF">
            <w:pPr>
              <w:rPr>
                <w:rFonts w:ascii="Arial" w:eastAsia="Arial" w:hAnsi="Arial" w:cs="Arial"/>
                <w:b/>
                <w:sz w:val="16"/>
                <w:szCs w:val="16"/>
              </w:rPr>
            </w:pPr>
            <w:r>
              <w:rPr>
                <w:rFonts w:ascii="Arial" w:eastAsia="Arial" w:hAnsi="Arial" w:cs="Arial"/>
                <w:b/>
                <w:sz w:val="16"/>
                <w:szCs w:val="16"/>
              </w:rPr>
              <w:t>Revisões são relatadas regularmente de uma maneira que permite a comparação de iniciativas ensino híbrido. Ver também Q1 (4) e Q2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08393" w14:textId="77777777" w:rsidR="005A51DF" w:rsidRDefault="005A51DF">
            <w:pPr>
              <w:rPr>
                <w:rFonts w:ascii="Arial" w:eastAsia="Arial" w:hAnsi="Arial" w:cs="Arial"/>
                <w:sz w:val="16"/>
                <w:szCs w:val="16"/>
              </w:rPr>
            </w:pPr>
          </w:p>
        </w:tc>
      </w:tr>
      <w:tr w:rsidR="005A51DF" w14:paraId="503E0DD7" w14:textId="77777777" w:rsidTr="697DDE6A">
        <w:trPr>
          <w:jc w:val="center"/>
        </w:trPr>
        <w:tc>
          <w:tcPr>
            <w:tcW w:w="954" w:type="dxa"/>
            <w:vMerge/>
          </w:tcPr>
          <w:p w14:paraId="3375000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1D405" w14:textId="77777777" w:rsidR="005A51DF" w:rsidRDefault="005A51DF">
            <w:r>
              <w:rPr>
                <w:noProof/>
              </w:rPr>
              <w:drawing>
                <wp:inline distT="0" distB="0" distL="0" distR="0" wp14:anchorId="4EDCD065" wp14:editId="101CDF35">
                  <wp:extent cx="762000" cy="135142"/>
                  <wp:effectExtent l="0" t="0" r="0" b="0"/>
                  <wp:docPr id="890795961" name="Imagem 8907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24413" w14:textId="77777777" w:rsidR="005A51DF" w:rsidRDefault="005A51DF">
            <w:pPr>
              <w:rPr>
                <w:rFonts w:ascii="Arial" w:eastAsia="Arial" w:hAnsi="Arial" w:cs="Arial"/>
                <w:sz w:val="16"/>
                <w:szCs w:val="16"/>
              </w:rPr>
            </w:pPr>
            <w:r>
              <w:rPr>
                <w:rFonts w:ascii="Arial" w:eastAsia="Arial" w:hAnsi="Arial" w:cs="Arial"/>
                <w:sz w:val="16"/>
                <w:szCs w:val="16"/>
              </w:rPr>
              <w:t>Informações sobre o sucesso ou fracasso das iniciativas de ensino híbrido são monitoradas regularmente. Ver também O1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5BCEB" w14:textId="77777777" w:rsidR="005A51DF" w:rsidRDefault="005A51DF">
            <w:pPr>
              <w:rPr>
                <w:rFonts w:ascii="Arial" w:eastAsia="Arial" w:hAnsi="Arial" w:cs="Arial"/>
                <w:sz w:val="16"/>
                <w:szCs w:val="16"/>
              </w:rPr>
            </w:pPr>
          </w:p>
        </w:tc>
      </w:tr>
      <w:tr w:rsidR="005A51DF" w14:paraId="654D1645" w14:textId="77777777" w:rsidTr="697DDE6A">
        <w:trPr>
          <w:jc w:val="center"/>
        </w:trPr>
        <w:tc>
          <w:tcPr>
            <w:tcW w:w="954" w:type="dxa"/>
            <w:vMerge/>
          </w:tcPr>
          <w:p w14:paraId="3D918BDB"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666A7" w14:textId="77777777" w:rsidR="005A51DF" w:rsidRDefault="005A51DF">
            <w:r>
              <w:rPr>
                <w:noProof/>
              </w:rPr>
              <w:drawing>
                <wp:inline distT="0" distB="0" distL="0" distR="0" wp14:anchorId="3FB98B84" wp14:editId="6797166E">
                  <wp:extent cx="762000" cy="135142"/>
                  <wp:effectExtent l="0" t="0" r="0" b="0"/>
                  <wp:docPr id="1862716315" name="Imagem 186271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46ADB" w14:textId="77777777" w:rsidR="005A51DF" w:rsidRDefault="005A51DF">
            <w:pPr>
              <w:rPr>
                <w:rFonts w:ascii="Arial" w:eastAsia="Arial" w:hAnsi="Arial" w:cs="Arial"/>
                <w:sz w:val="16"/>
                <w:szCs w:val="16"/>
              </w:rPr>
            </w:pPr>
            <w:r>
              <w:rPr>
                <w:rFonts w:ascii="Arial" w:eastAsia="Arial" w:hAnsi="Arial" w:cs="Arial"/>
                <w:sz w:val="16"/>
                <w:szCs w:val="16"/>
              </w:rPr>
              <w:t>Os custos financeiros e os benefícios das revisões formais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2F1FC" w14:textId="77777777" w:rsidR="005A51DF" w:rsidRDefault="005A51DF">
            <w:pPr>
              <w:rPr>
                <w:rFonts w:ascii="Arial" w:eastAsia="Arial" w:hAnsi="Arial" w:cs="Arial"/>
                <w:sz w:val="16"/>
                <w:szCs w:val="16"/>
              </w:rPr>
            </w:pPr>
          </w:p>
        </w:tc>
      </w:tr>
      <w:tr w:rsidR="005A51DF" w14:paraId="0C09BC21" w14:textId="77777777" w:rsidTr="697DDE6A">
        <w:trPr>
          <w:jc w:val="center"/>
        </w:trPr>
        <w:tc>
          <w:tcPr>
            <w:tcW w:w="954" w:type="dxa"/>
            <w:vMerge/>
          </w:tcPr>
          <w:p w14:paraId="16EA481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09FF1" w14:textId="77777777" w:rsidR="005A51DF" w:rsidRDefault="005A51DF">
            <w:r>
              <w:rPr>
                <w:noProof/>
              </w:rPr>
              <w:drawing>
                <wp:inline distT="0" distB="0" distL="0" distR="0" wp14:anchorId="040B6205" wp14:editId="666C82E8">
                  <wp:extent cx="762000" cy="135142"/>
                  <wp:effectExtent l="0" t="0" r="0" b="0"/>
                  <wp:docPr id="414942102" name="Imagem 41494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A020" w14:textId="77777777" w:rsidR="005A51DF" w:rsidRDefault="005A51DF">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D1 (4), D2 (4), D4 (4), D5 (4), D6 (4), S5 (4), Q1 (4), Q2 (4), O1 (4), O2 (4), O3 (4), O4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7155" w14:textId="77777777" w:rsidR="005A51DF" w:rsidRDefault="005A51DF">
            <w:pPr>
              <w:rPr>
                <w:rFonts w:ascii="Arial" w:eastAsia="Arial" w:hAnsi="Arial" w:cs="Arial"/>
                <w:sz w:val="16"/>
                <w:szCs w:val="16"/>
              </w:rPr>
            </w:pPr>
          </w:p>
        </w:tc>
      </w:tr>
      <w:tr w:rsidR="005A51DF" w14:paraId="094671D7" w14:textId="77777777" w:rsidTr="697DDE6A">
        <w:trPr>
          <w:jc w:val="center"/>
        </w:trPr>
        <w:tc>
          <w:tcPr>
            <w:tcW w:w="954" w:type="dxa"/>
            <w:vMerge/>
          </w:tcPr>
          <w:p w14:paraId="65E0D4A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2D959" w14:textId="77777777" w:rsidR="005A51DF" w:rsidRDefault="005A51DF">
            <w:r>
              <w:rPr>
                <w:noProof/>
              </w:rPr>
              <w:drawing>
                <wp:inline distT="0" distB="0" distL="0" distR="0" wp14:anchorId="2292CE2F" wp14:editId="49944EA1">
                  <wp:extent cx="762000" cy="135142"/>
                  <wp:effectExtent l="0" t="0" r="0" b="0"/>
                  <wp:docPr id="1771752132" name="Imagem 177175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1148C" w14:textId="77777777" w:rsidR="005A51DF" w:rsidRDefault="005A51DF">
            <w:pPr>
              <w:rPr>
                <w:rFonts w:ascii="Arial" w:eastAsia="Arial" w:hAnsi="Arial" w:cs="Arial"/>
                <w:sz w:val="16"/>
                <w:szCs w:val="16"/>
              </w:rPr>
            </w:pPr>
            <w:r>
              <w:rPr>
                <w:rFonts w:ascii="Arial" w:eastAsia="Arial" w:hAnsi="Arial" w:cs="Arial"/>
                <w:sz w:val="16"/>
                <w:szCs w:val="16"/>
              </w:rPr>
              <w:t>Avaliações de risco de iniciativas de ensino híbrido são realizadas regularmente para identificar requisitos para procedimentos de revisão de cursos novos ao alterados.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53463" w14:textId="77777777" w:rsidR="005A51DF" w:rsidRDefault="005A51DF">
            <w:pPr>
              <w:rPr>
                <w:rFonts w:ascii="Arial" w:eastAsia="Arial" w:hAnsi="Arial" w:cs="Arial"/>
                <w:sz w:val="16"/>
                <w:szCs w:val="16"/>
              </w:rPr>
            </w:pPr>
          </w:p>
        </w:tc>
      </w:tr>
      <w:tr w:rsidR="005A51DF" w14:paraId="78F1711A" w14:textId="77777777" w:rsidTr="697DDE6A">
        <w:trPr>
          <w:jc w:val="center"/>
        </w:trPr>
        <w:tc>
          <w:tcPr>
            <w:tcW w:w="954" w:type="dxa"/>
            <w:vMerge w:val="restart"/>
            <w:tcBorders>
              <w:left w:val="single" w:sz="4" w:space="0" w:color="000000" w:themeColor="text1"/>
              <w:right w:val="single" w:sz="4" w:space="0" w:color="000000" w:themeColor="text1"/>
            </w:tcBorders>
          </w:tcPr>
          <w:p w14:paraId="1313BE80"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47360" behindDoc="0" locked="0" layoutInCell="1" hidden="0" allowOverlap="1" wp14:anchorId="1C5F6E6B" wp14:editId="141BC070">
                      <wp:simplePos x="0" y="0"/>
                      <wp:positionH relativeFrom="column">
                        <wp:posOffset>-50799</wp:posOffset>
                      </wp:positionH>
                      <wp:positionV relativeFrom="paragraph">
                        <wp:posOffset>-12699</wp:posOffset>
                      </wp:positionV>
                      <wp:extent cx="482600" cy="463550"/>
                      <wp:effectExtent l="0" t="0" r="0" b="0"/>
                      <wp:wrapNone/>
                      <wp:docPr id="64" name="Retângulo 6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2E917E7"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64" o:spid="_x0000_s1155" style="position:absolute;margin-left:-4pt;margin-top:-1pt;width:38pt;height:36.5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tiMwIAAFY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FdBG2I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72E917E7"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56485" w14:textId="77777777" w:rsidR="005A51DF" w:rsidRDefault="005A51DF">
            <w:r>
              <w:rPr>
                <w:noProof/>
              </w:rPr>
              <w:drawing>
                <wp:inline distT="0" distB="0" distL="0" distR="0" wp14:anchorId="07B239B2" wp14:editId="7E0600CA">
                  <wp:extent cx="762000" cy="135142"/>
                  <wp:effectExtent l="0" t="0" r="0" b="0"/>
                  <wp:docPr id="1577693090" name="Imagem 157769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701FA" w14:textId="77777777" w:rsidR="005A51DF" w:rsidRDefault="005A51DF">
            <w:pPr>
              <w:rPr>
                <w:rFonts w:ascii="Arial" w:eastAsia="Arial" w:hAnsi="Arial" w:cs="Arial"/>
                <w:b/>
                <w:sz w:val="16"/>
                <w:szCs w:val="16"/>
              </w:rPr>
            </w:pPr>
            <w:r>
              <w:rPr>
                <w:rFonts w:ascii="Arial" w:eastAsia="Arial" w:hAnsi="Arial" w:cs="Arial"/>
                <w:b/>
                <w:sz w:val="16"/>
                <w:szCs w:val="16"/>
              </w:rPr>
              <w:t>Informações de revisões sobre projetos de ensino híbrido orientam o planejamento estratégico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78401" w14:textId="77777777" w:rsidR="005A51DF" w:rsidRDefault="005A51DF">
            <w:pPr>
              <w:rPr>
                <w:rFonts w:ascii="Arial" w:eastAsia="Arial" w:hAnsi="Arial" w:cs="Arial"/>
                <w:sz w:val="16"/>
                <w:szCs w:val="16"/>
              </w:rPr>
            </w:pPr>
          </w:p>
        </w:tc>
      </w:tr>
      <w:tr w:rsidR="005A51DF" w14:paraId="33E05CD5" w14:textId="77777777" w:rsidTr="697DDE6A">
        <w:trPr>
          <w:jc w:val="center"/>
        </w:trPr>
        <w:tc>
          <w:tcPr>
            <w:tcW w:w="954" w:type="dxa"/>
            <w:vMerge/>
          </w:tcPr>
          <w:p w14:paraId="33EBCFF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212B3" w14:textId="77777777" w:rsidR="005A51DF" w:rsidRDefault="005A51DF">
            <w:r>
              <w:rPr>
                <w:noProof/>
              </w:rPr>
              <w:drawing>
                <wp:inline distT="0" distB="0" distL="0" distR="0" wp14:anchorId="75732575" wp14:editId="10BE72E8">
                  <wp:extent cx="762000" cy="135142"/>
                  <wp:effectExtent l="0" t="0" r="0" b="0"/>
                  <wp:docPr id="538802993" name="Imagem 53880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D1C87" w14:textId="77777777" w:rsidR="005A51DF" w:rsidRDefault="005A51DF">
            <w:pPr>
              <w:rPr>
                <w:rFonts w:ascii="Arial" w:eastAsia="Arial" w:hAnsi="Arial" w:cs="Arial"/>
                <w:b/>
                <w:sz w:val="16"/>
                <w:szCs w:val="16"/>
              </w:rPr>
            </w:pPr>
            <w:r>
              <w:rPr>
                <w:rFonts w:ascii="Arial" w:eastAsia="Arial" w:hAnsi="Arial" w:cs="Arial"/>
                <w:b/>
                <w:sz w:val="16"/>
                <w:szCs w:val="16"/>
              </w:rPr>
              <w:t>Informações sobre o sucesso ou fracasso das tecnologias de apoio ao ensino híbrido orientam a alocação de recursos.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66F22" w14:textId="77777777" w:rsidR="005A51DF" w:rsidRDefault="005A51DF">
            <w:pPr>
              <w:rPr>
                <w:rFonts w:ascii="Arial" w:eastAsia="Arial" w:hAnsi="Arial" w:cs="Arial"/>
                <w:sz w:val="16"/>
                <w:szCs w:val="16"/>
              </w:rPr>
            </w:pPr>
          </w:p>
        </w:tc>
      </w:tr>
      <w:tr w:rsidR="005A51DF" w14:paraId="1585D12F" w14:textId="77777777" w:rsidTr="697DDE6A">
        <w:trPr>
          <w:jc w:val="center"/>
        </w:trPr>
        <w:tc>
          <w:tcPr>
            <w:tcW w:w="954" w:type="dxa"/>
            <w:vMerge/>
          </w:tcPr>
          <w:p w14:paraId="58E7106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0654F" w14:textId="77777777" w:rsidR="005A51DF" w:rsidRDefault="005A51DF">
            <w:r>
              <w:rPr>
                <w:noProof/>
              </w:rPr>
              <w:drawing>
                <wp:inline distT="0" distB="0" distL="0" distR="0" wp14:anchorId="4E908FE2" wp14:editId="4003E0B0">
                  <wp:extent cx="762000" cy="135142"/>
                  <wp:effectExtent l="0" t="0" r="0" b="0"/>
                  <wp:docPr id="337232352" name="Imagem 33723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C2BD2" w14:textId="77777777" w:rsidR="005A51DF" w:rsidRDefault="005A51DF">
            <w:pPr>
              <w:rPr>
                <w:rFonts w:ascii="Arial" w:eastAsia="Arial" w:hAnsi="Arial" w:cs="Arial"/>
                <w:sz w:val="16"/>
                <w:szCs w:val="16"/>
              </w:rPr>
            </w:pPr>
            <w:r>
              <w:rPr>
                <w:rFonts w:ascii="Arial" w:eastAsia="Arial" w:hAnsi="Arial" w:cs="Arial"/>
                <w:sz w:val="16"/>
                <w:szCs w:val="16"/>
              </w:rPr>
              <w:t>Informações de revisões sobre projetos de ensino híbrido orientam o planejamento de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D67D1" w14:textId="77777777" w:rsidR="005A51DF" w:rsidRDefault="005A51DF">
            <w:pPr>
              <w:rPr>
                <w:rFonts w:ascii="Arial" w:eastAsia="Arial" w:hAnsi="Arial" w:cs="Arial"/>
                <w:sz w:val="16"/>
                <w:szCs w:val="16"/>
              </w:rPr>
            </w:pPr>
          </w:p>
        </w:tc>
      </w:tr>
      <w:tr w:rsidR="005A51DF" w14:paraId="27B83357" w14:textId="77777777" w:rsidTr="697DDE6A">
        <w:trPr>
          <w:jc w:val="center"/>
        </w:trPr>
        <w:tc>
          <w:tcPr>
            <w:tcW w:w="954" w:type="dxa"/>
            <w:vMerge/>
          </w:tcPr>
          <w:p w14:paraId="3452475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22026" w14:textId="77777777" w:rsidR="005A51DF" w:rsidRDefault="005A51DF">
            <w:r>
              <w:rPr>
                <w:noProof/>
              </w:rPr>
              <w:drawing>
                <wp:inline distT="0" distB="0" distL="0" distR="0" wp14:anchorId="0788AD25" wp14:editId="25BEF171">
                  <wp:extent cx="762000" cy="135142"/>
                  <wp:effectExtent l="0" t="0" r="0" b="0"/>
                  <wp:docPr id="1457395927" name="Imagem 145739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751E7" w14:textId="77777777" w:rsidR="005A51DF" w:rsidRDefault="005A51DF">
            <w:pPr>
              <w:rPr>
                <w:rFonts w:ascii="Arial" w:eastAsia="Arial" w:hAnsi="Arial" w:cs="Arial"/>
                <w:sz w:val="16"/>
                <w:szCs w:val="16"/>
              </w:rPr>
            </w:pPr>
            <w:r>
              <w:rPr>
                <w:rFonts w:ascii="Arial" w:eastAsia="Arial" w:hAnsi="Arial" w:cs="Arial"/>
                <w:sz w:val="16"/>
                <w:szCs w:val="16"/>
              </w:rPr>
              <w:t>Avaliações de risco de iniciativas de ensino híbrido fracassadas são formalmente revisadas para identificar fatores para inclusão na análise de risco e planos de mitigação de iniciativas, existentes ou futuras,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016B9" w14:textId="77777777" w:rsidR="005A51DF" w:rsidRDefault="005A51DF">
            <w:pPr>
              <w:rPr>
                <w:rFonts w:ascii="Arial" w:eastAsia="Arial" w:hAnsi="Arial" w:cs="Arial"/>
                <w:sz w:val="16"/>
                <w:szCs w:val="16"/>
              </w:rPr>
            </w:pPr>
          </w:p>
        </w:tc>
      </w:tr>
      <w:tr w:rsidR="005A51DF" w14:paraId="47E8DA68" w14:textId="77777777" w:rsidTr="697DDE6A">
        <w:trPr>
          <w:jc w:val="center"/>
        </w:trPr>
        <w:tc>
          <w:tcPr>
            <w:tcW w:w="954" w:type="dxa"/>
            <w:vMerge/>
          </w:tcPr>
          <w:p w14:paraId="44D1DF1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C34CF" w14:textId="77777777" w:rsidR="005A51DF" w:rsidRDefault="005A51DF">
            <w:r>
              <w:rPr>
                <w:noProof/>
              </w:rPr>
              <w:drawing>
                <wp:inline distT="0" distB="0" distL="0" distR="0" wp14:anchorId="0B2742E2" wp14:editId="3A512F7A">
                  <wp:extent cx="762000" cy="135142"/>
                  <wp:effectExtent l="0" t="0" r="0" b="0"/>
                  <wp:docPr id="1850287546" name="Imagem 1850287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681B8" w14:textId="77777777" w:rsidR="005A51DF" w:rsidRDefault="005A51DF">
            <w:pPr>
              <w:rPr>
                <w:rFonts w:ascii="Arial" w:eastAsia="Arial" w:hAnsi="Arial" w:cs="Arial"/>
                <w:sz w:val="16"/>
                <w:szCs w:val="16"/>
              </w:rPr>
            </w:pPr>
            <w:r>
              <w:rPr>
                <w:rFonts w:ascii="Arial" w:eastAsia="Arial" w:hAnsi="Arial" w:cs="Arial"/>
                <w:sz w:val="16"/>
                <w:szCs w:val="16"/>
              </w:rPr>
              <w:t>Avaliações institucionais de risco e estratégias de mitigação são atualizadas regularmente para refletir os resultados da revisão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DB96B" w14:textId="77777777" w:rsidR="005A51DF" w:rsidRDefault="005A51DF">
            <w:pPr>
              <w:rPr>
                <w:rFonts w:ascii="Arial" w:eastAsia="Arial" w:hAnsi="Arial" w:cs="Arial"/>
                <w:sz w:val="16"/>
                <w:szCs w:val="16"/>
              </w:rPr>
            </w:pPr>
          </w:p>
        </w:tc>
      </w:tr>
    </w:tbl>
    <w:p w14:paraId="07BD4E4E" w14:textId="77777777" w:rsidR="00814D57" w:rsidRDefault="00814D57"/>
    <w:p w14:paraId="1E87A056" w14:textId="77777777" w:rsidR="005A51DF" w:rsidRDefault="005A51DF">
      <w:pPr>
        <w:rPr>
          <w:rFonts w:ascii="Arial" w:eastAsia="Arial" w:hAnsi="Arial" w:cs="Arial"/>
          <w:b/>
          <w:color w:val="000000"/>
          <w:sz w:val="24"/>
          <w:szCs w:val="24"/>
        </w:rPr>
      </w:pPr>
      <w:r>
        <w:rPr>
          <w:rFonts w:ascii="Arial" w:eastAsia="Arial" w:hAnsi="Arial" w:cs="Arial"/>
          <w:color w:val="000000"/>
          <w:sz w:val="24"/>
          <w:szCs w:val="24"/>
        </w:rPr>
        <w:br w:type="page"/>
      </w:r>
    </w:p>
    <w:p w14:paraId="031224A0" w14:textId="77777777" w:rsidR="00814D57" w:rsidRDefault="005D150B">
      <w:pPr>
        <w:pStyle w:val="Ttulo1"/>
        <w:rPr>
          <w:rFonts w:ascii="Arial" w:eastAsia="Arial" w:hAnsi="Arial" w:cs="Arial"/>
          <w:color w:val="000000"/>
          <w:sz w:val="24"/>
          <w:szCs w:val="24"/>
        </w:rPr>
      </w:pPr>
      <w:bookmarkStart w:id="46" w:name="_Toc530929728"/>
      <w:r>
        <w:rPr>
          <w:rFonts w:ascii="Arial" w:eastAsia="Arial" w:hAnsi="Arial" w:cs="Arial"/>
          <w:color w:val="000000"/>
          <w:sz w:val="24"/>
          <w:szCs w:val="24"/>
        </w:rPr>
        <w:lastRenderedPageBreak/>
        <w:t>Organizacional: Processos associados ao planejamento e ao gerenciamento institucional do ensino híbrido.</w:t>
      </w:r>
      <w:bookmarkEnd w:id="46"/>
    </w:p>
    <w:p w14:paraId="4D078B8E" w14:textId="77777777" w:rsidR="00814D57" w:rsidRDefault="00814D57">
      <w:pPr>
        <w:jc w:val="both"/>
        <w:rPr>
          <w:rFonts w:ascii="Arial" w:eastAsia="Arial" w:hAnsi="Arial" w:cs="Arial"/>
          <w:sz w:val="24"/>
          <w:szCs w:val="24"/>
        </w:rPr>
      </w:pPr>
    </w:p>
    <w:p w14:paraId="293246B3" w14:textId="77777777" w:rsidR="00814D57" w:rsidRDefault="005D150B">
      <w:pPr>
        <w:spacing w:after="0" w:line="360" w:lineRule="auto"/>
        <w:jc w:val="both"/>
        <w:rPr>
          <w:rFonts w:ascii="Arial" w:eastAsia="Arial" w:hAnsi="Arial" w:cs="Arial"/>
          <w:sz w:val="24"/>
          <w:szCs w:val="24"/>
        </w:rPr>
      </w:pPr>
      <w:r>
        <w:rPr>
          <w:rFonts w:ascii="Arial" w:eastAsia="Arial" w:hAnsi="Arial" w:cs="Arial"/>
          <w:sz w:val="24"/>
          <w:szCs w:val="24"/>
        </w:rPr>
        <w:t>Este processo é considerado indispensável aos serviços educacionais mesmo que não façam parte do objetivo central das universidades. O seu foco é o planejamento institucional e gestão do ensino híbrido. O objetivo é garantir que o uso de tecnologias e pedagogias ativas seja bem gerenciado e planejado para fornecer os resultados estratégicos e operacionais exigidos pela instituição. Os processos individuais são direcionados para garantir que os aspectos estratégicos, administrativos e organizacionais do ensino híbrido sejam de alta qualidade, eficientes e eficazes.</w:t>
      </w:r>
    </w:p>
    <w:tbl>
      <w:tblPr>
        <w:tblStyle w:val="15"/>
        <w:tblW w:w="8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8295"/>
      </w:tblGrid>
      <w:tr w:rsidR="00814D57" w14:paraId="00C280B7" w14:textId="77777777">
        <w:trPr>
          <w:jc w:val="center"/>
        </w:trPr>
        <w:tc>
          <w:tcPr>
            <w:tcW w:w="8970" w:type="dxa"/>
            <w:gridSpan w:val="2"/>
            <w:shd w:val="clear" w:color="auto" w:fill="BFBFBF"/>
          </w:tcPr>
          <w:p w14:paraId="781C524F" w14:textId="77777777" w:rsidR="00814D57" w:rsidRDefault="005D150B">
            <w:pPr>
              <w:spacing w:before="120" w:after="120"/>
              <w:jc w:val="both"/>
              <w:rPr>
                <w:rFonts w:ascii="Arial" w:eastAsia="Arial" w:hAnsi="Arial" w:cs="Arial"/>
                <w:sz w:val="24"/>
                <w:szCs w:val="24"/>
              </w:rPr>
            </w:pPr>
            <w:r>
              <w:rPr>
                <w:rFonts w:ascii="Arial" w:eastAsia="Arial" w:hAnsi="Arial" w:cs="Arial"/>
                <w:b/>
              </w:rPr>
              <w:t>Organizacional: Processos associados ao planejamento e ao gerenciamento institucional do ensino híbrido.</w:t>
            </w:r>
          </w:p>
        </w:tc>
      </w:tr>
      <w:tr w:rsidR="00814D57" w14:paraId="74D6FC44" w14:textId="77777777">
        <w:trPr>
          <w:jc w:val="center"/>
        </w:trPr>
        <w:tc>
          <w:tcPr>
            <w:tcW w:w="675" w:type="dxa"/>
            <w:tcBorders>
              <w:bottom w:val="single" w:sz="4" w:space="0" w:color="000000"/>
            </w:tcBorders>
          </w:tcPr>
          <w:p w14:paraId="2DE42F32" w14:textId="77777777" w:rsidR="00814D57" w:rsidRDefault="005D150B">
            <w:pPr>
              <w:rPr>
                <w:rFonts w:ascii="Arial" w:eastAsia="Arial" w:hAnsi="Arial" w:cs="Arial"/>
              </w:rPr>
            </w:pPr>
            <w:r>
              <w:rPr>
                <w:rFonts w:ascii="Arial" w:eastAsia="Arial" w:hAnsi="Arial" w:cs="Arial"/>
              </w:rPr>
              <w:t>O1</w:t>
            </w:r>
          </w:p>
        </w:tc>
        <w:tc>
          <w:tcPr>
            <w:tcW w:w="8295" w:type="dxa"/>
            <w:tcBorders>
              <w:bottom w:val="single" w:sz="4" w:space="0" w:color="000000"/>
            </w:tcBorders>
          </w:tcPr>
          <w:p w14:paraId="2FA09AE2" w14:textId="77777777" w:rsidR="00814D57" w:rsidRDefault="005D150B">
            <w:pPr>
              <w:rPr>
                <w:rFonts w:ascii="Arial" w:eastAsia="Arial" w:hAnsi="Arial" w:cs="Arial"/>
              </w:rPr>
            </w:pPr>
            <w:r>
              <w:rPr>
                <w:rFonts w:ascii="Arial" w:eastAsia="Arial" w:hAnsi="Arial" w:cs="Arial"/>
              </w:rPr>
              <w:t>Critérios formais orientam a alocação de recursos para os projetos de cursos híbridos.</w:t>
            </w:r>
          </w:p>
        </w:tc>
      </w:tr>
      <w:tr w:rsidR="00814D57" w14:paraId="5A4009F9" w14:textId="77777777">
        <w:trPr>
          <w:jc w:val="center"/>
        </w:trPr>
        <w:tc>
          <w:tcPr>
            <w:tcW w:w="675" w:type="dxa"/>
            <w:shd w:val="clear" w:color="auto" w:fill="DBE5F1"/>
          </w:tcPr>
          <w:p w14:paraId="75D3C063" w14:textId="77777777" w:rsidR="00814D57" w:rsidRDefault="005D150B">
            <w:pPr>
              <w:rPr>
                <w:rFonts w:ascii="Arial" w:eastAsia="Arial" w:hAnsi="Arial" w:cs="Arial"/>
              </w:rPr>
            </w:pPr>
            <w:r>
              <w:rPr>
                <w:rFonts w:ascii="Arial" w:eastAsia="Arial" w:hAnsi="Arial" w:cs="Arial"/>
              </w:rPr>
              <w:t>O2</w:t>
            </w:r>
          </w:p>
        </w:tc>
        <w:tc>
          <w:tcPr>
            <w:tcW w:w="8295" w:type="dxa"/>
            <w:shd w:val="clear" w:color="auto" w:fill="DBE5F1"/>
          </w:tcPr>
          <w:p w14:paraId="53E17156" w14:textId="77777777" w:rsidR="00814D57" w:rsidRDefault="005D150B">
            <w:pPr>
              <w:rPr>
                <w:rFonts w:ascii="Arial" w:eastAsia="Arial" w:hAnsi="Arial" w:cs="Arial"/>
              </w:rPr>
            </w:pPr>
            <w:r>
              <w:rPr>
                <w:rFonts w:ascii="Arial" w:eastAsia="Arial" w:hAnsi="Arial" w:cs="Arial"/>
              </w:rPr>
              <w:t>As políticas e estratégias institucionais abordam explicitamente o ensino híbrido.</w:t>
            </w:r>
          </w:p>
        </w:tc>
      </w:tr>
      <w:tr w:rsidR="00814D57" w14:paraId="7889DF3E" w14:textId="77777777">
        <w:trPr>
          <w:jc w:val="center"/>
        </w:trPr>
        <w:tc>
          <w:tcPr>
            <w:tcW w:w="675" w:type="dxa"/>
            <w:tcBorders>
              <w:bottom w:val="single" w:sz="4" w:space="0" w:color="000000"/>
            </w:tcBorders>
          </w:tcPr>
          <w:p w14:paraId="305CFF5A" w14:textId="77777777" w:rsidR="00814D57" w:rsidRDefault="005D150B">
            <w:pPr>
              <w:rPr>
                <w:rFonts w:ascii="Arial" w:eastAsia="Arial" w:hAnsi="Arial" w:cs="Arial"/>
              </w:rPr>
            </w:pPr>
            <w:r>
              <w:rPr>
                <w:rFonts w:ascii="Arial" w:eastAsia="Arial" w:hAnsi="Arial" w:cs="Arial"/>
              </w:rPr>
              <w:t>O3</w:t>
            </w:r>
          </w:p>
        </w:tc>
        <w:tc>
          <w:tcPr>
            <w:tcW w:w="8295" w:type="dxa"/>
            <w:tcBorders>
              <w:bottom w:val="single" w:sz="4" w:space="0" w:color="000000"/>
            </w:tcBorders>
          </w:tcPr>
          <w:p w14:paraId="3B66BD1C" w14:textId="77777777" w:rsidR="00814D57" w:rsidRDefault="005D150B">
            <w:pPr>
              <w:rPr>
                <w:rFonts w:ascii="Arial" w:eastAsia="Arial" w:hAnsi="Arial" w:cs="Arial"/>
              </w:rPr>
            </w:pPr>
            <w:r>
              <w:rPr>
                <w:rFonts w:ascii="Arial" w:eastAsia="Arial" w:hAnsi="Arial" w:cs="Arial"/>
              </w:rPr>
              <w:t>Há um plano explícito para apoiar o uso de tecnologias na oferta de cursos híbridos.</w:t>
            </w:r>
          </w:p>
        </w:tc>
      </w:tr>
      <w:tr w:rsidR="00814D57" w14:paraId="00BEA5B5" w14:textId="77777777">
        <w:trPr>
          <w:jc w:val="center"/>
        </w:trPr>
        <w:tc>
          <w:tcPr>
            <w:tcW w:w="675" w:type="dxa"/>
            <w:shd w:val="clear" w:color="auto" w:fill="DBE5F1"/>
          </w:tcPr>
          <w:p w14:paraId="57962929" w14:textId="77777777" w:rsidR="00814D57" w:rsidRDefault="005D150B">
            <w:pPr>
              <w:rPr>
                <w:rFonts w:ascii="Arial" w:eastAsia="Arial" w:hAnsi="Arial" w:cs="Arial"/>
              </w:rPr>
            </w:pPr>
            <w:r>
              <w:rPr>
                <w:rFonts w:ascii="Arial" w:eastAsia="Arial" w:hAnsi="Arial" w:cs="Arial"/>
              </w:rPr>
              <w:t>O4</w:t>
            </w:r>
          </w:p>
        </w:tc>
        <w:tc>
          <w:tcPr>
            <w:tcW w:w="8295" w:type="dxa"/>
            <w:shd w:val="clear" w:color="auto" w:fill="DBE5F1"/>
          </w:tcPr>
          <w:p w14:paraId="7EA2A37E" w14:textId="77777777" w:rsidR="00814D57" w:rsidRDefault="005D150B">
            <w:pPr>
              <w:rPr>
                <w:rFonts w:ascii="Arial" w:eastAsia="Arial" w:hAnsi="Arial" w:cs="Arial"/>
              </w:rPr>
            </w:pPr>
            <w:r>
              <w:rPr>
                <w:rFonts w:ascii="Arial" w:eastAsia="Arial" w:hAnsi="Arial" w:cs="Arial"/>
              </w:rPr>
              <w:t>A informação digital utilizada é guiada por um plano integral de informação institucional.</w:t>
            </w:r>
          </w:p>
        </w:tc>
      </w:tr>
      <w:tr w:rsidR="00814D57" w14:paraId="0EF4922E" w14:textId="77777777">
        <w:trPr>
          <w:jc w:val="center"/>
        </w:trPr>
        <w:tc>
          <w:tcPr>
            <w:tcW w:w="675" w:type="dxa"/>
            <w:shd w:val="clear" w:color="auto" w:fill="DBE5F1"/>
          </w:tcPr>
          <w:p w14:paraId="734D9BF2" w14:textId="77777777" w:rsidR="00814D57" w:rsidRDefault="005D150B">
            <w:pPr>
              <w:rPr>
                <w:rFonts w:ascii="Arial" w:eastAsia="Arial" w:hAnsi="Arial" w:cs="Arial"/>
              </w:rPr>
            </w:pPr>
            <w:r>
              <w:rPr>
                <w:rFonts w:ascii="Arial" w:eastAsia="Arial" w:hAnsi="Arial" w:cs="Arial"/>
              </w:rPr>
              <w:t>O5</w:t>
            </w:r>
          </w:p>
        </w:tc>
        <w:tc>
          <w:tcPr>
            <w:tcW w:w="8295" w:type="dxa"/>
            <w:shd w:val="clear" w:color="auto" w:fill="DBE5F1"/>
          </w:tcPr>
          <w:p w14:paraId="1A4B3E3F" w14:textId="77777777" w:rsidR="00814D57" w:rsidRDefault="005D150B">
            <w:pPr>
              <w:rPr>
                <w:rFonts w:ascii="Arial" w:eastAsia="Arial" w:hAnsi="Arial" w:cs="Arial"/>
              </w:rPr>
            </w:pPr>
            <w:r>
              <w:rPr>
                <w:rFonts w:ascii="Arial" w:eastAsia="Arial" w:hAnsi="Arial" w:cs="Arial"/>
              </w:rPr>
              <w:t>As iniciativas de ensino híbrido são guiadas pelo projeto institucional.</w:t>
            </w:r>
          </w:p>
        </w:tc>
      </w:tr>
      <w:tr w:rsidR="00814D57" w14:paraId="755AF657" w14:textId="77777777">
        <w:trPr>
          <w:jc w:val="center"/>
        </w:trPr>
        <w:tc>
          <w:tcPr>
            <w:tcW w:w="675" w:type="dxa"/>
            <w:tcBorders>
              <w:bottom w:val="single" w:sz="4" w:space="0" w:color="000000"/>
            </w:tcBorders>
          </w:tcPr>
          <w:p w14:paraId="52ECD94B" w14:textId="77777777" w:rsidR="00814D57" w:rsidRDefault="005D150B">
            <w:pPr>
              <w:rPr>
                <w:rFonts w:ascii="Arial" w:eastAsia="Arial" w:hAnsi="Arial" w:cs="Arial"/>
              </w:rPr>
            </w:pPr>
            <w:r>
              <w:rPr>
                <w:rFonts w:ascii="Arial" w:eastAsia="Arial" w:hAnsi="Arial" w:cs="Arial"/>
              </w:rPr>
              <w:t>O6</w:t>
            </w:r>
          </w:p>
        </w:tc>
        <w:tc>
          <w:tcPr>
            <w:tcW w:w="8295" w:type="dxa"/>
            <w:tcBorders>
              <w:bottom w:val="single" w:sz="4" w:space="0" w:color="000000"/>
            </w:tcBorders>
          </w:tcPr>
          <w:p w14:paraId="446A31DB" w14:textId="77777777" w:rsidR="00814D57" w:rsidRDefault="005D150B">
            <w:pPr>
              <w:rPr>
                <w:rFonts w:ascii="Arial" w:eastAsia="Arial" w:hAnsi="Arial" w:cs="Arial"/>
              </w:rPr>
            </w:pPr>
            <w:r>
              <w:rPr>
                <w:rFonts w:ascii="Arial" w:eastAsia="Arial" w:hAnsi="Arial" w:cs="Arial"/>
              </w:rPr>
              <w:t>Os alunos recebem informações sobre as tecnologias utilizadas nos cursos híbridos antes de iniciá-los.</w:t>
            </w:r>
          </w:p>
        </w:tc>
      </w:tr>
      <w:tr w:rsidR="00814D57" w14:paraId="710A9EBB" w14:textId="77777777">
        <w:trPr>
          <w:jc w:val="center"/>
        </w:trPr>
        <w:tc>
          <w:tcPr>
            <w:tcW w:w="675" w:type="dxa"/>
            <w:shd w:val="clear" w:color="auto" w:fill="DBE5F1"/>
          </w:tcPr>
          <w:p w14:paraId="1AF16A3C" w14:textId="77777777" w:rsidR="00814D57" w:rsidRDefault="005D150B">
            <w:pPr>
              <w:rPr>
                <w:rFonts w:ascii="Arial" w:eastAsia="Arial" w:hAnsi="Arial" w:cs="Arial"/>
              </w:rPr>
            </w:pPr>
            <w:r>
              <w:rPr>
                <w:rFonts w:ascii="Arial" w:eastAsia="Arial" w:hAnsi="Arial" w:cs="Arial"/>
              </w:rPr>
              <w:t>O7</w:t>
            </w:r>
          </w:p>
        </w:tc>
        <w:tc>
          <w:tcPr>
            <w:tcW w:w="8295" w:type="dxa"/>
            <w:shd w:val="clear" w:color="auto" w:fill="DBE5F1"/>
          </w:tcPr>
          <w:p w14:paraId="32788F53" w14:textId="77777777" w:rsidR="00814D57" w:rsidRDefault="005D150B">
            <w:pPr>
              <w:rPr>
                <w:rFonts w:ascii="Arial" w:eastAsia="Arial" w:hAnsi="Arial" w:cs="Arial"/>
              </w:rPr>
            </w:pPr>
            <w:r>
              <w:rPr>
                <w:rFonts w:ascii="Arial" w:eastAsia="Arial" w:hAnsi="Arial" w:cs="Arial"/>
              </w:rPr>
              <w:t>Os alunos recebem informações pedagógicas sobre o modelo de ensino híbrido antes de iniciar os cursos.</w:t>
            </w:r>
          </w:p>
        </w:tc>
      </w:tr>
      <w:tr w:rsidR="00814D57" w14:paraId="32EE790F" w14:textId="77777777">
        <w:trPr>
          <w:jc w:val="center"/>
        </w:trPr>
        <w:tc>
          <w:tcPr>
            <w:tcW w:w="675" w:type="dxa"/>
            <w:tcBorders>
              <w:bottom w:val="single" w:sz="4" w:space="0" w:color="000000"/>
            </w:tcBorders>
          </w:tcPr>
          <w:p w14:paraId="720AC60C" w14:textId="77777777" w:rsidR="00814D57" w:rsidRDefault="005D150B">
            <w:pPr>
              <w:rPr>
                <w:rFonts w:ascii="Arial" w:eastAsia="Arial" w:hAnsi="Arial" w:cs="Arial"/>
              </w:rPr>
            </w:pPr>
            <w:r>
              <w:rPr>
                <w:rFonts w:ascii="Arial" w:eastAsia="Arial" w:hAnsi="Arial" w:cs="Arial"/>
              </w:rPr>
              <w:t>O8</w:t>
            </w:r>
          </w:p>
        </w:tc>
        <w:tc>
          <w:tcPr>
            <w:tcW w:w="8295" w:type="dxa"/>
            <w:tcBorders>
              <w:bottom w:val="single" w:sz="4" w:space="0" w:color="000000"/>
            </w:tcBorders>
          </w:tcPr>
          <w:p w14:paraId="7D801B71" w14:textId="77777777" w:rsidR="00814D57" w:rsidRDefault="005D150B">
            <w:pPr>
              <w:rPr>
                <w:rFonts w:ascii="Arial" w:eastAsia="Arial" w:hAnsi="Arial" w:cs="Arial"/>
              </w:rPr>
            </w:pPr>
            <w:r>
              <w:rPr>
                <w:rFonts w:ascii="Arial" w:eastAsia="Arial" w:hAnsi="Arial" w:cs="Arial"/>
              </w:rPr>
              <w:t>Os alunos recebem informações administrativas antes de iniciar os cursos.</w:t>
            </w:r>
          </w:p>
        </w:tc>
      </w:tr>
      <w:tr w:rsidR="00814D57" w14:paraId="2CB51FEE" w14:textId="77777777">
        <w:trPr>
          <w:jc w:val="center"/>
        </w:trPr>
        <w:tc>
          <w:tcPr>
            <w:tcW w:w="675" w:type="dxa"/>
            <w:tcBorders>
              <w:bottom w:val="single" w:sz="4" w:space="0" w:color="000000"/>
            </w:tcBorders>
            <w:shd w:val="clear" w:color="auto" w:fill="DBE5F1"/>
          </w:tcPr>
          <w:p w14:paraId="363EBD84" w14:textId="77777777" w:rsidR="00814D57" w:rsidRDefault="005D150B">
            <w:pPr>
              <w:rPr>
                <w:rFonts w:ascii="Arial" w:eastAsia="Arial" w:hAnsi="Arial" w:cs="Arial"/>
              </w:rPr>
            </w:pPr>
            <w:r>
              <w:rPr>
                <w:rFonts w:ascii="Arial" w:eastAsia="Arial" w:hAnsi="Arial" w:cs="Arial"/>
              </w:rPr>
              <w:t>O9</w:t>
            </w:r>
          </w:p>
        </w:tc>
        <w:tc>
          <w:tcPr>
            <w:tcW w:w="8295" w:type="dxa"/>
            <w:tcBorders>
              <w:bottom w:val="single" w:sz="4" w:space="0" w:color="000000"/>
            </w:tcBorders>
            <w:shd w:val="clear" w:color="auto" w:fill="DBE5F1"/>
          </w:tcPr>
          <w:p w14:paraId="75141E4A" w14:textId="77777777" w:rsidR="00814D57" w:rsidRDefault="005D150B">
            <w:pPr>
              <w:rPr>
                <w:rFonts w:ascii="Arial" w:eastAsia="Arial" w:hAnsi="Arial" w:cs="Arial"/>
              </w:rPr>
            </w:pPr>
            <w:r>
              <w:rPr>
                <w:rFonts w:ascii="Arial" w:eastAsia="Arial" w:hAnsi="Arial" w:cs="Arial"/>
              </w:rPr>
              <w:t>As iniciativas de cursos híbridos são guiadas por estratégias institucionais e planos operacionais</w:t>
            </w:r>
          </w:p>
        </w:tc>
      </w:tr>
    </w:tbl>
    <w:p w14:paraId="44538255" w14:textId="77777777" w:rsidR="00814D57" w:rsidRDefault="005D150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Quadro 7 - MM-Híbrido – Processos organizacionais</w:t>
      </w:r>
    </w:p>
    <w:p w14:paraId="621DBB35" w14:textId="77777777" w:rsidR="00814D57" w:rsidRDefault="00814D57"/>
    <w:p w14:paraId="4C12438A" w14:textId="77777777" w:rsidR="00814D57" w:rsidRDefault="005D150B">
      <w:pPr>
        <w:rPr>
          <w:rFonts w:ascii="Arial" w:eastAsia="Arial" w:hAnsi="Arial" w:cs="Arial"/>
          <w:sz w:val="24"/>
          <w:szCs w:val="24"/>
        </w:rPr>
      </w:pPr>
      <w:r>
        <w:br w:type="page"/>
      </w:r>
    </w:p>
    <w:p w14:paraId="3E5B056A" w14:textId="77777777" w:rsidR="00814D57" w:rsidRDefault="005D150B">
      <w:pPr>
        <w:pStyle w:val="Ttulo2"/>
        <w:rPr>
          <w:rFonts w:ascii="Arial" w:eastAsia="Arial" w:hAnsi="Arial" w:cs="Arial"/>
          <w:b w:val="0"/>
          <w:color w:val="000000"/>
          <w:sz w:val="24"/>
          <w:szCs w:val="24"/>
        </w:rPr>
      </w:pPr>
      <w:bookmarkStart w:id="47" w:name="_Toc530929729"/>
      <w:r>
        <w:rPr>
          <w:rFonts w:ascii="Arial" w:eastAsia="Arial" w:hAnsi="Arial" w:cs="Arial"/>
          <w:color w:val="000000"/>
          <w:sz w:val="24"/>
          <w:szCs w:val="24"/>
        </w:rPr>
        <w:lastRenderedPageBreak/>
        <w:t xml:space="preserve">Processo O1 - </w:t>
      </w:r>
      <w:r>
        <w:rPr>
          <w:rFonts w:ascii="Arial" w:eastAsia="Arial" w:hAnsi="Arial" w:cs="Arial"/>
          <w:b w:val="0"/>
          <w:color w:val="000000"/>
          <w:sz w:val="24"/>
          <w:szCs w:val="24"/>
        </w:rPr>
        <w:t>Critérios formais orientam a alocação de recursos para os projetos de cursos híbridos.</w:t>
      </w:r>
      <w:bookmarkEnd w:id="47"/>
    </w:p>
    <w:p w14:paraId="3FCC4F5F" w14:textId="77777777" w:rsidR="00814D57" w:rsidRDefault="00814D57">
      <w:pPr>
        <w:spacing w:after="0" w:line="360" w:lineRule="auto"/>
        <w:jc w:val="both"/>
        <w:rPr>
          <w:rFonts w:ascii="Arial" w:eastAsia="Arial" w:hAnsi="Arial" w:cs="Arial"/>
          <w:sz w:val="24"/>
          <w:szCs w:val="24"/>
        </w:rPr>
      </w:pPr>
    </w:p>
    <w:p w14:paraId="1C86F5E2"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68738074" w14:textId="77777777" w:rsidR="00814D57" w:rsidRDefault="005D150B">
      <w:pPr>
        <w:spacing w:after="0" w:line="360" w:lineRule="auto"/>
        <w:jc w:val="both"/>
        <w:rPr>
          <w:rFonts w:ascii="Arial" w:eastAsia="Arial" w:hAnsi="Arial" w:cs="Arial"/>
        </w:rPr>
      </w:pPr>
      <w:r>
        <w:rPr>
          <w:rFonts w:ascii="Arial" w:eastAsia="Arial" w:hAnsi="Arial" w:cs="Arial"/>
        </w:rPr>
        <w:t>Para Galvis e Pedraza (2013) por mais óbvio que possa parecer, sem um compromisso gerencial efetivo em um contexto de projetos de ensino híbrido, é impossível que esse tipo de iniciativa prospere. Estudos sobre as melhores práticas em programas de ensino híbrido mostram que esse tipo de compromisso é um fator chave para possibilitar: usar o tempo do professor como autores, diretores do curso, facilitadores ou avaliadores; obter recursos financeiros suficientes e apropriados para projetar e implementar o programa, e então implementar, replicar ou expandir o que foi projetado e repensar os processos fundamentais presentes na cadeia de valor educacional e alinhar processos de suporte tecnológico, administrativo e financeiro com esses fundamentos de acordo com as dimensões desejadas.</w:t>
      </w:r>
    </w:p>
    <w:p w14:paraId="626A2886" w14:textId="77777777" w:rsidR="00814D57" w:rsidRDefault="005D150B">
      <w:pPr>
        <w:spacing w:after="0" w:line="360" w:lineRule="auto"/>
        <w:jc w:val="both"/>
        <w:rPr>
          <w:rFonts w:ascii="Arial" w:eastAsia="Arial" w:hAnsi="Arial" w:cs="Arial"/>
        </w:rPr>
      </w:pPr>
      <w:r>
        <w:rPr>
          <w:rFonts w:ascii="Arial" w:eastAsia="Arial" w:hAnsi="Arial" w:cs="Arial"/>
        </w:rPr>
        <w:t>A evidência de capacidade nesse processo é vista na provisão de critérios e diretrizes formais de financiamento e de recursos, determinados por políticas, que proporcionam consistência e clareza na alocação de recursos. O acesso ao apoio é gerenciado por esses critérios para garantir o uso eficiente e equitativo do tempo e a realização de metas estratégicas, bem como requisitos de curto prazo. Abordagens efetivas no contexto local são comunicadas através de exemplos, estudos de caso, normas e diretrizes, customizadas para a instituição, que demonstram os benefícios dos critérios utilizados.</w:t>
      </w:r>
    </w:p>
    <w:p w14:paraId="6B56DD96" w14:textId="3BD5A196"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33D03536"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7CBE60F0" w14:textId="77777777" w:rsidR="00814D57" w:rsidRDefault="005D150B">
      <w:pPr>
        <w:spacing w:after="0"/>
        <w:jc w:val="both"/>
        <w:rPr>
          <w:rFonts w:ascii="Arial" w:eastAsia="Arial" w:hAnsi="Arial" w:cs="Arial"/>
        </w:rPr>
      </w:pPr>
      <w:r>
        <w:rPr>
          <w:rFonts w:ascii="Arial" w:eastAsia="Arial" w:hAnsi="Arial" w:cs="Arial"/>
        </w:rPr>
        <w:t>1. Existem processos para contabilizar o custo total do ensino híbrido (incluindo o tempo de pessoal) e sua relação com o PDI? (Dim1 / Dim2 / Dim3 / Dim4 / Dim5)</w:t>
      </w:r>
    </w:p>
    <w:p w14:paraId="39B701A1" w14:textId="77777777" w:rsidR="00814D57" w:rsidRDefault="005D150B">
      <w:pPr>
        <w:spacing w:after="0"/>
        <w:jc w:val="both"/>
        <w:rPr>
          <w:rFonts w:ascii="Arial" w:eastAsia="Arial" w:hAnsi="Arial" w:cs="Arial"/>
        </w:rPr>
      </w:pPr>
      <w:r>
        <w:rPr>
          <w:rFonts w:ascii="Arial" w:eastAsia="Arial" w:hAnsi="Arial" w:cs="Arial"/>
        </w:rPr>
        <w:t>2. Existem abordagens estruturadas para o desenvolvimento de módulos, cursos e programas de ensino híbrido (incluindo, por exemplo, (a) gráficos de etapas do processo ou listas de verificação; (b) ferramentas de fluxo de trabalho (atividades e fluxo de documentos); (c) listas de verificação de garantia de qualidade)? (Dim1 / Dim2 / Dim3 / Dim4)</w:t>
      </w:r>
    </w:p>
    <w:p w14:paraId="1E4B7753" w14:textId="77777777" w:rsidR="00814D57" w:rsidRDefault="005D150B">
      <w:pPr>
        <w:spacing w:after="0"/>
        <w:jc w:val="both"/>
        <w:rPr>
          <w:rFonts w:ascii="Arial" w:eastAsia="Arial" w:hAnsi="Arial" w:cs="Arial"/>
        </w:rPr>
      </w:pPr>
      <w:r>
        <w:rPr>
          <w:rFonts w:ascii="Arial" w:eastAsia="Arial" w:hAnsi="Arial" w:cs="Arial"/>
        </w:rPr>
        <w:t>3. Critérios formais são usados para determinar o acesso a financiamento e outros recursos para apoiar o desenvolvimento do ensino híbrido? (Dim1 / Dim2 / Dim3 / Dim4 / Dim5)</w:t>
      </w:r>
    </w:p>
    <w:p w14:paraId="208B078F" w14:textId="77777777" w:rsidR="00814D57" w:rsidRDefault="005D150B">
      <w:pPr>
        <w:spacing w:after="0"/>
        <w:jc w:val="both"/>
        <w:rPr>
          <w:rFonts w:ascii="Arial" w:eastAsia="Arial" w:hAnsi="Arial" w:cs="Arial"/>
        </w:rPr>
      </w:pPr>
      <w:r>
        <w:rPr>
          <w:rFonts w:ascii="Arial" w:eastAsia="Arial" w:hAnsi="Arial" w:cs="Arial"/>
        </w:rPr>
        <w:t>4. A organização possui espaços e equipamentos adequados para apoiar o ensino híbrido? (Dim1 / Dim2 / Dim3 / Dim4)</w:t>
      </w:r>
    </w:p>
    <w:p w14:paraId="5874DAAA" w14:textId="77777777" w:rsidR="00814D57" w:rsidRDefault="005D150B">
      <w:pPr>
        <w:spacing w:after="0"/>
        <w:jc w:val="both"/>
        <w:rPr>
          <w:rFonts w:ascii="Arial" w:eastAsia="Arial" w:hAnsi="Arial" w:cs="Arial"/>
        </w:rPr>
      </w:pPr>
      <w:r>
        <w:rPr>
          <w:rFonts w:ascii="Arial" w:eastAsia="Arial" w:hAnsi="Arial" w:cs="Arial"/>
        </w:rPr>
        <w:t>5. A política para o ensino, pesquisa e extensão da IES aborda o uso do ensino híbrido? (Dim2)</w:t>
      </w:r>
    </w:p>
    <w:p w14:paraId="15C2B10A" w14:textId="77777777" w:rsidR="00814D57" w:rsidRDefault="005D150B">
      <w:pPr>
        <w:spacing w:after="0"/>
        <w:jc w:val="both"/>
        <w:rPr>
          <w:rFonts w:ascii="Arial" w:eastAsia="Arial" w:hAnsi="Arial" w:cs="Arial"/>
        </w:rPr>
      </w:pPr>
      <w:r>
        <w:rPr>
          <w:rFonts w:ascii="Arial" w:eastAsia="Arial" w:hAnsi="Arial" w:cs="Arial"/>
        </w:rPr>
        <w:t>6. Existem procedimentos para coordenar o planejamento dos cursos híbridos? (Dim2)</w:t>
      </w:r>
    </w:p>
    <w:p w14:paraId="08E1F136" w14:textId="77777777" w:rsidR="00814D57" w:rsidRDefault="005D150B">
      <w:pPr>
        <w:spacing w:after="0"/>
        <w:jc w:val="both"/>
        <w:rPr>
          <w:rFonts w:ascii="Arial" w:eastAsia="Arial" w:hAnsi="Arial" w:cs="Arial"/>
        </w:rPr>
      </w:pPr>
      <w:r>
        <w:rPr>
          <w:rFonts w:ascii="Arial" w:eastAsia="Arial" w:hAnsi="Arial" w:cs="Arial"/>
        </w:rPr>
        <w:t>7. A instituição possui um planejamento que descreve claramente o processo de aquisição, manutenção e atualização de hardware e software necessários para apoio ao ensino híbrido, e até que ponto ele é seguido? (Dim2 / Dim3 / Dim4)</w:t>
      </w:r>
    </w:p>
    <w:p w14:paraId="25731636" w14:textId="77777777" w:rsidR="00814D57" w:rsidRDefault="005D150B">
      <w:pPr>
        <w:spacing w:after="0"/>
        <w:jc w:val="both"/>
        <w:rPr>
          <w:rFonts w:ascii="Arial" w:eastAsia="Arial" w:hAnsi="Arial" w:cs="Arial"/>
        </w:rPr>
      </w:pPr>
      <w:r>
        <w:rPr>
          <w:rFonts w:ascii="Arial" w:eastAsia="Arial" w:hAnsi="Arial" w:cs="Arial"/>
        </w:rPr>
        <w:t>8. Existem diretrizes sobre padrões mínimos para o design e desenvolvimento de módulos, cursos e programas de ensino híbrido? (Dim3)</w:t>
      </w:r>
    </w:p>
    <w:p w14:paraId="147810BE" w14:textId="77777777" w:rsidR="00814D57" w:rsidRDefault="005D150B">
      <w:pPr>
        <w:spacing w:after="0"/>
        <w:jc w:val="both"/>
        <w:rPr>
          <w:rFonts w:ascii="Arial" w:eastAsia="Arial" w:hAnsi="Arial" w:cs="Arial"/>
        </w:rPr>
      </w:pPr>
      <w:r>
        <w:rPr>
          <w:rFonts w:ascii="Arial" w:eastAsia="Arial" w:hAnsi="Arial" w:cs="Arial"/>
        </w:rPr>
        <w:lastRenderedPageBreak/>
        <w:t>9. Os cursos ou programas de ensino híbrido são desenvolvidos em torno do PDI da IES? (Dim3)</w:t>
      </w:r>
    </w:p>
    <w:p w14:paraId="4CB72497" w14:textId="77777777" w:rsidR="00814D57" w:rsidRDefault="005D150B">
      <w:pPr>
        <w:spacing w:after="0"/>
        <w:jc w:val="both"/>
        <w:rPr>
          <w:rFonts w:ascii="Arial" w:eastAsia="Arial" w:hAnsi="Arial" w:cs="Arial"/>
        </w:rPr>
      </w:pPr>
      <w:r>
        <w:rPr>
          <w:rFonts w:ascii="Arial" w:eastAsia="Arial" w:hAnsi="Arial" w:cs="Arial"/>
        </w:rPr>
        <w:t>10. O projeto de cursos ou programas de ensino híbrido é gerenciado? (Dim3)</w:t>
      </w:r>
    </w:p>
    <w:p w14:paraId="28D4B5AB" w14:textId="77777777" w:rsidR="00814D57" w:rsidRDefault="005D150B">
      <w:pPr>
        <w:spacing w:after="0"/>
        <w:jc w:val="both"/>
        <w:rPr>
          <w:rFonts w:ascii="Arial" w:eastAsia="Arial" w:hAnsi="Arial" w:cs="Arial"/>
        </w:rPr>
      </w:pPr>
      <w:r>
        <w:rPr>
          <w:rFonts w:ascii="Arial" w:eastAsia="Arial" w:hAnsi="Arial" w:cs="Arial"/>
        </w:rPr>
        <w:t>11. Dados como números de matrícula, taxas de conclusão e cálculo de custos são usados como medida de eficácia nos cursos e programas de ensino híbrido? (Dim4)</w:t>
      </w:r>
    </w:p>
    <w:p w14:paraId="1684C32B" w14:textId="77777777" w:rsidR="00814D57" w:rsidRDefault="005D150B">
      <w:pPr>
        <w:spacing w:after="0"/>
        <w:jc w:val="both"/>
        <w:rPr>
          <w:rFonts w:ascii="Arial" w:eastAsia="Arial" w:hAnsi="Arial" w:cs="Arial"/>
        </w:rPr>
      </w:pPr>
      <w:r>
        <w:rPr>
          <w:rFonts w:ascii="Arial" w:eastAsia="Arial" w:hAnsi="Arial" w:cs="Arial"/>
        </w:rPr>
        <w:t>12. A execução da parte relativa ao ensino híbrido no PDI da IES é monitorada? (Dim4)</w:t>
      </w:r>
    </w:p>
    <w:p w14:paraId="2B85B2AA" w14:textId="77777777" w:rsidR="00814D57" w:rsidRDefault="005D150B">
      <w:pPr>
        <w:spacing w:after="0"/>
        <w:jc w:val="both"/>
        <w:rPr>
          <w:rFonts w:ascii="Arial" w:eastAsia="Arial" w:hAnsi="Arial" w:cs="Arial"/>
        </w:rPr>
      </w:pPr>
      <w:r>
        <w:rPr>
          <w:rFonts w:ascii="Arial" w:eastAsia="Arial" w:hAnsi="Arial" w:cs="Arial"/>
        </w:rPr>
        <w:t>13. Existem processos para gerenciar os riscos associados ao ensino híbrido, incluindo a obsolescência e o impacto organizacional das mudanças? (Dim4)</w:t>
      </w:r>
    </w:p>
    <w:p w14:paraId="163185B8" w14:textId="77777777" w:rsidR="00814D57" w:rsidRDefault="005D150B">
      <w:pPr>
        <w:spacing w:after="0"/>
        <w:jc w:val="both"/>
        <w:rPr>
          <w:rFonts w:ascii="Arial" w:eastAsia="Arial" w:hAnsi="Arial" w:cs="Arial"/>
        </w:rPr>
      </w:pPr>
      <w:r>
        <w:rPr>
          <w:rFonts w:ascii="Arial" w:eastAsia="Arial" w:hAnsi="Arial" w:cs="Arial"/>
        </w:rPr>
        <w:t>14. Os custos do design e desenvolvimento de módulos, cursos e programas de ensino híbrido são conhecidos e monitorados? (Dim4)</w:t>
      </w:r>
    </w:p>
    <w:p w14:paraId="1DCB4273" w14:textId="77777777" w:rsidR="00814D57" w:rsidRDefault="005D150B">
      <w:pPr>
        <w:spacing w:after="0"/>
        <w:jc w:val="both"/>
        <w:rPr>
          <w:rFonts w:ascii="Arial" w:eastAsia="Arial" w:hAnsi="Arial" w:cs="Arial"/>
        </w:rPr>
      </w:pPr>
      <w:r>
        <w:rPr>
          <w:rFonts w:ascii="Arial" w:eastAsia="Arial" w:hAnsi="Arial" w:cs="Arial"/>
        </w:rPr>
        <w:t>15. Existem mecanismos de gerenciamento da qualidade do design e desenvolvimento de módulos, cursos e programas de ensino híbrido? (Dim4 / Dim5)</w:t>
      </w:r>
    </w:p>
    <w:p w14:paraId="299ED2AA"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O1 - Apresenta exemplos das práticas características observadas em organizações que operam efetivamente para cada dimensão da capacidade do processo.</w:t>
      </w:r>
    </w:p>
    <w:tbl>
      <w:tblPr>
        <w:tblStyle w:val="14"/>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6353B973" w14:textId="77777777" w:rsidTr="697DDE6A">
        <w:trPr>
          <w:jc w:val="center"/>
        </w:trPr>
        <w:tc>
          <w:tcPr>
            <w:tcW w:w="8992" w:type="dxa"/>
            <w:gridSpan w:val="4"/>
            <w:shd w:val="clear" w:color="auto" w:fill="BFBFBF" w:themeFill="background1" w:themeFillShade="BF"/>
          </w:tcPr>
          <w:p w14:paraId="48BFF2F7" w14:textId="77777777" w:rsidR="00814D57" w:rsidRDefault="005D150B">
            <w:pPr>
              <w:jc w:val="both"/>
              <w:rPr>
                <w:rFonts w:ascii="Arial" w:eastAsia="Arial" w:hAnsi="Arial" w:cs="Arial"/>
                <w:b/>
                <w:sz w:val="18"/>
                <w:szCs w:val="18"/>
              </w:rPr>
            </w:pPr>
            <w:r>
              <w:rPr>
                <w:rFonts w:ascii="Arial" w:eastAsia="Arial" w:hAnsi="Arial" w:cs="Arial"/>
                <w:b/>
                <w:sz w:val="18"/>
                <w:szCs w:val="18"/>
              </w:rPr>
              <w:t>Processo O1: Critérios formais orientam a alocação de recursos para os projetos de cursos híbridos.</w:t>
            </w:r>
          </w:p>
        </w:tc>
      </w:tr>
      <w:tr w:rsidR="00814D57" w14:paraId="5C84F617"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47E74D5D"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2A5C428B"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289B615D"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76998016" w14:textId="77777777" w:rsidTr="697DDE6A">
        <w:trPr>
          <w:jc w:val="center"/>
        </w:trPr>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4E7E1"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049408" behindDoc="0" locked="0" layoutInCell="1" hidden="0" allowOverlap="1" wp14:anchorId="60401D03" wp14:editId="16A5F4F4">
                      <wp:simplePos x="0" y="0"/>
                      <wp:positionH relativeFrom="column">
                        <wp:posOffset>-50799</wp:posOffset>
                      </wp:positionH>
                      <wp:positionV relativeFrom="paragraph">
                        <wp:posOffset>-12699</wp:posOffset>
                      </wp:positionV>
                      <wp:extent cx="482600" cy="463550"/>
                      <wp:effectExtent l="0" t="0" r="0" b="0"/>
                      <wp:wrapNone/>
                      <wp:docPr id="7" name="Retângulo 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595D826"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7" o:spid="_x0000_s1156" style="position:absolute;left:0;text-align:left;margin-left:-4pt;margin-top:-1pt;width:38pt;height:36.5pt;z-index:2520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4595D826"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4B3CC" w14:textId="77777777" w:rsidR="005A51DF" w:rsidRDefault="005A51DF">
            <w:r>
              <w:rPr>
                <w:noProof/>
              </w:rPr>
              <w:drawing>
                <wp:inline distT="0" distB="0" distL="0" distR="0" wp14:anchorId="77B2E797" wp14:editId="5AA67BAF">
                  <wp:extent cx="762000" cy="135142"/>
                  <wp:effectExtent l="0" t="0" r="0" b="0"/>
                  <wp:docPr id="270504320" name="Imagem 27050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19B80" w14:textId="77777777" w:rsidR="005A51DF" w:rsidRDefault="005A51DF">
            <w:pPr>
              <w:rPr>
                <w:rFonts w:ascii="Arial" w:eastAsia="Arial" w:hAnsi="Arial" w:cs="Arial"/>
                <w:b/>
                <w:sz w:val="16"/>
                <w:szCs w:val="16"/>
              </w:rPr>
            </w:pPr>
            <w:r>
              <w:rPr>
                <w:rFonts w:ascii="Arial" w:eastAsia="Arial" w:hAnsi="Arial" w:cs="Arial"/>
                <w:b/>
                <w:sz w:val="16"/>
                <w:szCs w:val="16"/>
              </w:rPr>
              <w:t>Recursos para todas as iniciativas de apoio ao ensino híbrido são alocados de acordo com critérios formalmente definidos.</w:t>
            </w:r>
          </w:p>
          <w:p w14:paraId="3D42F08D" w14:textId="77777777" w:rsidR="005A51DF" w:rsidRDefault="005A51DF">
            <w:pPr>
              <w:rPr>
                <w:rFonts w:ascii="Arial" w:eastAsia="Arial" w:hAnsi="Arial" w:cs="Arial"/>
                <w:b/>
                <w:sz w:val="16"/>
                <w:szCs w:val="16"/>
              </w:rPr>
            </w:pPr>
          </w:p>
          <w:p w14:paraId="2CB7085F" w14:textId="77777777" w:rsidR="005A51DF" w:rsidRDefault="005A51DF">
            <w:pPr>
              <w:rPr>
                <w:rFonts w:ascii="Arial" w:eastAsia="Arial" w:hAnsi="Arial" w:cs="Arial"/>
                <w:b/>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FAEA2" w14:textId="77777777" w:rsidR="005A51DF" w:rsidRDefault="005A51DF">
            <w:pPr>
              <w:jc w:val="both"/>
              <w:rPr>
                <w:rFonts w:ascii="Arial" w:eastAsia="Arial" w:hAnsi="Arial" w:cs="Arial"/>
                <w:b/>
                <w:sz w:val="16"/>
                <w:szCs w:val="16"/>
              </w:rPr>
            </w:pPr>
          </w:p>
        </w:tc>
      </w:tr>
      <w:tr w:rsidR="005A51DF" w14:paraId="139D06E7"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FB1CFA8"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50432" behindDoc="0" locked="0" layoutInCell="1" hidden="0" allowOverlap="1" wp14:anchorId="27200D45" wp14:editId="13A9E2A4">
                      <wp:simplePos x="0" y="0"/>
                      <wp:positionH relativeFrom="column">
                        <wp:posOffset>-50799</wp:posOffset>
                      </wp:positionH>
                      <wp:positionV relativeFrom="paragraph">
                        <wp:posOffset>-12699</wp:posOffset>
                      </wp:positionV>
                      <wp:extent cx="482600" cy="463550"/>
                      <wp:effectExtent l="0" t="0" r="0" b="0"/>
                      <wp:wrapNone/>
                      <wp:docPr id="79" name="Retângulo 7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BA7D6E6"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79" o:spid="_x0000_s1157" style="position:absolute;margin-left:-4pt;margin-top:-1pt;width:38pt;height:36.5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MgAvYk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7BA7D6E6"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5A601" w14:textId="77777777" w:rsidR="005A51DF" w:rsidRDefault="005A51DF">
            <w:r>
              <w:rPr>
                <w:noProof/>
              </w:rPr>
              <w:drawing>
                <wp:inline distT="0" distB="0" distL="0" distR="0" wp14:anchorId="7768677F" wp14:editId="39A15483">
                  <wp:extent cx="762000" cy="135142"/>
                  <wp:effectExtent l="0" t="0" r="0" b="0"/>
                  <wp:docPr id="2079605687" name="Imagem 207960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AD593" w14:textId="77777777" w:rsidR="005A51DF" w:rsidRDefault="005A51DF">
            <w:pPr>
              <w:rPr>
                <w:rFonts w:ascii="Arial" w:eastAsia="Arial" w:hAnsi="Arial" w:cs="Arial"/>
                <w:b/>
                <w:sz w:val="16"/>
                <w:szCs w:val="16"/>
              </w:rPr>
            </w:pPr>
            <w:r>
              <w:rPr>
                <w:rFonts w:ascii="Arial" w:eastAsia="Arial" w:hAnsi="Arial" w:cs="Arial"/>
                <w:b/>
                <w:sz w:val="16"/>
                <w:szCs w:val="16"/>
              </w:rPr>
              <w:t>Os recursos para as iniciativas de apoio ao ensino híbrido são alocados durante o ciclo orçamentário.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1B1AC" w14:textId="77777777" w:rsidR="005A51DF" w:rsidRDefault="005A51DF">
            <w:pPr>
              <w:rPr>
                <w:rFonts w:ascii="Arial" w:eastAsia="Arial" w:hAnsi="Arial" w:cs="Arial"/>
                <w:sz w:val="16"/>
                <w:szCs w:val="16"/>
              </w:rPr>
            </w:pPr>
          </w:p>
        </w:tc>
      </w:tr>
      <w:tr w:rsidR="005A51DF" w14:paraId="373CA928" w14:textId="77777777" w:rsidTr="697DDE6A">
        <w:trPr>
          <w:jc w:val="center"/>
        </w:trPr>
        <w:tc>
          <w:tcPr>
            <w:tcW w:w="954" w:type="dxa"/>
            <w:vMerge/>
          </w:tcPr>
          <w:p w14:paraId="0C9EB1C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51BBB" w14:textId="77777777" w:rsidR="005A51DF" w:rsidRDefault="005A51DF">
            <w:r>
              <w:rPr>
                <w:noProof/>
              </w:rPr>
              <w:drawing>
                <wp:inline distT="0" distB="0" distL="0" distR="0" wp14:anchorId="6189A976" wp14:editId="2A361A03">
                  <wp:extent cx="762000" cy="135142"/>
                  <wp:effectExtent l="0" t="0" r="0" b="0"/>
                  <wp:docPr id="2064240794" name="Imagem 206424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FB8CC" w14:textId="77777777" w:rsidR="005A51DF" w:rsidRDefault="005A51DF">
            <w:pPr>
              <w:rPr>
                <w:rFonts w:ascii="Arial" w:eastAsia="Arial" w:hAnsi="Arial" w:cs="Arial"/>
                <w:b/>
                <w:sz w:val="16"/>
                <w:szCs w:val="16"/>
              </w:rPr>
            </w:pPr>
            <w:r>
              <w:rPr>
                <w:rFonts w:ascii="Arial" w:eastAsia="Arial" w:hAnsi="Arial" w:cs="Arial"/>
                <w:b/>
                <w:sz w:val="16"/>
                <w:szCs w:val="16"/>
              </w:rPr>
              <w:t>O planejamento de iniciativas de apoio ao ensino híbrido são formalmente vinculados aos critérios de decisões usados para a alocação de recursos.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0C08D" w14:textId="77777777" w:rsidR="005A51DF" w:rsidRDefault="005A51DF">
            <w:pPr>
              <w:rPr>
                <w:rFonts w:ascii="Arial" w:eastAsia="Arial" w:hAnsi="Arial" w:cs="Arial"/>
                <w:sz w:val="16"/>
                <w:szCs w:val="16"/>
              </w:rPr>
            </w:pPr>
          </w:p>
        </w:tc>
      </w:tr>
      <w:tr w:rsidR="005A51DF" w14:paraId="0732D1F9" w14:textId="77777777" w:rsidTr="697DDE6A">
        <w:trPr>
          <w:jc w:val="center"/>
        </w:trPr>
        <w:tc>
          <w:tcPr>
            <w:tcW w:w="954" w:type="dxa"/>
            <w:vMerge/>
          </w:tcPr>
          <w:p w14:paraId="160DCD0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D6BEF" w14:textId="77777777" w:rsidR="005A51DF" w:rsidRDefault="005A51DF">
            <w:r>
              <w:rPr>
                <w:noProof/>
              </w:rPr>
              <w:drawing>
                <wp:inline distT="0" distB="0" distL="0" distR="0" wp14:anchorId="4E6366BB" wp14:editId="50693A3D">
                  <wp:extent cx="762000" cy="135142"/>
                  <wp:effectExtent l="0" t="0" r="0" b="0"/>
                  <wp:docPr id="1835825529" name="Imagem 183582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7B46C" w14:textId="77777777" w:rsidR="005A51DF" w:rsidRDefault="005A51DF">
            <w:pPr>
              <w:rPr>
                <w:rFonts w:ascii="Arial" w:eastAsia="Arial" w:hAnsi="Arial" w:cs="Arial"/>
                <w:sz w:val="16"/>
                <w:szCs w:val="16"/>
              </w:rPr>
            </w:pPr>
            <w:r>
              <w:rPr>
                <w:rFonts w:ascii="Arial" w:eastAsia="Arial" w:hAnsi="Arial" w:cs="Arial"/>
                <w:sz w:val="16"/>
                <w:szCs w:val="16"/>
              </w:rPr>
              <w:t>Os critérios institucionais de alocação de recursos de apoio ao ensino híbrido incluem custos de manutenção contínuos.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86FC5" w14:textId="77777777" w:rsidR="005A51DF" w:rsidRDefault="005A51DF">
            <w:pPr>
              <w:rPr>
                <w:rFonts w:ascii="Arial" w:eastAsia="Arial" w:hAnsi="Arial" w:cs="Arial"/>
                <w:sz w:val="16"/>
                <w:szCs w:val="16"/>
              </w:rPr>
            </w:pPr>
          </w:p>
        </w:tc>
      </w:tr>
      <w:tr w:rsidR="005A51DF" w14:paraId="0E858403" w14:textId="77777777" w:rsidTr="697DDE6A">
        <w:trPr>
          <w:jc w:val="center"/>
        </w:trPr>
        <w:tc>
          <w:tcPr>
            <w:tcW w:w="954" w:type="dxa"/>
            <w:vMerge/>
          </w:tcPr>
          <w:p w14:paraId="162F96A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CDC00" w14:textId="77777777" w:rsidR="005A51DF" w:rsidRDefault="005A51DF">
            <w:r>
              <w:rPr>
                <w:noProof/>
              </w:rPr>
              <w:drawing>
                <wp:inline distT="0" distB="0" distL="0" distR="0" wp14:anchorId="146AC01A" wp14:editId="674657AF">
                  <wp:extent cx="762000" cy="135142"/>
                  <wp:effectExtent l="0" t="0" r="0" b="0"/>
                  <wp:docPr id="142616605" name="Imagem 14261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B0BEE" w14:textId="77777777" w:rsidR="005A51DF" w:rsidRDefault="005A51DF">
            <w:pPr>
              <w:rPr>
                <w:rFonts w:ascii="Arial" w:eastAsia="Arial" w:hAnsi="Arial" w:cs="Arial"/>
                <w:sz w:val="16"/>
                <w:szCs w:val="16"/>
              </w:rPr>
            </w:pPr>
            <w:r>
              <w:rPr>
                <w:rFonts w:ascii="Arial" w:eastAsia="Arial" w:hAnsi="Arial" w:cs="Arial"/>
                <w:sz w:val="16"/>
                <w:szCs w:val="16"/>
              </w:rPr>
              <w:t>Avaliações de risco formais de iniciativas de apoio ao ensino híbrido e planejamento de mitigação são exigidas pelos procedimentos de alocação de recursos do ensino híbrido. Ver também O5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EC77" w14:textId="77777777" w:rsidR="005A51DF" w:rsidRDefault="005A51DF">
            <w:pPr>
              <w:rPr>
                <w:rFonts w:ascii="Arial" w:eastAsia="Arial" w:hAnsi="Arial" w:cs="Arial"/>
                <w:sz w:val="16"/>
                <w:szCs w:val="16"/>
              </w:rPr>
            </w:pPr>
          </w:p>
        </w:tc>
      </w:tr>
      <w:tr w:rsidR="005A51DF" w14:paraId="6BA54F2F"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6A54743" w14:textId="77777777" w:rsidR="005A51DF" w:rsidRDefault="005A51DF">
            <w:pPr>
              <w:widowControl w:val="0"/>
            </w:pPr>
            <w:r>
              <w:rPr>
                <w:noProof/>
              </w:rPr>
              <mc:AlternateContent>
                <mc:Choice Requires="wps">
                  <w:drawing>
                    <wp:anchor distT="0" distB="0" distL="114300" distR="114300" simplePos="0" relativeHeight="252051456" behindDoc="0" locked="0" layoutInCell="1" hidden="0" allowOverlap="1" wp14:anchorId="000D13C1" wp14:editId="10BB798E">
                      <wp:simplePos x="0" y="0"/>
                      <wp:positionH relativeFrom="column">
                        <wp:posOffset>-50799</wp:posOffset>
                      </wp:positionH>
                      <wp:positionV relativeFrom="paragraph">
                        <wp:posOffset>-12699</wp:posOffset>
                      </wp:positionV>
                      <wp:extent cx="482600" cy="463550"/>
                      <wp:effectExtent l="0" t="0" r="0" b="0"/>
                      <wp:wrapNone/>
                      <wp:docPr id="65" name="Retângulo 6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2992129"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65" o:spid="_x0000_s1158" style="position:absolute;margin-left:-4pt;margin-top:-1pt;width:38pt;height:36.5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72992129"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5338E" w14:textId="77777777" w:rsidR="005A51DF" w:rsidRDefault="005A51DF">
            <w:r>
              <w:rPr>
                <w:noProof/>
              </w:rPr>
              <w:drawing>
                <wp:inline distT="0" distB="0" distL="0" distR="0" wp14:anchorId="0332F709" wp14:editId="47DA3A86">
                  <wp:extent cx="762000" cy="135142"/>
                  <wp:effectExtent l="0" t="0" r="0" b="0"/>
                  <wp:docPr id="1583161743" name="Imagem 158316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7D787" w14:textId="77777777" w:rsidR="005A51DF" w:rsidRDefault="005A51DF">
            <w:pPr>
              <w:rPr>
                <w:rFonts w:ascii="Arial" w:eastAsia="Arial" w:hAnsi="Arial" w:cs="Arial"/>
                <w:b/>
                <w:sz w:val="16"/>
                <w:szCs w:val="16"/>
              </w:rPr>
            </w:pPr>
            <w:r>
              <w:rPr>
                <w:rFonts w:ascii="Arial" w:eastAsia="Arial" w:hAnsi="Arial" w:cs="Arial"/>
                <w:b/>
                <w:sz w:val="16"/>
                <w:szCs w:val="16"/>
              </w:rPr>
              <w:t>Os critérios de alocação de recursos das iniciativas de apoio ao ensino híbrido estão explicitamente ligados às estratégias institucionais para o ensino híbrido e aos planos tecnológicos. Ver também O9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0077" w14:textId="77777777" w:rsidR="005A51DF" w:rsidRDefault="005A51DF">
            <w:pPr>
              <w:rPr>
                <w:rFonts w:ascii="Arial" w:eastAsia="Arial" w:hAnsi="Arial" w:cs="Arial"/>
                <w:sz w:val="16"/>
                <w:szCs w:val="16"/>
              </w:rPr>
            </w:pPr>
          </w:p>
        </w:tc>
      </w:tr>
      <w:tr w:rsidR="005A51DF" w14:paraId="5D9FB3CA" w14:textId="77777777" w:rsidTr="697DDE6A">
        <w:trPr>
          <w:jc w:val="center"/>
        </w:trPr>
        <w:tc>
          <w:tcPr>
            <w:tcW w:w="954" w:type="dxa"/>
            <w:vMerge/>
          </w:tcPr>
          <w:p w14:paraId="010CF0F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97389" w14:textId="77777777" w:rsidR="005A51DF" w:rsidRDefault="005A51DF">
            <w:r>
              <w:rPr>
                <w:noProof/>
              </w:rPr>
              <w:drawing>
                <wp:inline distT="0" distB="0" distL="0" distR="0" wp14:anchorId="719F31B3" wp14:editId="698081EF">
                  <wp:extent cx="762000" cy="135142"/>
                  <wp:effectExtent l="0" t="0" r="0" b="0"/>
                  <wp:docPr id="1978211265" name="Imagem 197821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DB697" w14:textId="77777777" w:rsidR="005A51DF" w:rsidRDefault="005A51DF">
            <w:pPr>
              <w:rPr>
                <w:rFonts w:ascii="Arial" w:eastAsia="Arial" w:hAnsi="Arial" w:cs="Arial"/>
                <w:b/>
                <w:sz w:val="16"/>
                <w:szCs w:val="16"/>
              </w:rPr>
            </w:pPr>
            <w:r>
              <w:rPr>
                <w:rFonts w:ascii="Arial" w:eastAsia="Arial" w:hAnsi="Arial" w:cs="Arial"/>
                <w:b/>
                <w:sz w:val="16"/>
                <w:szCs w:val="16"/>
              </w:rPr>
              <w:t>A equipe recebe suporte (incluindo treinamento, diretrizes e exemplos) sobre o desenvolvimento de propostas de ensino híbrido usando os critérios de alocação de recursos.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61A15" w14:textId="77777777" w:rsidR="005A51DF" w:rsidRDefault="005A51DF">
            <w:pPr>
              <w:rPr>
                <w:rFonts w:ascii="Arial" w:eastAsia="Arial" w:hAnsi="Arial" w:cs="Arial"/>
                <w:sz w:val="16"/>
                <w:szCs w:val="16"/>
              </w:rPr>
            </w:pPr>
          </w:p>
        </w:tc>
      </w:tr>
      <w:tr w:rsidR="005A51DF" w14:paraId="261A51AE" w14:textId="77777777" w:rsidTr="697DDE6A">
        <w:trPr>
          <w:jc w:val="center"/>
        </w:trPr>
        <w:tc>
          <w:tcPr>
            <w:tcW w:w="954" w:type="dxa"/>
            <w:vMerge/>
          </w:tcPr>
          <w:p w14:paraId="732D224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A6967" w14:textId="77777777" w:rsidR="005A51DF" w:rsidRDefault="005A51DF">
            <w:r>
              <w:rPr>
                <w:noProof/>
              </w:rPr>
              <w:drawing>
                <wp:inline distT="0" distB="0" distL="0" distR="0" wp14:anchorId="2A74D25D" wp14:editId="0CA616BB">
                  <wp:extent cx="762000" cy="135142"/>
                  <wp:effectExtent l="0" t="0" r="0" b="0"/>
                  <wp:docPr id="1105695946" name="Imagem 110569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1DE0D" w14:textId="77777777" w:rsidR="005A51DF" w:rsidRDefault="005A51DF">
            <w:pPr>
              <w:rPr>
                <w:rFonts w:ascii="Arial" w:eastAsia="Arial" w:hAnsi="Arial" w:cs="Arial"/>
                <w:sz w:val="16"/>
                <w:szCs w:val="16"/>
              </w:rPr>
            </w:pPr>
            <w:r>
              <w:rPr>
                <w:rFonts w:ascii="Arial" w:eastAsia="Arial" w:hAnsi="Arial" w:cs="Arial"/>
                <w:color w:val="000000"/>
                <w:sz w:val="16"/>
                <w:szCs w:val="16"/>
              </w:rPr>
              <w:t>A equipe engajada no design e desenvolvimento de módulos, cursos e programas de ensino híbrido recebe uma base de evidências pesquisadas sobre o ensino híbrido</w:t>
            </w:r>
            <w:r>
              <w:rPr>
                <w:rFonts w:ascii="Arial" w:eastAsia="Arial" w:hAnsi="Arial" w:cs="Arial"/>
                <w:sz w:val="16"/>
                <w:szCs w:val="16"/>
              </w:rPr>
              <w:t>. Ver também A6 (3), A7 (3), D1 (3), D2 (3), D3 (3), D7 (3), S5 (3), S6 (3), O3 (3), O4 (3), O5 (3), O9 (3), R2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74E90" w14:textId="77777777" w:rsidR="005A51DF" w:rsidRDefault="005A51DF">
            <w:pPr>
              <w:rPr>
                <w:rFonts w:ascii="Arial" w:eastAsia="Arial" w:hAnsi="Arial" w:cs="Arial"/>
                <w:sz w:val="16"/>
                <w:szCs w:val="16"/>
              </w:rPr>
            </w:pPr>
          </w:p>
        </w:tc>
      </w:tr>
      <w:tr w:rsidR="005A51DF" w14:paraId="0AECB683" w14:textId="77777777" w:rsidTr="697DDE6A">
        <w:trPr>
          <w:jc w:val="center"/>
        </w:trPr>
        <w:tc>
          <w:tcPr>
            <w:tcW w:w="954" w:type="dxa"/>
            <w:vMerge/>
          </w:tcPr>
          <w:p w14:paraId="2FC8E8A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49B4B" w14:textId="77777777" w:rsidR="005A51DF" w:rsidRDefault="005A51DF">
            <w:r>
              <w:rPr>
                <w:noProof/>
              </w:rPr>
              <w:drawing>
                <wp:inline distT="0" distB="0" distL="0" distR="0" wp14:anchorId="2C319B13" wp14:editId="63E656C5">
                  <wp:extent cx="762000" cy="135142"/>
                  <wp:effectExtent l="0" t="0" r="0" b="0"/>
                  <wp:docPr id="909889300" name="Imagem 90988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C4102" w14:textId="77777777" w:rsidR="005A51DF" w:rsidRDefault="005A51DF">
            <w:pPr>
              <w:rPr>
                <w:rFonts w:ascii="Arial" w:eastAsia="Arial" w:hAnsi="Arial" w:cs="Arial"/>
                <w:sz w:val="16"/>
                <w:szCs w:val="16"/>
              </w:rPr>
            </w:pPr>
            <w:r>
              <w:rPr>
                <w:rFonts w:ascii="Arial" w:eastAsia="Arial" w:hAnsi="Arial" w:cs="Arial"/>
                <w:sz w:val="16"/>
                <w:szCs w:val="16"/>
              </w:rPr>
              <w:t>A alocação de recursos de apoio ao ensino híbrido é coordenada em toda 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96E08" w14:textId="77777777" w:rsidR="005A51DF" w:rsidRDefault="005A51DF">
            <w:pPr>
              <w:rPr>
                <w:rFonts w:ascii="Arial" w:eastAsia="Arial" w:hAnsi="Arial" w:cs="Arial"/>
                <w:sz w:val="16"/>
                <w:szCs w:val="16"/>
              </w:rPr>
            </w:pPr>
          </w:p>
        </w:tc>
      </w:tr>
      <w:tr w:rsidR="005A51DF" w14:paraId="317852F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1972419"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52480" behindDoc="0" locked="0" layoutInCell="1" hidden="0" allowOverlap="1" wp14:anchorId="39D33CE8" wp14:editId="77D45AFB">
                      <wp:simplePos x="0" y="0"/>
                      <wp:positionH relativeFrom="column">
                        <wp:posOffset>-50799</wp:posOffset>
                      </wp:positionH>
                      <wp:positionV relativeFrom="paragraph">
                        <wp:posOffset>-12699</wp:posOffset>
                      </wp:positionV>
                      <wp:extent cx="482600" cy="463550"/>
                      <wp:effectExtent l="0" t="0" r="0" b="0"/>
                      <wp:wrapNone/>
                      <wp:docPr id="48" name="Retângulo 48"/>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C5519CA"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48" o:spid="_x0000_s1159" style="position:absolute;margin-left:-4pt;margin-top:-1pt;width:38pt;height:36.5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OIdU3A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1C5519CA"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515DE" w14:textId="77777777" w:rsidR="005A51DF" w:rsidRDefault="005A51DF">
            <w:r>
              <w:rPr>
                <w:noProof/>
              </w:rPr>
              <w:drawing>
                <wp:inline distT="0" distB="0" distL="0" distR="0" wp14:anchorId="28B3530F" wp14:editId="5E3A5EE1">
                  <wp:extent cx="762000" cy="135142"/>
                  <wp:effectExtent l="0" t="0" r="0" b="0"/>
                  <wp:docPr id="285778785" name="Imagem 28577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2F46B" w14:textId="77777777" w:rsidR="005A51DF" w:rsidRDefault="005A51DF">
            <w:pPr>
              <w:rPr>
                <w:rFonts w:ascii="Arial" w:eastAsia="Arial" w:hAnsi="Arial" w:cs="Arial"/>
                <w:b/>
                <w:sz w:val="16"/>
                <w:szCs w:val="16"/>
              </w:rPr>
            </w:pPr>
            <w:r>
              <w:rPr>
                <w:rFonts w:ascii="Arial" w:eastAsia="Arial" w:hAnsi="Arial" w:cs="Arial"/>
                <w:b/>
                <w:sz w:val="16"/>
                <w:szCs w:val="16"/>
              </w:rPr>
              <w:t>Informações sobre o sucesso ou fracasso das iniciativas de ensino híbrido são monitoradas regularmente. Ver também Q3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31708" w14:textId="77777777" w:rsidR="005A51DF" w:rsidRDefault="005A51DF">
            <w:pPr>
              <w:rPr>
                <w:rFonts w:ascii="Arial" w:eastAsia="Arial" w:hAnsi="Arial" w:cs="Arial"/>
                <w:sz w:val="16"/>
                <w:szCs w:val="16"/>
              </w:rPr>
            </w:pPr>
          </w:p>
        </w:tc>
      </w:tr>
      <w:tr w:rsidR="005A51DF" w14:paraId="0BA75B65" w14:textId="77777777" w:rsidTr="697DDE6A">
        <w:trPr>
          <w:jc w:val="center"/>
        </w:trPr>
        <w:tc>
          <w:tcPr>
            <w:tcW w:w="954" w:type="dxa"/>
            <w:vMerge/>
          </w:tcPr>
          <w:p w14:paraId="7768177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B47F6" w14:textId="77777777" w:rsidR="005A51DF" w:rsidRDefault="005A51DF">
            <w:r>
              <w:rPr>
                <w:noProof/>
              </w:rPr>
              <w:drawing>
                <wp:inline distT="0" distB="0" distL="0" distR="0" wp14:anchorId="71913D3E" wp14:editId="00BDA5E1">
                  <wp:extent cx="762000" cy="135142"/>
                  <wp:effectExtent l="0" t="0" r="0" b="0"/>
                  <wp:docPr id="2022000500" name="Imagem 202200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95B65" w14:textId="77777777" w:rsidR="005A51DF" w:rsidRDefault="005A51DF">
            <w:pPr>
              <w:rPr>
                <w:rFonts w:ascii="Arial" w:eastAsia="Arial" w:hAnsi="Arial" w:cs="Arial"/>
                <w:b/>
                <w:sz w:val="16"/>
                <w:szCs w:val="16"/>
              </w:rPr>
            </w:pPr>
            <w:r>
              <w:rPr>
                <w:rFonts w:ascii="Arial" w:eastAsia="Arial" w:hAnsi="Arial" w:cs="Arial"/>
                <w:b/>
                <w:sz w:val="16"/>
                <w:szCs w:val="16"/>
              </w:rPr>
              <w:t>Feedback é recolhido regularmente dos alunos sobre o impacto das iniciativas de ensino híbrido na sua aprendizagem.</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E2E78" w14:textId="77777777" w:rsidR="005A51DF" w:rsidRDefault="005A51DF">
            <w:pPr>
              <w:rPr>
                <w:rFonts w:ascii="Arial" w:eastAsia="Arial" w:hAnsi="Arial" w:cs="Arial"/>
                <w:sz w:val="16"/>
                <w:szCs w:val="16"/>
              </w:rPr>
            </w:pPr>
          </w:p>
        </w:tc>
      </w:tr>
      <w:tr w:rsidR="005A51DF" w14:paraId="709A3900" w14:textId="77777777" w:rsidTr="697DDE6A">
        <w:trPr>
          <w:jc w:val="center"/>
        </w:trPr>
        <w:tc>
          <w:tcPr>
            <w:tcW w:w="954" w:type="dxa"/>
            <w:vMerge/>
          </w:tcPr>
          <w:p w14:paraId="76B3279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14FEF" w14:textId="77777777" w:rsidR="005A51DF" w:rsidRDefault="005A51DF">
            <w:r>
              <w:rPr>
                <w:noProof/>
              </w:rPr>
              <w:drawing>
                <wp:inline distT="0" distB="0" distL="0" distR="0" wp14:anchorId="2A52439C" wp14:editId="089BF216">
                  <wp:extent cx="762000" cy="135142"/>
                  <wp:effectExtent l="0" t="0" r="0" b="0"/>
                  <wp:docPr id="1506721442" name="Imagem 150672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10CB7"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da equipe sobre o impacto das iniciativas de ensino híbrido na aprendizagem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4C42" w14:textId="77777777" w:rsidR="005A51DF" w:rsidRDefault="005A51DF">
            <w:pPr>
              <w:rPr>
                <w:rFonts w:ascii="Arial" w:eastAsia="Arial" w:hAnsi="Arial" w:cs="Arial"/>
                <w:sz w:val="16"/>
                <w:szCs w:val="16"/>
              </w:rPr>
            </w:pPr>
          </w:p>
        </w:tc>
      </w:tr>
      <w:tr w:rsidR="005A51DF" w14:paraId="284F69AD" w14:textId="77777777" w:rsidTr="697DDE6A">
        <w:trPr>
          <w:jc w:val="center"/>
        </w:trPr>
        <w:tc>
          <w:tcPr>
            <w:tcW w:w="954" w:type="dxa"/>
            <w:vMerge/>
          </w:tcPr>
          <w:p w14:paraId="5AD0017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68636" w14:textId="77777777" w:rsidR="005A51DF" w:rsidRDefault="005A51DF">
            <w:r>
              <w:rPr>
                <w:noProof/>
              </w:rPr>
              <w:drawing>
                <wp:inline distT="0" distB="0" distL="0" distR="0" wp14:anchorId="45B1DCC9" wp14:editId="6DA6870C">
                  <wp:extent cx="762000" cy="135142"/>
                  <wp:effectExtent l="0" t="0" r="0" b="0"/>
                  <wp:docPr id="346055424" name="Imagem 34605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15C9" w14:textId="77777777" w:rsidR="005A51DF" w:rsidRDefault="005A51DF">
            <w:pPr>
              <w:rPr>
                <w:rFonts w:ascii="Arial" w:eastAsia="Arial" w:hAnsi="Arial" w:cs="Arial"/>
                <w:sz w:val="16"/>
                <w:szCs w:val="16"/>
              </w:rPr>
            </w:pPr>
            <w:r>
              <w:rPr>
                <w:rFonts w:ascii="Arial" w:eastAsia="Arial" w:hAnsi="Arial" w:cs="Arial"/>
                <w:sz w:val="16"/>
                <w:szCs w:val="16"/>
              </w:rPr>
              <w:t xml:space="preserve">O impacto estratégico dos critérios de alocação de recursos de apoio ao ensino híbrido é monitorado regularmente.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76056" w14:textId="77777777" w:rsidR="005A51DF" w:rsidRDefault="005A51DF">
            <w:pPr>
              <w:rPr>
                <w:rFonts w:ascii="Arial" w:eastAsia="Arial" w:hAnsi="Arial" w:cs="Arial"/>
                <w:sz w:val="16"/>
                <w:szCs w:val="16"/>
              </w:rPr>
            </w:pPr>
          </w:p>
        </w:tc>
      </w:tr>
      <w:tr w:rsidR="005A51DF" w14:paraId="18A25F0E" w14:textId="77777777" w:rsidTr="697DDE6A">
        <w:trPr>
          <w:jc w:val="center"/>
        </w:trPr>
        <w:tc>
          <w:tcPr>
            <w:tcW w:w="954" w:type="dxa"/>
            <w:vMerge/>
          </w:tcPr>
          <w:p w14:paraId="545ED2F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B2468" w14:textId="77777777" w:rsidR="005A51DF" w:rsidRDefault="005A51DF">
            <w:r>
              <w:rPr>
                <w:noProof/>
              </w:rPr>
              <w:drawing>
                <wp:inline distT="0" distB="0" distL="0" distR="0" wp14:anchorId="082CCC45" wp14:editId="62FFDF07">
                  <wp:extent cx="762000" cy="135142"/>
                  <wp:effectExtent l="0" t="0" r="0" b="0"/>
                  <wp:docPr id="766659705" name="Imagem 76665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88A6D" w14:textId="77777777" w:rsidR="005A51DF" w:rsidRDefault="005A51DF">
            <w:pPr>
              <w:rPr>
                <w:rFonts w:ascii="Arial" w:eastAsia="Arial" w:hAnsi="Arial" w:cs="Arial"/>
                <w:sz w:val="16"/>
                <w:szCs w:val="16"/>
              </w:rPr>
            </w:pPr>
            <w:r>
              <w:rPr>
                <w:rFonts w:ascii="Arial" w:eastAsia="Arial" w:hAnsi="Arial" w:cs="Arial"/>
                <w:sz w:val="16"/>
                <w:szCs w:val="16"/>
              </w:rPr>
              <w:t>Os custos e benefícios financeiros dos critérios de alocação de recursos do apoio ao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01BDE" w14:textId="77777777" w:rsidR="005A51DF" w:rsidRDefault="005A51DF">
            <w:pPr>
              <w:rPr>
                <w:rFonts w:ascii="Arial" w:eastAsia="Arial" w:hAnsi="Arial" w:cs="Arial"/>
                <w:sz w:val="16"/>
                <w:szCs w:val="16"/>
              </w:rPr>
            </w:pPr>
          </w:p>
        </w:tc>
      </w:tr>
      <w:tr w:rsidR="005A51DF" w14:paraId="2E3EA2BA" w14:textId="77777777" w:rsidTr="697DDE6A">
        <w:trPr>
          <w:jc w:val="center"/>
        </w:trPr>
        <w:tc>
          <w:tcPr>
            <w:tcW w:w="954" w:type="dxa"/>
            <w:vMerge/>
          </w:tcPr>
          <w:p w14:paraId="5A5437E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94EC" w14:textId="77777777" w:rsidR="005A51DF" w:rsidRDefault="005A51DF">
            <w:r>
              <w:rPr>
                <w:noProof/>
              </w:rPr>
              <w:drawing>
                <wp:inline distT="0" distB="0" distL="0" distR="0" wp14:anchorId="0D6E8F12" wp14:editId="32B101B7">
                  <wp:extent cx="762000" cy="135142"/>
                  <wp:effectExtent l="0" t="0" r="0" b="0"/>
                  <wp:docPr id="1753520240" name="Imagem 175352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6CBD2" w14:textId="77777777" w:rsidR="005A51DF" w:rsidRDefault="005A51DF">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D1 (4), D2 (4), D4 (4), D5 (4), D6 (4), S5 (4), Q1 (4), Q2 (4), Q3 (4), O2 (4), O3 (4), O4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959D6" w14:textId="77777777" w:rsidR="005A51DF" w:rsidRDefault="005A51DF">
            <w:pPr>
              <w:rPr>
                <w:rFonts w:ascii="Arial" w:eastAsia="Arial" w:hAnsi="Arial" w:cs="Arial"/>
                <w:sz w:val="16"/>
                <w:szCs w:val="16"/>
              </w:rPr>
            </w:pPr>
          </w:p>
        </w:tc>
      </w:tr>
      <w:tr w:rsidR="005A51DF" w14:paraId="2D460328" w14:textId="77777777" w:rsidTr="697DDE6A">
        <w:trPr>
          <w:jc w:val="center"/>
        </w:trPr>
        <w:tc>
          <w:tcPr>
            <w:tcW w:w="954" w:type="dxa"/>
            <w:vMerge/>
          </w:tcPr>
          <w:p w14:paraId="2EE2F27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4AF1D" w14:textId="77777777" w:rsidR="005A51DF" w:rsidRDefault="005A51DF">
            <w:r>
              <w:rPr>
                <w:noProof/>
              </w:rPr>
              <w:drawing>
                <wp:inline distT="0" distB="0" distL="0" distR="0" wp14:anchorId="17136A24" wp14:editId="0B9999C3">
                  <wp:extent cx="762000" cy="135142"/>
                  <wp:effectExtent l="0" t="0" r="0" b="0"/>
                  <wp:docPr id="1406308790" name="Imagem 140630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45E4D" w14:textId="77777777" w:rsidR="005A51DF" w:rsidRDefault="005A51DF">
            <w:pPr>
              <w:rPr>
                <w:rFonts w:ascii="Arial" w:eastAsia="Arial" w:hAnsi="Arial" w:cs="Arial"/>
                <w:sz w:val="16"/>
                <w:szCs w:val="16"/>
              </w:rPr>
            </w:pPr>
            <w:r>
              <w:rPr>
                <w:rFonts w:ascii="Arial" w:eastAsia="Arial" w:hAnsi="Arial" w:cs="Arial"/>
                <w:sz w:val="16"/>
                <w:szCs w:val="16"/>
              </w:rPr>
              <w:t>As decisões de alocação de recursos de apoio ao ensino híbrido são relatadas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E9C23" w14:textId="77777777" w:rsidR="005A51DF" w:rsidRDefault="005A51DF">
            <w:pPr>
              <w:rPr>
                <w:rFonts w:ascii="Arial" w:eastAsia="Arial" w:hAnsi="Arial" w:cs="Arial"/>
                <w:sz w:val="16"/>
                <w:szCs w:val="16"/>
              </w:rPr>
            </w:pPr>
          </w:p>
        </w:tc>
      </w:tr>
      <w:tr w:rsidR="005A51DF" w14:paraId="7D8D6337" w14:textId="77777777" w:rsidTr="697DDE6A">
        <w:trPr>
          <w:jc w:val="center"/>
        </w:trPr>
        <w:tc>
          <w:tcPr>
            <w:tcW w:w="954" w:type="dxa"/>
            <w:vMerge/>
          </w:tcPr>
          <w:p w14:paraId="601F73C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6CE02" w14:textId="77777777" w:rsidR="005A51DF" w:rsidRDefault="005A51DF">
            <w:r>
              <w:rPr>
                <w:noProof/>
              </w:rPr>
              <w:drawing>
                <wp:inline distT="0" distB="0" distL="0" distR="0" wp14:anchorId="2DF25B26" wp14:editId="7880F747">
                  <wp:extent cx="762000" cy="135142"/>
                  <wp:effectExtent l="0" t="0" r="0" b="0"/>
                  <wp:docPr id="672115616" name="Imagem 67211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00519" w14:textId="77777777" w:rsidR="005A51DF" w:rsidRDefault="005A51DF">
            <w:pPr>
              <w:rPr>
                <w:rFonts w:ascii="Arial" w:eastAsia="Arial" w:hAnsi="Arial" w:cs="Arial"/>
                <w:sz w:val="16"/>
                <w:szCs w:val="16"/>
              </w:rPr>
            </w:pPr>
            <w:r>
              <w:rPr>
                <w:rFonts w:ascii="Arial" w:eastAsia="Arial" w:hAnsi="Arial" w:cs="Arial"/>
                <w:sz w:val="16"/>
                <w:szCs w:val="16"/>
              </w:rPr>
              <w:t>Avaliações de risco de iniciativas de ensino híbrido, novas ou alteradas, são realizadas regularmente para identificar requisitos para critérios de alocação de recursos.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0EA85" w14:textId="77777777" w:rsidR="005A51DF" w:rsidRDefault="005A51DF">
            <w:pPr>
              <w:rPr>
                <w:rFonts w:ascii="Arial" w:eastAsia="Arial" w:hAnsi="Arial" w:cs="Arial"/>
                <w:sz w:val="16"/>
                <w:szCs w:val="16"/>
              </w:rPr>
            </w:pPr>
          </w:p>
        </w:tc>
      </w:tr>
      <w:tr w:rsidR="005A51DF" w14:paraId="6F11F5E3" w14:textId="77777777" w:rsidTr="697DDE6A">
        <w:trPr>
          <w:jc w:val="center"/>
        </w:trPr>
        <w:tc>
          <w:tcPr>
            <w:tcW w:w="954" w:type="dxa"/>
            <w:vMerge/>
          </w:tcPr>
          <w:p w14:paraId="241AD2E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D26C8" w14:textId="77777777" w:rsidR="005A51DF" w:rsidRDefault="005A51DF">
            <w:r>
              <w:rPr>
                <w:noProof/>
              </w:rPr>
              <w:drawing>
                <wp:inline distT="0" distB="0" distL="0" distR="0" wp14:anchorId="1724BBCE" wp14:editId="786009F8">
                  <wp:extent cx="762000" cy="135142"/>
                  <wp:effectExtent l="0" t="0" r="0" b="0"/>
                  <wp:docPr id="1282164122" name="Imagem 128216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F2E98" w14:textId="77777777" w:rsidR="005A51DF" w:rsidRDefault="005A51DF">
            <w:pPr>
              <w:rPr>
                <w:rFonts w:ascii="Arial" w:eastAsia="Arial" w:hAnsi="Arial" w:cs="Arial"/>
                <w:sz w:val="16"/>
                <w:szCs w:val="16"/>
              </w:rPr>
            </w:pPr>
            <w:r>
              <w:rPr>
                <w:rFonts w:ascii="Arial" w:eastAsia="Arial" w:hAnsi="Arial" w:cs="Arial"/>
                <w:sz w:val="16"/>
                <w:szCs w:val="16"/>
              </w:rPr>
              <w:t xml:space="preserve">A sobreposição e a duplicação do apoio ao ensino híbrido são avaliadas regularmente. Ver também D1 (4), D2 (4), S5 (4), S6 (4), O3 (4), O5 (4) e </w:t>
            </w:r>
            <w:r>
              <w:rPr>
                <w:rFonts w:ascii="Arial" w:eastAsia="Arial" w:hAnsi="Arial" w:cs="Arial"/>
                <w:sz w:val="16"/>
                <w:szCs w:val="16"/>
              </w:rPr>
              <w:lastRenderedPageBreak/>
              <w:t>O9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19BFE" w14:textId="77777777" w:rsidR="005A51DF" w:rsidRDefault="005A51DF">
            <w:pPr>
              <w:rPr>
                <w:rFonts w:ascii="Arial" w:eastAsia="Arial" w:hAnsi="Arial" w:cs="Arial"/>
                <w:sz w:val="16"/>
                <w:szCs w:val="16"/>
              </w:rPr>
            </w:pPr>
          </w:p>
        </w:tc>
      </w:tr>
      <w:tr w:rsidR="005A51DF" w14:paraId="3C4F8096" w14:textId="77777777" w:rsidTr="697DDE6A">
        <w:trPr>
          <w:jc w:val="center"/>
        </w:trPr>
        <w:tc>
          <w:tcPr>
            <w:tcW w:w="954" w:type="dxa"/>
            <w:vMerge w:val="restart"/>
            <w:tcBorders>
              <w:left w:val="single" w:sz="4" w:space="0" w:color="000000" w:themeColor="text1"/>
              <w:right w:val="single" w:sz="4" w:space="0" w:color="000000" w:themeColor="text1"/>
            </w:tcBorders>
          </w:tcPr>
          <w:p w14:paraId="003D2756" w14:textId="77777777" w:rsidR="005A51DF" w:rsidRDefault="005A51DF">
            <w:pPr>
              <w:widowControl w:val="0"/>
              <w:rPr>
                <w:rFonts w:ascii="Arial" w:eastAsia="Arial" w:hAnsi="Arial" w:cs="Arial"/>
                <w:sz w:val="14"/>
                <w:szCs w:val="14"/>
              </w:rPr>
            </w:pPr>
            <w:r>
              <w:rPr>
                <w:noProof/>
              </w:rPr>
              <w:lastRenderedPageBreak/>
              <mc:AlternateContent>
                <mc:Choice Requires="wps">
                  <w:drawing>
                    <wp:anchor distT="0" distB="0" distL="114300" distR="114300" simplePos="0" relativeHeight="252054528" behindDoc="0" locked="0" layoutInCell="1" hidden="0" allowOverlap="1" wp14:anchorId="43478BA9" wp14:editId="2AC5B993">
                      <wp:simplePos x="0" y="0"/>
                      <wp:positionH relativeFrom="column">
                        <wp:posOffset>-50799</wp:posOffset>
                      </wp:positionH>
                      <wp:positionV relativeFrom="paragraph">
                        <wp:posOffset>-12699</wp:posOffset>
                      </wp:positionV>
                      <wp:extent cx="482600" cy="463550"/>
                      <wp:effectExtent l="0" t="0" r="0" b="0"/>
                      <wp:wrapNone/>
                      <wp:docPr id="15" name="Retângulo 1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D1FA311"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5" o:spid="_x0000_s1160" style="position:absolute;margin-left:-4pt;margin-top:-1pt;width:38pt;height:36.5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2tY+TTICAABW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2D1FA311"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161E5" w14:textId="77777777" w:rsidR="005A51DF" w:rsidRDefault="005A51DF">
            <w:r>
              <w:rPr>
                <w:noProof/>
              </w:rPr>
              <w:drawing>
                <wp:inline distT="0" distB="0" distL="0" distR="0" wp14:anchorId="7E6CF472" wp14:editId="4E37FCB5">
                  <wp:extent cx="762000" cy="135142"/>
                  <wp:effectExtent l="0" t="0" r="0" b="0"/>
                  <wp:docPr id="526876776" name="Imagem 52687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63585" w14:textId="77777777" w:rsidR="005A51DF" w:rsidRDefault="005A51DF">
            <w:pPr>
              <w:rPr>
                <w:rFonts w:ascii="Arial" w:eastAsia="Arial" w:hAnsi="Arial" w:cs="Arial"/>
                <w:b/>
                <w:sz w:val="16"/>
                <w:szCs w:val="16"/>
              </w:rPr>
            </w:pPr>
            <w:r>
              <w:rPr>
                <w:rFonts w:ascii="Arial" w:eastAsia="Arial" w:hAnsi="Arial" w:cs="Arial"/>
                <w:b/>
                <w:sz w:val="16"/>
                <w:szCs w:val="16"/>
              </w:rPr>
              <w:t>Informações de iniciativas piloto de ensino híbrido orientam a alocação de apoio e recursos para o uso de tecnologias e pedagogias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55479" w14:textId="77777777" w:rsidR="005A51DF" w:rsidRDefault="005A51DF">
            <w:pPr>
              <w:rPr>
                <w:rFonts w:ascii="Arial" w:eastAsia="Arial" w:hAnsi="Arial" w:cs="Arial"/>
                <w:sz w:val="16"/>
                <w:szCs w:val="16"/>
              </w:rPr>
            </w:pPr>
          </w:p>
        </w:tc>
      </w:tr>
      <w:tr w:rsidR="005A51DF" w14:paraId="66A8DB62" w14:textId="77777777" w:rsidTr="697DDE6A">
        <w:trPr>
          <w:jc w:val="center"/>
        </w:trPr>
        <w:tc>
          <w:tcPr>
            <w:tcW w:w="954" w:type="dxa"/>
            <w:vMerge/>
          </w:tcPr>
          <w:p w14:paraId="242B5F8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0212D" w14:textId="77777777" w:rsidR="005A51DF" w:rsidRDefault="005A51DF">
            <w:r>
              <w:rPr>
                <w:noProof/>
              </w:rPr>
              <w:drawing>
                <wp:inline distT="0" distB="0" distL="0" distR="0" wp14:anchorId="2B1C3CF1" wp14:editId="45B874A3">
                  <wp:extent cx="762000" cy="135142"/>
                  <wp:effectExtent l="0" t="0" r="0" b="0"/>
                  <wp:docPr id="1526254377" name="Imagem 152625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7D4FF" w14:textId="77777777" w:rsidR="005A51DF" w:rsidRDefault="005A51DF">
            <w:pPr>
              <w:rPr>
                <w:rFonts w:ascii="Arial" w:eastAsia="Arial" w:hAnsi="Arial" w:cs="Arial"/>
                <w:b/>
                <w:sz w:val="16"/>
                <w:szCs w:val="16"/>
              </w:rPr>
            </w:pPr>
            <w:r>
              <w:rPr>
                <w:rFonts w:ascii="Arial" w:eastAsia="Arial" w:hAnsi="Arial" w:cs="Arial"/>
                <w:b/>
                <w:sz w:val="16"/>
                <w:szCs w:val="16"/>
              </w:rPr>
              <w:t>Informações sobre o impacto estratégico dos critérios de alocação de recursos de apoio ao ensino híbrido orientam o planejamento estratégico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A6F7C" w14:textId="77777777" w:rsidR="005A51DF" w:rsidRDefault="005A51DF">
            <w:pPr>
              <w:rPr>
                <w:rFonts w:ascii="Arial" w:eastAsia="Arial" w:hAnsi="Arial" w:cs="Arial"/>
                <w:sz w:val="16"/>
                <w:szCs w:val="16"/>
              </w:rPr>
            </w:pPr>
          </w:p>
        </w:tc>
      </w:tr>
      <w:tr w:rsidR="005A51DF" w14:paraId="17B65EC6" w14:textId="77777777" w:rsidTr="697DDE6A">
        <w:trPr>
          <w:jc w:val="center"/>
        </w:trPr>
        <w:tc>
          <w:tcPr>
            <w:tcW w:w="954" w:type="dxa"/>
            <w:vMerge/>
          </w:tcPr>
          <w:p w14:paraId="765960D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E6F59" w14:textId="77777777" w:rsidR="005A51DF" w:rsidRDefault="005A51DF">
            <w:r>
              <w:rPr>
                <w:noProof/>
              </w:rPr>
              <w:drawing>
                <wp:inline distT="0" distB="0" distL="0" distR="0" wp14:anchorId="330167CA" wp14:editId="6A012D39">
                  <wp:extent cx="762000" cy="135142"/>
                  <wp:effectExtent l="0" t="0" r="0" b="0"/>
                  <wp:docPr id="2050600417" name="Imagem 205060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FDB31" w14:textId="77777777" w:rsidR="005A51DF" w:rsidRDefault="005A51DF">
            <w:pPr>
              <w:rPr>
                <w:rFonts w:ascii="Arial" w:eastAsia="Arial" w:hAnsi="Arial" w:cs="Arial"/>
                <w:sz w:val="16"/>
                <w:szCs w:val="16"/>
              </w:rPr>
            </w:pPr>
            <w:r>
              <w:rPr>
                <w:rFonts w:ascii="Arial" w:eastAsia="Arial" w:hAnsi="Arial" w:cs="Arial"/>
                <w:sz w:val="16"/>
                <w:szCs w:val="16"/>
              </w:rPr>
              <w:t>Projetos e iniciativas de ensino híbrido bem-sucedidos são documentados como estudos de caso vinculados a critérios de alocação de recursos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F2C3F" w14:textId="77777777" w:rsidR="005A51DF" w:rsidRDefault="005A51DF">
            <w:pPr>
              <w:rPr>
                <w:rFonts w:ascii="Arial" w:eastAsia="Arial" w:hAnsi="Arial" w:cs="Arial"/>
                <w:sz w:val="16"/>
                <w:szCs w:val="16"/>
              </w:rPr>
            </w:pPr>
          </w:p>
        </w:tc>
      </w:tr>
      <w:tr w:rsidR="005A51DF" w14:paraId="22D97A2B" w14:textId="77777777" w:rsidTr="697DDE6A">
        <w:trPr>
          <w:jc w:val="center"/>
        </w:trPr>
        <w:tc>
          <w:tcPr>
            <w:tcW w:w="954" w:type="dxa"/>
            <w:vMerge/>
          </w:tcPr>
          <w:p w14:paraId="47ED8F1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66DAC" w14:textId="77777777" w:rsidR="005A51DF" w:rsidRDefault="005A51DF">
            <w:r>
              <w:rPr>
                <w:noProof/>
              </w:rPr>
              <w:drawing>
                <wp:inline distT="0" distB="0" distL="0" distR="0" wp14:anchorId="4DD7C5E1" wp14:editId="74E73204">
                  <wp:extent cx="762000" cy="135142"/>
                  <wp:effectExtent l="0" t="0" r="0" b="0"/>
                  <wp:docPr id="991218784" name="Imagem 99121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3672D" w14:textId="77777777" w:rsidR="005A51DF" w:rsidRDefault="005A51DF">
            <w:pPr>
              <w:rPr>
                <w:rFonts w:ascii="Arial" w:eastAsia="Arial" w:hAnsi="Arial" w:cs="Arial"/>
                <w:sz w:val="16"/>
                <w:szCs w:val="16"/>
              </w:rPr>
            </w:pPr>
            <w:r>
              <w:rPr>
                <w:rFonts w:ascii="Arial" w:eastAsia="Arial" w:hAnsi="Arial" w:cs="Arial"/>
                <w:sz w:val="16"/>
                <w:szCs w:val="16"/>
              </w:rPr>
              <w:t>Os pedidos de alocação de recursos de apoio ao ensino híbrido são analisados para reutilização.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5E8CC" w14:textId="77777777" w:rsidR="005A51DF" w:rsidRDefault="005A51DF">
            <w:pPr>
              <w:rPr>
                <w:rFonts w:ascii="Arial" w:eastAsia="Arial" w:hAnsi="Arial" w:cs="Arial"/>
                <w:sz w:val="16"/>
                <w:szCs w:val="16"/>
              </w:rPr>
            </w:pPr>
          </w:p>
        </w:tc>
      </w:tr>
      <w:tr w:rsidR="005A51DF" w14:paraId="402DDD4A" w14:textId="77777777" w:rsidTr="697DDE6A">
        <w:trPr>
          <w:jc w:val="center"/>
        </w:trPr>
        <w:tc>
          <w:tcPr>
            <w:tcW w:w="954" w:type="dxa"/>
            <w:vMerge/>
          </w:tcPr>
          <w:p w14:paraId="1EAEF4B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A8910" w14:textId="77777777" w:rsidR="005A51DF" w:rsidRDefault="005A51DF">
            <w:r>
              <w:rPr>
                <w:noProof/>
              </w:rPr>
              <w:drawing>
                <wp:inline distT="0" distB="0" distL="0" distR="0" wp14:anchorId="4BB04AF4" wp14:editId="2EB1697A">
                  <wp:extent cx="762000" cy="135142"/>
                  <wp:effectExtent l="0" t="0" r="0" b="0"/>
                  <wp:docPr id="521748386" name="Imagem 521748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03990" w14:textId="77777777" w:rsidR="005A51DF" w:rsidRDefault="005A51DF">
            <w:pPr>
              <w:rPr>
                <w:rFonts w:ascii="Arial" w:eastAsia="Arial" w:hAnsi="Arial" w:cs="Arial"/>
                <w:sz w:val="16"/>
                <w:szCs w:val="16"/>
              </w:rPr>
            </w:pPr>
            <w:r>
              <w:rPr>
                <w:rFonts w:ascii="Arial" w:eastAsia="Arial" w:hAnsi="Arial" w:cs="Arial"/>
                <w:sz w:val="16"/>
                <w:szCs w:val="16"/>
              </w:rPr>
              <w:t>Avaliações institucionais de risco e estratégias de mitigação são atualizadas regularmente para refletir os resultados das iniciativas de ensino híbrido. Ver também D6 (5), O2 (5), O3 (5) e O5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42D6F" w14:textId="77777777" w:rsidR="005A51DF" w:rsidRDefault="005A51DF">
            <w:pPr>
              <w:rPr>
                <w:rFonts w:ascii="Arial" w:eastAsia="Arial" w:hAnsi="Arial" w:cs="Arial"/>
                <w:sz w:val="16"/>
                <w:szCs w:val="16"/>
              </w:rPr>
            </w:pPr>
          </w:p>
        </w:tc>
      </w:tr>
      <w:tr w:rsidR="005A51DF" w14:paraId="73E820E7" w14:textId="77777777" w:rsidTr="697DDE6A">
        <w:trPr>
          <w:jc w:val="center"/>
        </w:trPr>
        <w:tc>
          <w:tcPr>
            <w:tcW w:w="954" w:type="dxa"/>
            <w:vMerge/>
          </w:tcPr>
          <w:p w14:paraId="7BE5554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0BCCE" w14:textId="77777777" w:rsidR="005A51DF" w:rsidRDefault="005A51DF">
            <w:r>
              <w:rPr>
                <w:noProof/>
              </w:rPr>
              <w:drawing>
                <wp:inline distT="0" distB="0" distL="0" distR="0" wp14:anchorId="1B9B9F34" wp14:editId="49BCBE8F">
                  <wp:extent cx="762000" cy="135142"/>
                  <wp:effectExtent l="0" t="0" r="0" b="0"/>
                  <wp:docPr id="271413352" name="Imagem 27141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83A2A" w14:textId="77777777" w:rsidR="005A51DF" w:rsidRDefault="005A51DF">
            <w:pPr>
              <w:rPr>
                <w:rFonts w:ascii="Arial" w:eastAsia="Arial" w:hAnsi="Arial" w:cs="Arial"/>
                <w:sz w:val="16"/>
                <w:szCs w:val="16"/>
              </w:rPr>
            </w:pPr>
            <w:r>
              <w:rPr>
                <w:rFonts w:ascii="Arial" w:eastAsia="Arial" w:hAnsi="Arial" w:cs="Arial"/>
                <w:sz w:val="16"/>
                <w:szCs w:val="16"/>
              </w:rPr>
              <w:t>Critérios de alocação de recursos das iniciativas de ensino híbrido são revisados como parte das estratégias institucionais de revisão de planos de ensino e de tecnologia.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030AD" w14:textId="77777777" w:rsidR="005A51DF" w:rsidRDefault="005A51DF">
            <w:pPr>
              <w:rPr>
                <w:rFonts w:ascii="Arial" w:eastAsia="Arial" w:hAnsi="Arial" w:cs="Arial"/>
                <w:sz w:val="16"/>
                <w:szCs w:val="16"/>
              </w:rPr>
            </w:pPr>
          </w:p>
        </w:tc>
      </w:tr>
    </w:tbl>
    <w:p w14:paraId="308BD3F8" w14:textId="77777777" w:rsidR="00814D57" w:rsidRDefault="00814D57"/>
    <w:p w14:paraId="5A6F69D5" w14:textId="77777777" w:rsidR="00814D57" w:rsidRDefault="005D150B">
      <w:pPr>
        <w:rPr>
          <w:rFonts w:ascii="Arial" w:eastAsia="Arial" w:hAnsi="Arial" w:cs="Arial"/>
          <w:b/>
          <w:color w:val="000000"/>
          <w:sz w:val="24"/>
          <w:szCs w:val="24"/>
        </w:rPr>
      </w:pPr>
      <w:r>
        <w:br w:type="page"/>
      </w:r>
    </w:p>
    <w:p w14:paraId="019A44E0" w14:textId="1BC9A017" w:rsidR="00814D57" w:rsidRDefault="05B7C6B7" w:rsidP="05B7C6B7">
      <w:pPr>
        <w:pStyle w:val="Ttulo2"/>
        <w:rPr>
          <w:rFonts w:ascii="Arial" w:eastAsia="Arial" w:hAnsi="Arial" w:cs="Arial"/>
          <w:b w:val="0"/>
          <w:color w:val="000000" w:themeColor="text1"/>
          <w:sz w:val="24"/>
          <w:szCs w:val="24"/>
        </w:rPr>
      </w:pPr>
      <w:bookmarkStart w:id="48" w:name="_Toc530929730"/>
      <w:r w:rsidRPr="05B7C6B7">
        <w:rPr>
          <w:rFonts w:ascii="Arial" w:eastAsia="Arial" w:hAnsi="Arial" w:cs="Arial"/>
          <w:color w:val="000000" w:themeColor="text1"/>
          <w:sz w:val="24"/>
          <w:szCs w:val="24"/>
        </w:rPr>
        <w:lastRenderedPageBreak/>
        <w:t xml:space="preserve">Processo O2 - </w:t>
      </w:r>
      <w:r w:rsidRPr="05B7C6B7">
        <w:rPr>
          <w:rFonts w:ascii="Arial" w:eastAsia="Arial" w:hAnsi="Arial" w:cs="Arial"/>
          <w:b w:val="0"/>
          <w:color w:val="000000" w:themeColor="text1"/>
          <w:sz w:val="24"/>
          <w:szCs w:val="24"/>
        </w:rPr>
        <w:t>As políticas e estratégias institucionais (PDI, PPP e PPC) abordam explicitamente o ensino híbrido.</w:t>
      </w:r>
      <w:bookmarkEnd w:id="48"/>
    </w:p>
    <w:p w14:paraId="6092BB65" w14:textId="77777777" w:rsidR="00814D57" w:rsidRDefault="00814D57">
      <w:pPr>
        <w:spacing w:after="0" w:line="360" w:lineRule="auto"/>
        <w:jc w:val="both"/>
        <w:rPr>
          <w:rFonts w:ascii="Arial" w:eastAsia="Arial" w:hAnsi="Arial" w:cs="Arial"/>
          <w:sz w:val="24"/>
          <w:szCs w:val="24"/>
        </w:rPr>
      </w:pPr>
    </w:p>
    <w:p w14:paraId="00D996DA"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13754443" w14:textId="77777777" w:rsidR="00814D57" w:rsidRDefault="005D150B">
      <w:pPr>
        <w:spacing w:after="0" w:line="360" w:lineRule="auto"/>
        <w:jc w:val="both"/>
        <w:rPr>
          <w:rFonts w:ascii="Arial" w:eastAsia="Arial" w:hAnsi="Arial" w:cs="Arial"/>
        </w:rPr>
      </w:pPr>
      <w:r>
        <w:rPr>
          <w:rFonts w:ascii="Arial" w:eastAsia="Arial" w:hAnsi="Arial" w:cs="Arial"/>
        </w:rPr>
        <w:t>Cada organização tem sua própria estratégia para alcançar sua missão e realizar suas metas projetadas. Nesse sentido, é vital ter clareza sobre o papel que o ensino híbrido pode desempenhar como fator educacional diferenciador, como um elemento que agrega valor ao processo de aprendizagem, ou como um elemento que garante uma vantagem competitiva e sustentável para a organização. Essas qualidades parecem estar no centro do que Ohmae (1990) chama de competição sábia. Também é essencial alcançar um alinhamento entre a estratégia de negócios da organização educacional e a estratégia de combinação do programa escolhido.</w:t>
      </w:r>
    </w:p>
    <w:p w14:paraId="588D17AC"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neste processo é vista na provisão de um conjunto completo de estratégias e políticas institucionais que incorpora uma avaliação ponderada e estratégica da contribuição que o ensino híbrido pode fazer à instituição, disciplinas, funcionários e alunos. O pessoal envolvido em projetos e iniciativas de design e desenvolvimento de módulos, cursos e programas de ensino híbrido precisa de apoio e orientação para aplicar eficazmente as políticas e estratégias previstas e juntamente com os </w:t>
      </w:r>
      <w:r w:rsidR="00C378BE">
        <w:rPr>
          <w:rFonts w:ascii="Arial" w:eastAsia="Arial" w:hAnsi="Arial" w:cs="Arial"/>
        </w:rPr>
        <w:t>alunos</w:t>
      </w:r>
      <w:r>
        <w:rPr>
          <w:rFonts w:ascii="Arial" w:eastAsia="Arial" w:hAnsi="Arial" w:cs="Arial"/>
        </w:rPr>
        <w:t>, devem estar envolvidos no desenvolvimento das políticas e estratégias institucionais para o ensino híbrido.</w:t>
      </w:r>
    </w:p>
    <w:p w14:paraId="37C2FA60" w14:textId="060286EF"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9F629D1"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3855A9A1" w14:textId="77777777" w:rsidR="00814D57" w:rsidRDefault="005D150B">
      <w:pPr>
        <w:spacing w:after="0"/>
        <w:jc w:val="both"/>
        <w:rPr>
          <w:rFonts w:ascii="Arial" w:eastAsia="Arial" w:hAnsi="Arial" w:cs="Arial"/>
        </w:rPr>
      </w:pPr>
      <w:r>
        <w:rPr>
          <w:rFonts w:ascii="Arial" w:eastAsia="Arial" w:hAnsi="Arial" w:cs="Arial"/>
        </w:rPr>
        <w:t>1. Os cursos ou programas de ensino híbrido são desenvolvidos em torno do PDI da IES? (Dim1)</w:t>
      </w:r>
    </w:p>
    <w:p w14:paraId="7F4E3181" w14:textId="77777777" w:rsidR="00814D57" w:rsidRDefault="005D150B">
      <w:pPr>
        <w:spacing w:after="0"/>
        <w:jc w:val="both"/>
        <w:rPr>
          <w:rFonts w:ascii="Arial" w:eastAsia="Arial" w:hAnsi="Arial" w:cs="Arial"/>
        </w:rPr>
      </w:pPr>
      <w:r>
        <w:rPr>
          <w:rFonts w:ascii="Arial" w:eastAsia="Arial" w:hAnsi="Arial" w:cs="Arial"/>
        </w:rPr>
        <w:t>2. Existem diretrizes institucionais para garantir que a equipe entenda o potencial do ensino híbrido? (Dim1)</w:t>
      </w:r>
    </w:p>
    <w:p w14:paraId="41E30051" w14:textId="77777777" w:rsidR="00814D57" w:rsidRDefault="005D150B">
      <w:pPr>
        <w:spacing w:after="0"/>
        <w:jc w:val="both"/>
        <w:rPr>
          <w:rFonts w:ascii="Arial" w:eastAsia="Arial" w:hAnsi="Arial" w:cs="Arial"/>
        </w:rPr>
      </w:pPr>
      <w:r>
        <w:rPr>
          <w:rFonts w:ascii="Arial" w:eastAsia="Arial" w:hAnsi="Arial" w:cs="Arial"/>
        </w:rPr>
        <w:t>3. Existe uma estratégia para garantir a confiabilidade da tecnologia utilizada no ensino híbrido? (Dim1 / Dim2 / Dim3)</w:t>
      </w:r>
    </w:p>
    <w:p w14:paraId="64078E28" w14:textId="77777777" w:rsidR="00814D57" w:rsidRDefault="005D150B">
      <w:pPr>
        <w:spacing w:after="0"/>
        <w:jc w:val="both"/>
        <w:rPr>
          <w:rFonts w:ascii="Arial" w:eastAsia="Arial" w:hAnsi="Arial" w:cs="Arial"/>
        </w:rPr>
      </w:pPr>
      <w:r>
        <w:rPr>
          <w:rFonts w:ascii="Arial" w:eastAsia="Arial" w:hAnsi="Arial" w:cs="Arial"/>
        </w:rPr>
        <w:t>4. Os sistemas de apoio à infraestrutura do ensino híbrido estão alinhados ao PDI da IES? (Dim1 / Dim2 / Dim3)</w:t>
      </w:r>
    </w:p>
    <w:p w14:paraId="4BBFC458" w14:textId="77777777" w:rsidR="00814D57" w:rsidRDefault="005D150B">
      <w:pPr>
        <w:spacing w:after="0"/>
        <w:jc w:val="both"/>
        <w:rPr>
          <w:rFonts w:ascii="Arial" w:eastAsia="Arial" w:hAnsi="Arial" w:cs="Arial"/>
        </w:rPr>
      </w:pPr>
      <w:r>
        <w:rPr>
          <w:rFonts w:ascii="Arial" w:eastAsia="Arial" w:hAnsi="Arial" w:cs="Arial"/>
        </w:rPr>
        <w:t>5. A instituição possui um planejamento que descreve claramente o processo de aquisição, manutenção e atualização de hardware e software necessários para apoio ao ensino híbrido, e até que ponto ele é seguido? (Dim1 / Dim2)</w:t>
      </w:r>
    </w:p>
    <w:p w14:paraId="1ECAEA19" w14:textId="77777777" w:rsidR="00814D57" w:rsidRDefault="005D150B">
      <w:pPr>
        <w:spacing w:after="0"/>
        <w:jc w:val="both"/>
        <w:rPr>
          <w:rFonts w:ascii="Arial" w:eastAsia="Arial" w:hAnsi="Arial" w:cs="Arial"/>
        </w:rPr>
      </w:pPr>
      <w:r>
        <w:rPr>
          <w:rFonts w:ascii="Arial" w:eastAsia="Arial" w:hAnsi="Arial" w:cs="Arial"/>
        </w:rPr>
        <w:t>6. A política para o ensino, pesquisa e extensão da IES aborda o uso do ensino híbrido? (Dim1 / Dim2)</w:t>
      </w:r>
    </w:p>
    <w:p w14:paraId="0A31B0BA" w14:textId="77777777" w:rsidR="00814D57" w:rsidRDefault="005D150B">
      <w:pPr>
        <w:spacing w:after="0"/>
        <w:jc w:val="both"/>
        <w:rPr>
          <w:rFonts w:ascii="Arial" w:eastAsia="Arial" w:hAnsi="Arial" w:cs="Arial"/>
        </w:rPr>
      </w:pPr>
      <w:r>
        <w:rPr>
          <w:rFonts w:ascii="Arial" w:eastAsia="Arial" w:hAnsi="Arial" w:cs="Arial"/>
        </w:rPr>
        <w:t>7. Existem procedimentos para coordenar o planejamento dos cursos híbridos? (Dim2)</w:t>
      </w:r>
    </w:p>
    <w:p w14:paraId="5232F83C" w14:textId="77777777" w:rsidR="00814D57" w:rsidRDefault="005D150B">
      <w:pPr>
        <w:spacing w:after="0"/>
        <w:jc w:val="both"/>
        <w:rPr>
          <w:rFonts w:ascii="Arial" w:eastAsia="Arial" w:hAnsi="Arial" w:cs="Arial"/>
        </w:rPr>
      </w:pPr>
      <w:r>
        <w:rPr>
          <w:rFonts w:ascii="Arial" w:eastAsia="Arial" w:hAnsi="Arial" w:cs="Arial"/>
        </w:rPr>
        <w:t>8. Existem diretrizes sobre padrões mínimos para o design e desenvolvimento de módulos, cursos e programas de ensino híbrido? (Dim3)</w:t>
      </w:r>
    </w:p>
    <w:p w14:paraId="25DA0A44" w14:textId="77777777" w:rsidR="00814D57" w:rsidRDefault="005D150B">
      <w:pPr>
        <w:spacing w:after="0"/>
        <w:jc w:val="both"/>
        <w:rPr>
          <w:rFonts w:ascii="Arial" w:eastAsia="Arial" w:hAnsi="Arial" w:cs="Arial"/>
        </w:rPr>
      </w:pPr>
      <w:r>
        <w:rPr>
          <w:rFonts w:ascii="Arial" w:eastAsia="Arial" w:hAnsi="Arial" w:cs="Arial"/>
        </w:rPr>
        <w:t>9. Os cursos ou programas de ensino híbrido são desenvolvidos em torno do PDI da IES? (Dim3)</w:t>
      </w:r>
    </w:p>
    <w:p w14:paraId="5AB4C406" w14:textId="77777777" w:rsidR="00814D57" w:rsidRDefault="005D150B">
      <w:pPr>
        <w:spacing w:after="0"/>
        <w:jc w:val="both"/>
        <w:rPr>
          <w:rFonts w:ascii="Arial" w:eastAsia="Arial" w:hAnsi="Arial" w:cs="Arial"/>
        </w:rPr>
      </w:pPr>
      <w:r>
        <w:rPr>
          <w:rFonts w:ascii="Arial" w:eastAsia="Arial" w:hAnsi="Arial" w:cs="Arial"/>
        </w:rPr>
        <w:lastRenderedPageBreak/>
        <w:t>10. Os materiais instrucionais são revisados periodicamente para garantir que eles atendam aos padrões do ensino híbrido? (Dim4)</w:t>
      </w:r>
    </w:p>
    <w:p w14:paraId="66C4A12F" w14:textId="77777777" w:rsidR="00814D57" w:rsidRDefault="005D150B">
      <w:pPr>
        <w:spacing w:after="0"/>
        <w:jc w:val="both"/>
        <w:rPr>
          <w:rFonts w:ascii="Arial" w:eastAsia="Arial" w:hAnsi="Arial" w:cs="Arial"/>
        </w:rPr>
      </w:pPr>
      <w:r>
        <w:rPr>
          <w:rFonts w:ascii="Arial" w:eastAsia="Arial" w:hAnsi="Arial" w:cs="Arial"/>
        </w:rPr>
        <w:t>11. Existem processos para avaliar o impacto do ensino híbrido na equipe? (Dim4)</w:t>
      </w:r>
    </w:p>
    <w:p w14:paraId="2F574534" w14:textId="77777777" w:rsidR="00814D57" w:rsidRDefault="005D150B">
      <w:pPr>
        <w:spacing w:after="0"/>
        <w:jc w:val="both"/>
        <w:rPr>
          <w:rFonts w:ascii="Arial" w:eastAsia="Arial" w:hAnsi="Arial" w:cs="Arial"/>
        </w:rPr>
      </w:pPr>
      <w:r>
        <w:rPr>
          <w:rFonts w:ascii="Arial" w:eastAsia="Arial" w:hAnsi="Arial" w:cs="Arial"/>
        </w:rPr>
        <w:t>12. A execução da parte relativa ao ensino híbrido no PDI da IES é monitorada? (Dim4)</w:t>
      </w:r>
    </w:p>
    <w:p w14:paraId="4032ED7D" w14:textId="77777777" w:rsidR="00814D57" w:rsidRDefault="005D150B">
      <w:pPr>
        <w:spacing w:after="0"/>
        <w:jc w:val="both"/>
        <w:rPr>
          <w:rFonts w:ascii="Arial" w:eastAsia="Arial" w:hAnsi="Arial" w:cs="Arial"/>
        </w:rPr>
      </w:pPr>
      <w:r>
        <w:rPr>
          <w:rFonts w:ascii="Arial" w:eastAsia="Arial" w:hAnsi="Arial" w:cs="Arial"/>
        </w:rPr>
        <w:t>13. A IES possui sistema de acompanhamento e avaliação dos cursos ou programas de ensino híbrido? (Dim4)</w:t>
      </w:r>
    </w:p>
    <w:p w14:paraId="656041C2" w14:textId="77777777" w:rsidR="00814D57" w:rsidRDefault="005D150B">
      <w:pPr>
        <w:spacing w:after="0"/>
        <w:jc w:val="both"/>
        <w:rPr>
          <w:rFonts w:ascii="Arial" w:eastAsia="Arial" w:hAnsi="Arial" w:cs="Arial"/>
        </w:rPr>
      </w:pPr>
      <w:r>
        <w:rPr>
          <w:rFonts w:ascii="Arial" w:eastAsia="Arial" w:hAnsi="Arial" w:cs="Arial"/>
        </w:rPr>
        <w:t>14. Existem processos para contabilizar o custo total do ensino híbrido (incluindo o tempo de pessoal) e sua relação com o PDI? (Dim4)</w:t>
      </w:r>
    </w:p>
    <w:p w14:paraId="15C2BEF6" w14:textId="77777777" w:rsidR="00814D57" w:rsidRDefault="005D150B">
      <w:pPr>
        <w:spacing w:after="0"/>
        <w:jc w:val="both"/>
        <w:rPr>
          <w:rFonts w:ascii="Arial" w:eastAsia="Arial" w:hAnsi="Arial" w:cs="Arial"/>
        </w:rPr>
      </w:pPr>
      <w:r>
        <w:rPr>
          <w:rFonts w:ascii="Arial" w:eastAsia="Arial" w:hAnsi="Arial" w:cs="Arial"/>
        </w:rPr>
        <w:t>15. Existem processos para gerenciar os riscos associados ao ensino híbrido, incluindo a obsolescência e o impacto organizacional das mudanças? (Dim4)</w:t>
      </w:r>
    </w:p>
    <w:p w14:paraId="67D99C8B" w14:textId="77777777" w:rsidR="00814D57" w:rsidRDefault="005D150B">
      <w:pPr>
        <w:spacing w:after="0"/>
        <w:jc w:val="both"/>
        <w:rPr>
          <w:rFonts w:ascii="Arial" w:eastAsia="Arial" w:hAnsi="Arial" w:cs="Arial"/>
        </w:rPr>
      </w:pPr>
      <w:r>
        <w:rPr>
          <w:rFonts w:ascii="Arial" w:eastAsia="Arial" w:hAnsi="Arial" w:cs="Arial"/>
        </w:rPr>
        <w:t>16. Os custos do design e desenvolvimento de módulos, cursos e programas de ensino híbrido são conhecidos e monitorados? (Dim4)</w:t>
      </w:r>
    </w:p>
    <w:p w14:paraId="0E1643E7"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O2 - Apresenta exemplos das práticas características observadas em organizações que operam efetivamente para cada dimensão da capacidade do processo.</w:t>
      </w:r>
    </w:p>
    <w:tbl>
      <w:tblPr>
        <w:tblStyle w:val="13"/>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4D1DA70B" w14:textId="77777777" w:rsidTr="697DDE6A">
        <w:trPr>
          <w:jc w:val="center"/>
        </w:trPr>
        <w:tc>
          <w:tcPr>
            <w:tcW w:w="8992" w:type="dxa"/>
            <w:gridSpan w:val="4"/>
            <w:shd w:val="clear" w:color="auto" w:fill="BFBFBF" w:themeFill="background1" w:themeFillShade="BF"/>
          </w:tcPr>
          <w:p w14:paraId="28121A24" w14:textId="77777777" w:rsidR="00814D57" w:rsidRDefault="005D150B">
            <w:pPr>
              <w:jc w:val="both"/>
              <w:rPr>
                <w:rFonts w:ascii="Arial" w:eastAsia="Arial" w:hAnsi="Arial" w:cs="Arial"/>
                <w:b/>
                <w:sz w:val="18"/>
                <w:szCs w:val="18"/>
              </w:rPr>
            </w:pPr>
            <w:r>
              <w:rPr>
                <w:rFonts w:ascii="Arial" w:eastAsia="Arial" w:hAnsi="Arial" w:cs="Arial"/>
                <w:b/>
                <w:sz w:val="18"/>
                <w:szCs w:val="18"/>
              </w:rPr>
              <w:t>Processo O2: As políticas e estratégias institucionais abordam explicitamente o ensino híbrido.</w:t>
            </w:r>
          </w:p>
        </w:tc>
      </w:tr>
      <w:tr w:rsidR="00814D57" w14:paraId="2A42B57B"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212E6BD8"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1C9862D1"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6DDB7C0F"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0D753117" w14:textId="77777777" w:rsidTr="697DDE6A">
        <w:trPr>
          <w:jc w:val="center"/>
        </w:trPr>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5DAE7"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056576" behindDoc="0" locked="0" layoutInCell="1" hidden="0" allowOverlap="1" wp14:anchorId="76329048" wp14:editId="0CD619D6">
                      <wp:simplePos x="0" y="0"/>
                      <wp:positionH relativeFrom="column">
                        <wp:posOffset>-50799</wp:posOffset>
                      </wp:positionH>
                      <wp:positionV relativeFrom="paragraph">
                        <wp:posOffset>-12699</wp:posOffset>
                      </wp:positionV>
                      <wp:extent cx="482600" cy="463550"/>
                      <wp:effectExtent l="0" t="0" r="0" b="0"/>
                      <wp:wrapNone/>
                      <wp:docPr id="51" name="Retângulo 5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923B716"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51" o:spid="_x0000_s1161" style="position:absolute;left:0;text-align:left;margin-left:-4pt;margin-top:-1pt;width:38pt;height:36.5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0923B716"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8298A" w14:textId="77777777" w:rsidR="005A51DF" w:rsidRDefault="005A51DF">
            <w:r>
              <w:rPr>
                <w:noProof/>
              </w:rPr>
              <w:drawing>
                <wp:inline distT="0" distB="0" distL="0" distR="0" wp14:anchorId="0CA9EE01" wp14:editId="4836CF48">
                  <wp:extent cx="762000" cy="135142"/>
                  <wp:effectExtent l="0" t="0" r="0" b="0"/>
                  <wp:docPr id="122562435" name="Imagem 12256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9DA2D" w14:textId="77777777" w:rsidR="005A51DF" w:rsidRDefault="005A51DF">
            <w:pPr>
              <w:rPr>
                <w:rFonts w:ascii="Arial" w:eastAsia="Arial" w:hAnsi="Arial" w:cs="Arial"/>
                <w:b/>
                <w:sz w:val="16"/>
                <w:szCs w:val="16"/>
              </w:rPr>
            </w:pPr>
            <w:r>
              <w:rPr>
                <w:rFonts w:ascii="Arial" w:eastAsia="Arial" w:hAnsi="Arial" w:cs="Arial"/>
                <w:b/>
                <w:sz w:val="16"/>
                <w:szCs w:val="16"/>
              </w:rPr>
              <w:t>Tecnologias e pedagogias de apoio ao ensino híbrido são explicitamente abordadas em políticas e estratégias institucionais relevantes de aprendizagem e ensino.</w:t>
            </w:r>
          </w:p>
          <w:p w14:paraId="2F80DB33" w14:textId="77777777" w:rsidR="005A51DF" w:rsidRDefault="005A51DF">
            <w:pPr>
              <w:rPr>
                <w:rFonts w:ascii="Arial" w:eastAsia="Arial" w:hAnsi="Arial" w:cs="Arial"/>
                <w:b/>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0DA1D" w14:textId="77777777" w:rsidR="005A51DF" w:rsidRDefault="005A51DF">
            <w:pPr>
              <w:jc w:val="both"/>
              <w:rPr>
                <w:rFonts w:ascii="Arial" w:eastAsia="Arial" w:hAnsi="Arial" w:cs="Arial"/>
                <w:b/>
                <w:sz w:val="16"/>
                <w:szCs w:val="16"/>
              </w:rPr>
            </w:pPr>
          </w:p>
        </w:tc>
      </w:tr>
      <w:tr w:rsidR="005A51DF" w14:paraId="682475B7"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2DD07CD5"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57600" behindDoc="0" locked="0" layoutInCell="1" hidden="0" allowOverlap="1" wp14:anchorId="4DB16DFA" wp14:editId="2AD4F44D">
                      <wp:simplePos x="0" y="0"/>
                      <wp:positionH relativeFrom="column">
                        <wp:posOffset>-50799</wp:posOffset>
                      </wp:positionH>
                      <wp:positionV relativeFrom="paragraph">
                        <wp:posOffset>-12699</wp:posOffset>
                      </wp:positionV>
                      <wp:extent cx="482600" cy="463550"/>
                      <wp:effectExtent l="0" t="0" r="0" b="0"/>
                      <wp:wrapNone/>
                      <wp:docPr id="39" name="Retângulo 3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682BB90"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39" o:spid="_x0000_s1162" style="position:absolute;margin-left:-4pt;margin-top:-1pt;width:38pt;height:36.5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MwIAAFY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Fk2H5w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7682BB90"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C55BC" w14:textId="77777777" w:rsidR="005A51DF" w:rsidRDefault="005A51DF">
            <w:r>
              <w:rPr>
                <w:noProof/>
              </w:rPr>
              <w:drawing>
                <wp:inline distT="0" distB="0" distL="0" distR="0" wp14:anchorId="46ACF7B4" wp14:editId="5962FC59">
                  <wp:extent cx="762000" cy="135142"/>
                  <wp:effectExtent l="0" t="0" r="0" b="0"/>
                  <wp:docPr id="1517558725" name="Imagem 151755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13F82" w14:textId="77777777" w:rsidR="005A51DF" w:rsidRDefault="005A51DF">
            <w:pPr>
              <w:rPr>
                <w:rFonts w:ascii="Arial" w:eastAsia="Arial" w:hAnsi="Arial" w:cs="Arial"/>
                <w:b/>
                <w:sz w:val="16"/>
                <w:szCs w:val="16"/>
              </w:rPr>
            </w:pPr>
            <w:r>
              <w:rPr>
                <w:rFonts w:ascii="Arial" w:eastAsia="Arial" w:hAnsi="Arial" w:cs="Arial"/>
                <w:b/>
                <w:sz w:val="16"/>
                <w:szCs w:val="16"/>
              </w:rPr>
              <w:t>O pessoal com experiência em ensino híbrido está formalmente envolvido no desenvolvimento de estratégias e políticas institucionais de aprendizagem e ensino. Ver também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3EE9D" w14:textId="77777777" w:rsidR="005A51DF" w:rsidRDefault="005A51DF">
            <w:pPr>
              <w:rPr>
                <w:rFonts w:ascii="Arial" w:eastAsia="Arial" w:hAnsi="Arial" w:cs="Arial"/>
                <w:sz w:val="16"/>
                <w:szCs w:val="16"/>
              </w:rPr>
            </w:pPr>
          </w:p>
        </w:tc>
      </w:tr>
      <w:tr w:rsidR="005A51DF" w14:paraId="35E9C9F0" w14:textId="77777777" w:rsidTr="697DDE6A">
        <w:trPr>
          <w:jc w:val="center"/>
        </w:trPr>
        <w:tc>
          <w:tcPr>
            <w:tcW w:w="954" w:type="dxa"/>
            <w:vMerge/>
          </w:tcPr>
          <w:p w14:paraId="01DD48F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3E82D" w14:textId="77777777" w:rsidR="005A51DF" w:rsidRDefault="005A51DF">
            <w:r>
              <w:rPr>
                <w:noProof/>
              </w:rPr>
              <w:drawing>
                <wp:inline distT="0" distB="0" distL="0" distR="0" wp14:anchorId="598150B1" wp14:editId="62693D5D">
                  <wp:extent cx="762000" cy="135142"/>
                  <wp:effectExtent l="0" t="0" r="0" b="0"/>
                  <wp:docPr id="1826928558" name="Imagem 1826928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C4F7B" w14:textId="77777777" w:rsidR="005A51DF" w:rsidRDefault="005A51DF">
            <w:pPr>
              <w:rPr>
                <w:rFonts w:ascii="Arial" w:eastAsia="Arial" w:hAnsi="Arial" w:cs="Arial"/>
                <w:b/>
                <w:sz w:val="16"/>
                <w:szCs w:val="16"/>
              </w:rPr>
            </w:pPr>
            <w:r>
              <w:rPr>
                <w:rFonts w:ascii="Arial" w:eastAsia="Arial" w:hAnsi="Arial" w:cs="Arial"/>
                <w:b/>
                <w:sz w:val="16"/>
                <w:szCs w:val="16"/>
              </w:rPr>
              <w:t>Os alunos estão formalmente envolvidos no desenvolvimento de estratégias e políticas institucionais para o ensino híbrido. Ver também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8B16A" w14:textId="77777777" w:rsidR="005A51DF" w:rsidRDefault="005A51DF">
            <w:pPr>
              <w:rPr>
                <w:rFonts w:ascii="Arial" w:eastAsia="Arial" w:hAnsi="Arial" w:cs="Arial"/>
                <w:sz w:val="16"/>
                <w:szCs w:val="16"/>
              </w:rPr>
            </w:pPr>
          </w:p>
        </w:tc>
      </w:tr>
      <w:tr w:rsidR="005A51DF" w14:paraId="3EC223D1" w14:textId="77777777" w:rsidTr="697DDE6A">
        <w:trPr>
          <w:jc w:val="center"/>
        </w:trPr>
        <w:tc>
          <w:tcPr>
            <w:tcW w:w="954" w:type="dxa"/>
            <w:vMerge/>
          </w:tcPr>
          <w:p w14:paraId="66CE31F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777DB" w14:textId="77777777" w:rsidR="005A51DF" w:rsidRDefault="005A51DF">
            <w:r>
              <w:rPr>
                <w:noProof/>
              </w:rPr>
              <w:drawing>
                <wp:inline distT="0" distB="0" distL="0" distR="0" wp14:anchorId="42A77F2D" wp14:editId="68F8F7C0">
                  <wp:extent cx="762000" cy="135142"/>
                  <wp:effectExtent l="0" t="0" r="0" b="0"/>
                  <wp:docPr id="1516400706" name="Imagem 151640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F71EF" w14:textId="77777777" w:rsidR="005A51DF" w:rsidRDefault="005A51DF">
            <w:pPr>
              <w:rPr>
                <w:rFonts w:ascii="Arial" w:eastAsia="Arial" w:hAnsi="Arial" w:cs="Arial"/>
                <w:b/>
                <w:sz w:val="16"/>
                <w:szCs w:val="16"/>
              </w:rPr>
            </w:pPr>
            <w:r>
              <w:rPr>
                <w:rFonts w:ascii="Arial" w:eastAsia="Arial" w:hAnsi="Arial" w:cs="Arial"/>
                <w:b/>
                <w:sz w:val="16"/>
                <w:szCs w:val="16"/>
              </w:rPr>
              <w:t>A inclusão de aspectos ligados ao ensino híbrido em políticas e estratégias institucionais relevantes é formalmente endossada pela liderança institucional.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DE740" w14:textId="77777777" w:rsidR="005A51DF" w:rsidRDefault="005A51DF">
            <w:pPr>
              <w:rPr>
                <w:rFonts w:ascii="Arial" w:eastAsia="Arial" w:hAnsi="Arial" w:cs="Arial"/>
                <w:sz w:val="16"/>
                <w:szCs w:val="16"/>
              </w:rPr>
            </w:pPr>
          </w:p>
        </w:tc>
      </w:tr>
      <w:tr w:rsidR="005A51DF" w14:paraId="6DA4E05F" w14:textId="77777777" w:rsidTr="697DDE6A">
        <w:trPr>
          <w:jc w:val="center"/>
        </w:trPr>
        <w:tc>
          <w:tcPr>
            <w:tcW w:w="954" w:type="dxa"/>
            <w:vMerge/>
          </w:tcPr>
          <w:p w14:paraId="2E6FFCB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16068" w14:textId="77777777" w:rsidR="005A51DF" w:rsidRDefault="005A51DF">
            <w:r>
              <w:rPr>
                <w:noProof/>
              </w:rPr>
              <w:drawing>
                <wp:inline distT="0" distB="0" distL="0" distR="0" wp14:anchorId="19B46A5A" wp14:editId="2C1901DA">
                  <wp:extent cx="762000" cy="135142"/>
                  <wp:effectExtent l="0" t="0" r="0" b="0"/>
                  <wp:docPr id="209270489" name="Imagem 20927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54114"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das iniciativas de ensino híbrido estão formalmente ligados às decisões às estratégias institucionais para o ensino híbrido e aos planos operacionais associados. Ver também O3 (2), O5 (2), O6 (2), O7 (2), O8 (2) e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1A6C8" w14:textId="77777777" w:rsidR="005A51DF" w:rsidRDefault="005A51DF">
            <w:pPr>
              <w:rPr>
                <w:rFonts w:ascii="Arial" w:eastAsia="Arial" w:hAnsi="Arial" w:cs="Arial"/>
                <w:sz w:val="16"/>
                <w:szCs w:val="16"/>
              </w:rPr>
            </w:pPr>
          </w:p>
        </w:tc>
      </w:tr>
      <w:tr w:rsidR="005A51DF" w14:paraId="7B833014" w14:textId="77777777" w:rsidTr="697DDE6A">
        <w:trPr>
          <w:jc w:val="center"/>
        </w:trPr>
        <w:tc>
          <w:tcPr>
            <w:tcW w:w="954" w:type="dxa"/>
            <w:vMerge/>
          </w:tcPr>
          <w:p w14:paraId="64CF8DA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E1BBA" w14:textId="77777777" w:rsidR="005A51DF" w:rsidRDefault="005A51DF">
            <w:r>
              <w:rPr>
                <w:noProof/>
              </w:rPr>
              <w:drawing>
                <wp:inline distT="0" distB="0" distL="0" distR="0" wp14:anchorId="50BF2FB4" wp14:editId="3A673E3A">
                  <wp:extent cx="762000" cy="135142"/>
                  <wp:effectExtent l="0" t="0" r="0" b="0"/>
                  <wp:docPr id="1551186281" name="Imagem 155118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D2E02" w14:textId="77777777" w:rsidR="005A51DF" w:rsidRDefault="005A51DF">
            <w:pPr>
              <w:rPr>
                <w:rFonts w:ascii="Arial" w:eastAsia="Arial" w:hAnsi="Arial" w:cs="Arial"/>
                <w:sz w:val="16"/>
                <w:szCs w:val="16"/>
              </w:rPr>
            </w:pPr>
            <w:r>
              <w:rPr>
                <w:rFonts w:ascii="Arial" w:eastAsia="Arial" w:hAnsi="Arial" w:cs="Arial"/>
                <w:sz w:val="16"/>
                <w:szCs w:val="16"/>
              </w:rPr>
              <w:t>As revisões de política e estratégia de aprendizagem e ensino são orientadas pelas implicações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90920" w14:textId="77777777" w:rsidR="005A51DF" w:rsidRDefault="005A51DF">
            <w:pPr>
              <w:rPr>
                <w:rFonts w:ascii="Arial" w:eastAsia="Arial" w:hAnsi="Arial" w:cs="Arial"/>
                <w:sz w:val="16"/>
                <w:szCs w:val="16"/>
              </w:rPr>
            </w:pPr>
          </w:p>
        </w:tc>
      </w:tr>
      <w:tr w:rsidR="005A51DF" w14:paraId="7EA65160" w14:textId="77777777" w:rsidTr="697DDE6A">
        <w:trPr>
          <w:jc w:val="center"/>
        </w:trPr>
        <w:tc>
          <w:tcPr>
            <w:tcW w:w="954" w:type="dxa"/>
            <w:vMerge/>
          </w:tcPr>
          <w:p w14:paraId="0DCD687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E7808" w14:textId="77777777" w:rsidR="005A51DF" w:rsidRDefault="005A51DF">
            <w:r>
              <w:rPr>
                <w:noProof/>
              </w:rPr>
              <w:drawing>
                <wp:inline distT="0" distB="0" distL="0" distR="0" wp14:anchorId="7F662ED3" wp14:editId="39A797D6">
                  <wp:extent cx="762000" cy="135142"/>
                  <wp:effectExtent l="0" t="0" r="0" b="0"/>
                  <wp:docPr id="1036362308" name="Imagem 10363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E5582"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de iniciativas de ensino híbrido abordam formalmente as implicações de políticas e estratégias.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359D3" w14:textId="77777777" w:rsidR="005A51DF" w:rsidRDefault="005A51DF">
            <w:pPr>
              <w:rPr>
                <w:rFonts w:ascii="Arial" w:eastAsia="Arial" w:hAnsi="Arial" w:cs="Arial"/>
                <w:sz w:val="16"/>
                <w:szCs w:val="16"/>
              </w:rPr>
            </w:pPr>
          </w:p>
        </w:tc>
      </w:tr>
      <w:tr w:rsidR="005A51DF" w14:paraId="3025E272"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7D72C70" w14:textId="77777777" w:rsidR="005A51DF" w:rsidRDefault="005A51DF">
            <w:pPr>
              <w:widowControl w:val="0"/>
            </w:pPr>
            <w:r>
              <w:rPr>
                <w:noProof/>
              </w:rPr>
              <mc:AlternateContent>
                <mc:Choice Requires="wps">
                  <w:drawing>
                    <wp:anchor distT="0" distB="0" distL="114300" distR="114300" simplePos="0" relativeHeight="252058624" behindDoc="0" locked="0" layoutInCell="1" hidden="0" allowOverlap="1" wp14:anchorId="63ADDFCD" wp14:editId="206FB95B">
                      <wp:simplePos x="0" y="0"/>
                      <wp:positionH relativeFrom="column">
                        <wp:posOffset>-50799</wp:posOffset>
                      </wp:positionH>
                      <wp:positionV relativeFrom="paragraph">
                        <wp:posOffset>-12699</wp:posOffset>
                      </wp:positionV>
                      <wp:extent cx="482600" cy="463550"/>
                      <wp:effectExtent l="0" t="0" r="0" b="0"/>
                      <wp:wrapNone/>
                      <wp:docPr id="30" name="Retângulo 3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53CA542"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30" o:spid="_x0000_s1163" style="position:absolute;margin-left:-4pt;margin-top:-1pt;width:38pt;height:36.5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FR9XAjICAABW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353CA542"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6CF7B" w14:textId="77777777" w:rsidR="005A51DF" w:rsidRDefault="005A51DF">
            <w:r>
              <w:rPr>
                <w:noProof/>
              </w:rPr>
              <w:drawing>
                <wp:inline distT="0" distB="0" distL="0" distR="0" wp14:anchorId="79269187" wp14:editId="33789E97">
                  <wp:extent cx="762000" cy="135142"/>
                  <wp:effectExtent l="0" t="0" r="0" b="0"/>
                  <wp:docPr id="976747616" name="Imagem 97674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2A75E" w14:textId="77777777" w:rsidR="005A51DF" w:rsidRDefault="005A51DF">
            <w:pPr>
              <w:rPr>
                <w:rFonts w:ascii="Arial" w:eastAsia="Arial" w:hAnsi="Arial" w:cs="Arial"/>
                <w:b/>
                <w:sz w:val="16"/>
                <w:szCs w:val="16"/>
              </w:rPr>
            </w:pPr>
            <w:r>
              <w:rPr>
                <w:rFonts w:ascii="Arial" w:eastAsia="Arial" w:hAnsi="Arial" w:cs="Arial"/>
                <w:b/>
                <w:sz w:val="16"/>
                <w:szCs w:val="16"/>
              </w:rPr>
              <w:t>As políticas institucionais exigem que as implicações do ensino híbrido sejam incluídas no desenvolvimento de políticas novas e existentes.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C36C7" w14:textId="77777777" w:rsidR="005A51DF" w:rsidRDefault="005A51DF">
            <w:pPr>
              <w:rPr>
                <w:rFonts w:ascii="Arial" w:eastAsia="Arial" w:hAnsi="Arial" w:cs="Arial"/>
                <w:sz w:val="16"/>
                <w:szCs w:val="16"/>
              </w:rPr>
            </w:pPr>
          </w:p>
        </w:tc>
      </w:tr>
      <w:tr w:rsidR="005A51DF" w14:paraId="5CCD2829" w14:textId="77777777" w:rsidTr="697DDE6A">
        <w:trPr>
          <w:jc w:val="center"/>
        </w:trPr>
        <w:tc>
          <w:tcPr>
            <w:tcW w:w="954" w:type="dxa"/>
            <w:vMerge/>
          </w:tcPr>
          <w:p w14:paraId="4EB700B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3D20B" w14:textId="77777777" w:rsidR="005A51DF" w:rsidRDefault="005A51DF">
            <w:r>
              <w:rPr>
                <w:noProof/>
              </w:rPr>
              <w:drawing>
                <wp:inline distT="0" distB="0" distL="0" distR="0" wp14:anchorId="285457B2" wp14:editId="2D6FCC10">
                  <wp:extent cx="762000" cy="135142"/>
                  <wp:effectExtent l="0" t="0" r="0" b="0"/>
                  <wp:docPr id="131345318" name="Imagem 13134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7204" w14:textId="77777777" w:rsidR="005A51DF" w:rsidRDefault="005A51DF">
            <w:pPr>
              <w:rPr>
                <w:rFonts w:ascii="Arial" w:eastAsia="Arial" w:hAnsi="Arial" w:cs="Arial"/>
                <w:b/>
                <w:sz w:val="16"/>
                <w:szCs w:val="16"/>
              </w:rPr>
            </w:pPr>
            <w:r>
              <w:rPr>
                <w:rFonts w:ascii="Arial" w:eastAsia="Arial" w:hAnsi="Arial" w:cs="Arial"/>
                <w:b/>
                <w:sz w:val="16"/>
                <w:szCs w:val="16"/>
              </w:rPr>
              <w:t>Os funcionários recebem suporte (incluindo treinamento, diretrizes e exemplos) sobre como vincular os planos de desenvolvimento das iniciativas de ensino híbrido aos planos estratégicos institucionais para o ensino híbrido. Ver também O5 (3) e O9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2971D" w14:textId="77777777" w:rsidR="005A51DF" w:rsidRDefault="005A51DF">
            <w:pPr>
              <w:rPr>
                <w:rFonts w:ascii="Arial" w:eastAsia="Arial" w:hAnsi="Arial" w:cs="Arial"/>
                <w:sz w:val="16"/>
                <w:szCs w:val="16"/>
              </w:rPr>
            </w:pPr>
          </w:p>
        </w:tc>
      </w:tr>
      <w:tr w:rsidR="005A51DF" w14:paraId="593B98BB" w14:textId="77777777" w:rsidTr="697DDE6A">
        <w:trPr>
          <w:jc w:val="center"/>
        </w:trPr>
        <w:tc>
          <w:tcPr>
            <w:tcW w:w="954" w:type="dxa"/>
            <w:vMerge/>
          </w:tcPr>
          <w:p w14:paraId="5BDFBB1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6AA2A" w14:textId="77777777" w:rsidR="005A51DF" w:rsidRDefault="005A51DF">
            <w:r>
              <w:rPr>
                <w:noProof/>
              </w:rPr>
              <w:drawing>
                <wp:inline distT="0" distB="0" distL="0" distR="0" wp14:anchorId="2AD3A611" wp14:editId="34B95214">
                  <wp:extent cx="762000" cy="135142"/>
                  <wp:effectExtent l="0" t="0" r="0" b="0"/>
                  <wp:docPr id="1890165837" name="Imagem 189016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3C702" w14:textId="77777777" w:rsidR="005A51DF" w:rsidRDefault="005A51DF">
            <w:pPr>
              <w:rPr>
                <w:rFonts w:ascii="Arial" w:eastAsia="Arial" w:hAnsi="Arial" w:cs="Arial"/>
                <w:sz w:val="16"/>
                <w:szCs w:val="16"/>
              </w:rPr>
            </w:pPr>
            <w:r>
              <w:rPr>
                <w:rFonts w:ascii="Arial" w:eastAsia="Arial" w:hAnsi="Arial" w:cs="Arial"/>
                <w:sz w:val="16"/>
                <w:szCs w:val="16"/>
              </w:rPr>
              <w:t>Os funcionários recebem suporte (incluindo treinamento, diretrizes e exemplos) sobre como abordar o ensino híbrido durante o desenvolvimento de políticas e estratégias.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62652" w14:textId="77777777" w:rsidR="005A51DF" w:rsidRDefault="005A51DF">
            <w:pPr>
              <w:rPr>
                <w:rFonts w:ascii="Arial" w:eastAsia="Arial" w:hAnsi="Arial" w:cs="Arial"/>
                <w:sz w:val="16"/>
                <w:szCs w:val="16"/>
              </w:rPr>
            </w:pPr>
          </w:p>
        </w:tc>
      </w:tr>
      <w:tr w:rsidR="005A51DF" w14:paraId="7F5ED633" w14:textId="77777777" w:rsidTr="697DDE6A">
        <w:trPr>
          <w:jc w:val="center"/>
        </w:trPr>
        <w:tc>
          <w:tcPr>
            <w:tcW w:w="954" w:type="dxa"/>
            <w:vMerge/>
          </w:tcPr>
          <w:p w14:paraId="18DD8AB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7484" w14:textId="77777777" w:rsidR="005A51DF" w:rsidRDefault="005A51DF">
            <w:r>
              <w:rPr>
                <w:noProof/>
              </w:rPr>
              <w:drawing>
                <wp:inline distT="0" distB="0" distL="0" distR="0" wp14:anchorId="729F04FA" wp14:editId="17E23B38">
                  <wp:extent cx="762000" cy="135142"/>
                  <wp:effectExtent l="0" t="0" r="0" b="0"/>
                  <wp:docPr id="2048074598" name="Imagem 204807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2B59" w14:textId="77777777" w:rsidR="005A51DF" w:rsidRDefault="005A51DF">
            <w:pPr>
              <w:rPr>
                <w:rFonts w:ascii="Arial" w:eastAsia="Arial" w:hAnsi="Arial" w:cs="Arial"/>
                <w:sz w:val="16"/>
                <w:szCs w:val="16"/>
              </w:rPr>
            </w:pPr>
            <w:r>
              <w:rPr>
                <w:rFonts w:ascii="Arial" w:eastAsia="Arial" w:hAnsi="Arial" w:cs="Arial"/>
                <w:sz w:val="16"/>
                <w:szCs w:val="16"/>
              </w:rPr>
              <w:t>A equipe engajada na estratégia para o ensino híbrido e no desenvolvimento de políticas é fornecida com uma base de evidências pesquisadas de iniciativas de ensino híbrido. Ver também O9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CB3EA" w14:textId="77777777" w:rsidR="005A51DF" w:rsidRDefault="005A51DF">
            <w:pPr>
              <w:rPr>
                <w:rFonts w:ascii="Arial" w:eastAsia="Arial" w:hAnsi="Arial" w:cs="Arial"/>
                <w:sz w:val="16"/>
                <w:szCs w:val="16"/>
              </w:rPr>
            </w:pPr>
          </w:p>
        </w:tc>
      </w:tr>
      <w:tr w:rsidR="005A51DF" w14:paraId="49790248" w14:textId="77777777" w:rsidTr="697DDE6A">
        <w:trPr>
          <w:jc w:val="center"/>
        </w:trPr>
        <w:tc>
          <w:tcPr>
            <w:tcW w:w="954" w:type="dxa"/>
            <w:vMerge/>
          </w:tcPr>
          <w:p w14:paraId="511AFA2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CAB5C" w14:textId="77777777" w:rsidR="005A51DF" w:rsidRDefault="005A51DF">
            <w:r>
              <w:rPr>
                <w:noProof/>
              </w:rPr>
              <w:drawing>
                <wp:inline distT="0" distB="0" distL="0" distR="0" wp14:anchorId="5BACED69" wp14:editId="451E1E17">
                  <wp:extent cx="762000" cy="135142"/>
                  <wp:effectExtent l="0" t="0" r="0" b="0"/>
                  <wp:docPr id="61932401" name="Imagem 6193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3F54E" w14:textId="77777777" w:rsidR="005A51DF" w:rsidRDefault="005A51DF">
            <w:pPr>
              <w:rPr>
                <w:rFonts w:ascii="Arial" w:eastAsia="Arial" w:hAnsi="Arial" w:cs="Arial"/>
                <w:sz w:val="16"/>
                <w:szCs w:val="16"/>
              </w:rPr>
            </w:pPr>
            <w:r>
              <w:rPr>
                <w:rFonts w:ascii="Arial" w:eastAsia="Arial" w:hAnsi="Arial" w:cs="Arial"/>
                <w:sz w:val="16"/>
                <w:szCs w:val="16"/>
              </w:rPr>
              <w:t>Estratégias e planos para o ensino híbrido são coordenados em toda 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68FB7" w14:textId="77777777" w:rsidR="005A51DF" w:rsidRDefault="005A51DF">
            <w:pPr>
              <w:rPr>
                <w:rFonts w:ascii="Arial" w:eastAsia="Arial" w:hAnsi="Arial" w:cs="Arial"/>
                <w:sz w:val="16"/>
                <w:szCs w:val="16"/>
              </w:rPr>
            </w:pPr>
          </w:p>
        </w:tc>
      </w:tr>
      <w:tr w:rsidR="005A51DF" w14:paraId="2E53598F"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B888230" w14:textId="77777777" w:rsidR="005A51DF" w:rsidRDefault="005A51DF">
            <w:pPr>
              <w:widowControl w:val="0"/>
            </w:pPr>
            <w:r>
              <w:rPr>
                <w:noProof/>
              </w:rPr>
              <mc:AlternateContent>
                <mc:Choice Requires="wps">
                  <w:drawing>
                    <wp:anchor distT="0" distB="0" distL="114300" distR="114300" simplePos="0" relativeHeight="252059648" behindDoc="0" locked="0" layoutInCell="1" hidden="0" allowOverlap="1" wp14:anchorId="2C496185" wp14:editId="162F0289">
                      <wp:simplePos x="0" y="0"/>
                      <wp:positionH relativeFrom="column">
                        <wp:posOffset>-50799</wp:posOffset>
                      </wp:positionH>
                      <wp:positionV relativeFrom="paragraph">
                        <wp:posOffset>-12699</wp:posOffset>
                      </wp:positionV>
                      <wp:extent cx="482600" cy="463550"/>
                      <wp:effectExtent l="0" t="0" r="0" b="0"/>
                      <wp:wrapNone/>
                      <wp:docPr id="188" name="Retângulo 18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C552490"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88" o:spid="_x0000_s1164" style="position:absolute;margin-left:-4pt;margin-top:-1pt;width:38pt;height:36.5pt;z-index:25205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C552490"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5A973" w14:textId="77777777" w:rsidR="005A51DF" w:rsidRDefault="005A51DF">
            <w:r>
              <w:rPr>
                <w:noProof/>
              </w:rPr>
              <w:drawing>
                <wp:inline distT="0" distB="0" distL="0" distR="0" wp14:anchorId="248105BB" wp14:editId="44F364A2">
                  <wp:extent cx="762000" cy="135142"/>
                  <wp:effectExtent l="0" t="0" r="0" b="0"/>
                  <wp:docPr id="1246759586" name="Imagem 124675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5095F" w14:textId="77777777" w:rsidR="005A51DF" w:rsidRDefault="005A51DF">
            <w:pPr>
              <w:rPr>
                <w:rFonts w:ascii="Arial" w:eastAsia="Arial" w:hAnsi="Arial" w:cs="Arial"/>
                <w:b/>
                <w:sz w:val="16"/>
                <w:szCs w:val="16"/>
              </w:rPr>
            </w:pPr>
            <w:r>
              <w:rPr>
                <w:rFonts w:ascii="Arial" w:eastAsia="Arial" w:hAnsi="Arial" w:cs="Arial"/>
                <w:b/>
                <w:sz w:val="16"/>
                <w:szCs w:val="16"/>
              </w:rPr>
              <w:t>Aprendizagem institucional e estratégias e políticas de ensino são regularmente e formalmente revisadas para garantir que os aspectos do ensino híbrido sejam abordados.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43260" w14:textId="77777777" w:rsidR="005A51DF" w:rsidRDefault="005A51DF">
            <w:pPr>
              <w:rPr>
                <w:rFonts w:ascii="Arial" w:eastAsia="Arial" w:hAnsi="Arial" w:cs="Arial"/>
                <w:sz w:val="16"/>
                <w:szCs w:val="16"/>
              </w:rPr>
            </w:pPr>
          </w:p>
        </w:tc>
      </w:tr>
      <w:tr w:rsidR="005A51DF" w14:paraId="6170A01C" w14:textId="77777777" w:rsidTr="697DDE6A">
        <w:trPr>
          <w:jc w:val="center"/>
        </w:trPr>
        <w:tc>
          <w:tcPr>
            <w:tcW w:w="954" w:type="dxa"/>
            <w:vMerge/>
          </w:tcPr>
          <w:p w14:paraId="4AC4D8C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FC146" w14:textId="77777777" w:rsidR="005A51DF" w:rsidRDefault="005A51DF">
            <w:r>
              <w:rPr>
                <w:noProof/>
              </w:rPr>
              <w:drawing>
                <wp:inline distT="0" distB="0" distL="0" distR="0" wp14:anchorId="2DA89E49" wp14:editId="6E14137A">
                  <wp:extent cx="762000" cy="135142"/>
                  <wp:effectExtent l="0" t="0" r="0" b="0"/>
                  <wp:docPr id="1946898416" name="Imagem 194689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B685B" w14:textId="77777777" w:rsidR="005A51DF" w:rsidRDefault="005A51DF">
            <w:pPr>
              <w:rPr>
                <w:rFonts w:ascii="Arial" w:eastAsia="Arial" w:hAnsi="Arial" w:cs="Arial"/>
                <w:b/>
                <w:sz w:val="16"/>
                <w:szCs w:val="16"/>
              </w:rPr>
            </w:pPr>
            <w:r>
              <w:rPr>
                <w:rFonts w:ascii="Arial" w:eastAsia="Arial" w:hAnsi="Arial" w:cs="Arial"/>
                <w:b/>
                <w:sz w:val="16"/>
                <w:szCs w:val="16"/>
              </w:rPr>
              <w:t>Feedback é recolhido regularmente dos alunos sobre a eficácia das políticas e estratégias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DA5BA" w14:textId="77777777" w:rsidR="005A51DF" w:rsidRDefault="005A51DF">
            <w:pPr>
              <w:rPr>
                <w:rFonts w:ascii="Arial" w:eastAsia="Arial" w:hAnsi="Arial" w:cs="Arial"/>
                <w:sz w:val="16"/>
                <w:szCs w:val="16"/>
              </w:rPr>
            </w:pPr>
          </w:p>
        </w:tc>
      </w:tr>
      <w:tr w:rsidR="005A51DF" w14:paraId="64D55817" w14:textId="77777777" w:rsidTr="697DDE6A">
        <w:trPr>
          <w:jc w:val="center"/>
        </w:trPr>
        <w:tc>
          <w:tcPr>
            <w:tcW w:w="954" w:type="dxa"/>
            <w:vMerge/>
          </w:tcPr>
          <w:p w14:paraId="4A4CE9E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3AF47" w14:textId="77777777" w:rsidR="005A51DF" w:rsidRDefault="005A51DF">
            <w:r>
              <w:rPr>
                <w:noProof/>
              </w:rPr>
              <w:drawing>
                <wp:inline distT="0" distB="0" distL="0" distR="0" wp14:anchorId="31E1F550" wp14:editId="1FD73D9F">
                  <wp:extent cx="762000" cy="135142"/>
                  <wp:effectExtent l="0" t="0" r="0" b="0"/>
                  <wp:docPr id="2104377530" name="Imagem 210437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A728B" w14:textId="77777777" w:rsidR="005A51DF" w:rsidRDefault="005A51DF">
            <w:pPr>
              <w:rPr>
                <w:rFonts w:ascii="Arial" w:eastAsia="Arial" w:hAnsi="Arial" w:cs="Arial"/>
                <w:b/>
                <w:sz w:val="16"/>
                <w:szCs w:val="16"/>
              </w:rPr>
            </w:pPr>
            <w:r>
              <w:rPr>
                <w:rFonts w:ascii="Arial" w:eastAsia="Arial" w:hAnsi="Arial" w:cs="Arial"/>
                <w:b/>
                <w:sz w:val="16"/>
                <w:szCs w:val="16"/>
              </w:rPr>
              <w:t>Feedback é recolhido regularmente sobre a eficácia das políticas e estratégias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224C0" w14:textId="77777777" w:rsidR="005A51DF" w:rsidRDefault="005A51DF">
            <w:pPr>
              <w:rPr>
                <w:rFonts w:ascii="Arial" w:eastAsia="Arial" w:hAnsi="Arial" w:cs="Arial"/>
                <w:sz w:val="16"/>
                <w:szCs w:val="16"/>
              </w:rPr>
            </w:pPr>
          </w:p>
        </w:tc>
      </w:tr>
      <w:tr w:rsidR="005A51DF" w14:paraId="0D1BC604" w14:textId="77777777" w:rsidTr="697DDE6A">
        <w:trPr>
          <w:jc w:val="center"/>
        </w:trPr>
        <w:tc>
          <w:tcPr>
            <w:tcW w:w="954" w:type="dxa"/>
            <w:vMerge/>
          </w:tcPr>
          <w:p w14:paraId="0D5ECED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A8485" w14:textId="77777777" w:rsidR="005A51DF" w:rsidRDefault="005A51DF">
            <w:r>
              <w:rPr>
                <w:noProof/>
              </w:rPr>
              <w:drawing>
                <wp:inline distT="0" distB="0" distL="0" distR="0" wp14:anchorId="673E4D60" wp14:editId="2E9B9587">
                  <wp:extent cx="762000" cy="135142"/>
                  <wp:effectExtent l="0" t="0" r="0" b="0"/>
                  <wp:docPr id="1715622791" name="Imagem 171562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BB630" w14:textId="77777777" w:rsidR="005A51DF" w:rsidRDefault="005A51DF">
            <w:pPr>
              <w:rPr>
                <w:rFonts w:ascii="Arial" w:eastAsia="Arial" w:hAnsi="Arial" w:cs="Arial"/>
                <w:sz w:val="16"/>
                <w:szCs w:val="16"/>
              </w:rPr>
            </w:pPr>
            <w:r>
              <w:rPr>
                <w:rFonts w:ascii="Arial" w:eastAsia="Arial" w:hAnsi="Arial" w:cs="Arial"/>
                <w:sz w:val="16"/>
                <w:szCs w:val="16"/>
              </w:rPr>
              <w:t>Os custos e benefícios financeiros das políticas e estratégias de ensino e aprendizagem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C8BFB" w14:textId="77777777" w:rsidR="005A51DF" w:rsidRDefault="005A51DF">
            <w:pPr>
              <w:rPr>
                <w:rFonts w:ascii="Arial" w:eastAsia="Arial" w:hAnsi="Arial" w:cs="Arial"/>
                <w:sz w:val="16"/>
                <w:szCs w:val="16"/>
              </w:rPr>
            </w:pPr>
          </w:p>
        </w:tc>
      </w:tr>
      <w:tr w:rsidR="005A51DF" w14:paraId="67207A25" w14:textId="77777777" w:rsidTr="697DDE6A">
        <w:trPr>
          <w:jc w:val="center"/>
        </w:trPr>
        <w:tc>
          <w:tcPr>
            <w:tcW w:w="954" w:type="dxa"/>
            <w:vMerge/>
          </w:tcPr>
          <w:p w14:paraId="382F105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2B9A4" w14:textId="77777777" w:rsidR="005A51DF" w:rsidRDefault="005A51DF">
            <w:r>
              <w:rPr>
                <w:noProof/>
              </w:rPr>
              <w:drawing>
                <wp:inline distT="0" distB="0" distL="0" distR="0" wp14:anchorId="05CEA492" wp14:editId="42A40638">
                  <wp:extent cx="762000" cy="135142"/>
                  <wp:effectExtent l="0" t="0" r="0" b="0"/>
                  <wp:docPr id="1196292212" name="Imagem 119629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3111D" w14:textId="77777777" w:rsidR="005A51DF" w:rsidRDefault="005A51DF">
            <w:pPr>
              <w:rPr>
                <w:rFonts w:ascii="Arial" w:eastAsia="Arial" w:hAnsi="Arial" w:cs="Arial"/>
                <w:sz w:val="16"/>
                <w:szCs w:val="16"/>
              </w:rPr>
            </w:pPr>
            <w:r>
              <w:rPr>
                <w:rFonts w:ascii="Arial" w:eastAsia="Arial" w:hAnsi="Arial" w:cs="Arial"/>
                <w:sz w:val="16"/>
                <w:szCs w:val="16"/>
              </w:rPr>
              <w:t xml:space="preserve">O design e desenvolvimento de módulos, cursos e programas de ensino híbrido estão sujeitos a revisões formais de garantia de qualidade nos principais marcos. Ver também A1 (4), A7 (4), A8 (4), D1 (4), D2 (4), D4 (4), D5 (4), D6 (4), S5 (4), Q1 (4), Q2 (4), Q3 (4), O1 (4), O3 (4), O4 (4), </w:t>
            </w:r>
            <w:r>
              <w:rPr>
                <w:rFonts w:ascii="Arial" w:eastAsia="Arial" w:hAnsi="Arial" w:cs="Arial"/>
                <w:sz w:val="16"/>
                <w:szCs w:val="16"/>
              </w:rPr>
              <w:lastRenderedPageBreak/>
              <w:t>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E7659" w14:textId="77777777" w:rsidR="005A51DF" w:rsidRDefault="005A51DF">
            <w:pPr>
              <w:rPr>
                <w:rFonts w:ascii="Arial" w:eastAsia="Arial" w:hAnsi="Arial" w:cs="Arial"/>
                <w:sz w:val="16"/>
                <w:szCs w:val="16"/>
              </w:rPr>
            </w:pPr>
          </w:p>
        </w:tc>
      </w:tr>
      <w:tr w:rsidR="005A51DF" w14:paraId="36856986" w14:textId="77777777" w:rsidTr="697DDE6A">
        <w:trPr>
          <w:jc w:val="center"/>
        </w:trPr>
        <w:tc>
          <w:tcPr>
            <w:tcW w:w="954" w:type="dxa"/>
            <w:vMerge/>
          </w:tcPr>
          <w:p w14:paraId="23918E3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00BB1" w14:textId="77777777" w:rsidR="005A51DF" w:rsidRDefault="005A51DF">
            <w:r>
              <w:rPr>
                <w:noProof/>
              </w:rPr>
              <w:drawing>
                <wp:inline distT="0" distB="0" distL="0" distR="0" wp14:anchorId="14DB2C08" wp14:editId="5267CE23">
                  <wp:extent cx="762000" cy="135142"/>
                  <wp:effectExtent l="0" t="0" r="0" b="0"/>
                  <wp:docPr id="608596025" name="Imagem 60859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43512" w14:textId="77777777" w:rsidR="005A51DF" w:rsidRDefault="005A51DF">
            <w:pPr>
              <w:rPr>
                <w:rFonts w:ascii="Arial" w:eastAsia="Arial" w:hAnsi="Arial" w:cs="Arial"/>
                <w:sz w:val="16"/>
                <w:szCs w:val="16"/>
              </w:rPr>
            </w:pPr>
            <w:r>
              <w:rPr>
                <w:rFonts w:ascii="Arial" w:eastAsia="Arial" w:hAnsi="Arial" w:cs="Arial"/>
                <w:sz w:val="16"/>
                <w:szCs w:val="16"/>
              </w:rPr>
              <w:t>Avaliações de risco de iniciativas de ensino híbrido são realizadas regularmente para identificar requisitos para estratégias e políticas para o ensino híbrido novas ou alteradas.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C7BC1" w14:textId="77777777" w:rsidR="005A51DF" w:rsidRDefault="005A51DF">
            <w:pPr>
              <w:rPr>
                <w:rFonts w:ascii="Arial" w:eastAsia="Arial" w:hAnsi="Arial" w:cs="Arial"/>
                <w:sz w:val="16"/>
                <w:szCs w:val="16"/>
              </w:rPr>
            </w:pPr>
          </w:p>
        </w:tc>
      </w:tr>
      <w:tr w:rsidR="005A51DF" w14:paraId="6693585A" w14:textId="77777777" w:rsidTr="697DDE6A">
        <w:trPr>
          <w:jc w:val="center"/>
        </w:trPr>
        <w:tc>
          <w:tcPr>
            <w:tcW w:w="954" w:type="dxa"/>
            <w:vMerge/>
          </w:tcPr>
          <w:p w14:paraId="7E38706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41089" w14:textId="77777777" w:rsidR="005A51DF" w:rsidRDefault="005A51DF">
            <w:r>
              <w:rPr>
                <w:noProof/>
              </w:rPr>
              <w:drawing>
                <wp:inline distT="0" distB="0" distL="0" distR="0" wp14:anchorId="0325780B" wp14:editId="4D162B22">
                  <wp:extent cx="762000" cy="135142"/>
                  <wp:effectExtent l="0" t="0" r="0" b="0"/>
                  <wp:docPr id="843424016" name="Imagem 84342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C271B" w14:textId="77777777" w:rsidR="005A51DF" w:rsidRDefault="005A51DF">
            <w:pPr>
              <w:rPr>
                <w:rFonts w:ascii="Arial" w:eastAsia="Arial" w:hAnsi="Arial" w:cs="Arial"/>
                <w:sz w:val="16"/>
                <w:szCs w:val="16"/>
              </w:rPr>
            </w:pPr>
            <w:r>
              <w:rPr>
                <w:rFonts w:ascii="Arial" w:eastAsia="Arial" w:hAnsi="Arial" w:cs="Arial"/>
                <w:sz w:val="16"/>
                <w:szCs w:val="16"/>
              </w:rPr>
              <w:t>A conformidade com as estratégias e políticas de aprendizagem e ensino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CC687" w14:textId="77777777" w:rsidR="005A51DF" w:rsidRDefault="005A51DF">
            <w:pPr>
              <w:rPr>
                <w:rFonts w:ascii="Arial" w:eastAsia="Arial" w:hAnsi="Arial" w:cs="Arial"/>
                <w:sz w:val="16"/>
                <w:szCs w:val="16"/>
              </w:rPr>
            </w:pPr>
          </w:p>
        </w:tc>
      </w:tr>
      <w:tr w:rsidR="005A51DF" w14:paraId="640AED11" w14:textId="77777777" w:rsidTr="697DDE6A">
        <w:trPr>
          <w:jc w:val="center"/>
        </w:trPr>
        <w:tc>
          <w:tcPr>
            <w:tcW w:w="954" w:type="dxa"/>
            <w:vMerge w:val="restart"/>
            <w:tcBorders>
              <w:left w:val="single" w:sz="4" w:space="0" w:color="000000" w:themeColor="text1"/>
              <w:right w:val="single" w:sz="4" w:space="0" w:color="000000" w:themeColor="text1"/>
            </w:tcBorders>
          </w:tcPr>
          <w:p w14:paraId="2B32137F"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61696" behindDoc="0" locked="0" layoutInCell="1" hidden="0" allowOverlap="1" wp14:anchorId="3C4C0C96" wp14:editId="4C8BADEF">
                      <wp:simplePos x="0" y="0"/>
                      <wp:positionH relativeFrom="column">
                        <wp:posOffset>-50799</wp:posOffset>
                      </wp:positionH>
                      <wp:positionV relativeFrom="paragraph">
                        <wp:posOffset>-12699</wp:posOffset>
                      </wp:positionV>
                      <wp:extent cx="482600" cy="463550"/>
                      <wp:effectExtent l="0" t="0" r="0" b="0"/>
                      <wp:wrapNone/>
                      <wp:docPr id="173" name="Retângulo 17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6C33E48"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73" o:spid="_x0000_s1165" style="position:absolute;margin-left:-4pt;margin-top:-1pt;width:38pt;height:36.5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LNAIAAFg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46C33E48"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EBB78" w14:textId="77777777" w:rsidR="005A51DF" w:rsidRDefault="005A51DF">
            <w:r>
              <w:rPr>
                <w:noProof/>
              </w:rPr>
              <w:drawing>
                <wp:inline distT="0" distB="0" distL="0" distR="0" wp14:anchorId="259C82B1" wp14:editId="529FF01F">
                  <wp:extent cx="762000" cy="135142"/>
                  <wp:effectExtent l="0" t="0" r="0" b="0"/>
                  <wp:docPr id="226619674" name="Imagem 22661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242E2" w14:textId="77777777" w:rsidR="005A51DF" w:rsidRDefault="005A51DF">
            <w:pPr>
              <w:rPr>
                <w:rFonts w:ascii="Arial" w:eastAsia="Arial" w:hAnsi="Arial" w:cs="Arial"/>
                <w:b/>
                <w:sz w:val="16"/>
                <w:szCs w:val="16"/>
              </w:rPr>
            </w:pPr>
            <w:r>
              <w:rPr>
                <w:rFonts w:ascii="Arial" w:eastAsia="Arial" w:hAnsi="Arial" w:cs="Arial"/>
                <w:b/>
                <w:sz w:val="16"/>
                <w:szCs w:val="16"/>
              </w:rPr>
              <w:t>A informação sobre os resultados das iniciativas de ensino híbrido orienta a estratégia de aprendizagem e ensino e o desenvolvimento de políticas.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928A8" w14:textId="77777777" w:rsidR="005A51DF" w:rsidRDefault="005A51DF">
            <w:pPr>
              <w:rPr>
                <w:rFonts w:ascii="Arial" w:eastAsia="Arial" w:hAnsi="Arial" w:cs="Arial"/>
                <w:sz w:val="16"/>
                <w:szCs w:val="16"/>
              </w:rPr>
            </w:pPr>
          </w:p>
        </w:tc>
      </w:tr>
      <w:tr w:rsidR="005A51DF" w14:paraId="1A0BD324" w14:textId="77777777" w:rsidTr="697DDE6A">
        <w:trPr>
          <w:jc w:val="center"/>
        </w:trPr>
        <w:tc>
          <w:tcPr>
            <w:tcW w:w="954" w:type="dxa"/>
            <w:vMerge/>
          </w:tcPr>
          <w:p w14:paraId="2D78E1E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5C5AB" w14:textId="77777777" w:rsidR="005A51DF" w:rsidRDefault="005A51DF">
            <w:r>
              <w:rPr>
                <w:noProof/>
              </w:rPr>
              <w:drawing>
                <wp:inline distT="0" distB="0" distL="0" distR="0" wp14:anchorId="5F2F0EC5" wp14:editId="7C3B1360">
                  <wp:extent cx="762000" cy="135142"/>
                  <wp:effectExtent l="0" t="0" r="0" b="0"/>
                  <wp:docPr id="472597841" name="Imagem 47259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1EEFB" w14:textId="77777777" w:rsidR="005A51DF" w:rsidRDefault="005A51DF">
            <w:pPr>
              <w:rPr>
                <w:rFonts w:ascii="Arial" w:eastAsia="Arial" w:hAnsi="Arial" w:cs="Arial"/>
                <w:sz w:val="16"/>
                <w:szCs w:val="16"/>
              </w:rPr>
            </w:pPr>
            <w:r>
              <w:rPr>
                <w:rFonts w:ascii="Arial" w:eastAsia="Arial" w:hAnsi="Arial" w:cs="Arial"/>
                <w:sz w:val="16"/>
                <w:szCs w:val="16"/>
              </w:rPr>
              <w:t>Avaliações institucionais de risco e estratégias de mitigação são atualizadas regularmente para refletir os resultados das iniciativas de ensino híbrido. Ver também D6 (5), O1 (5), O3 (5) e O5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3E1E9" w14:textId="77777777" w:rsidR="005A51DF" w:rsidRDefault="005A51DF">
            <w:pPr>
              <w:rPr>
                <w:rFonts w:ascii="Arial" w:eastAsia="Arial" w:hAnsi="Arial" w:cs="Arial"/>
                <w:sz w:val="16"/>
                <w:szCs w:val="16"/>
              </w:rPr>
            </w:pPr>
          </w:p>
        </w:tc>
      </w:tr>
      <w:tr w:rsidR="005A51DF" w14:paraId="37D87940" w14:textId="77777777" w:rsidTr="697DDE6A">
        <w:trPr>
          <w:jc w:val="center"/>
        </w:trPr>
        <w:tc>
          <w:tcPr>
            <w:tcW w:w="954" w:type="dxa"/>
            <w:vMerge/>
          </w:tcPr>
          <w:p w14:paraId="1BA43548"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99F44" w14:textId="77777777" w:rsidR="005A51DF" w:rsidRDefault="005A51DF">
            <w:r>
              <w:rPr>
                <w:noProof/>
              </w:rPr>
              <w:drawing>
                <wp:inline distT="0" distB="0" distL="0" distR="0" wp14:anchorId="322A5114" wp14:editId="604F4CDB">
                  <wp:extent cx="762000" cy="135142"/>
                  <wp:effectExtent l="0" t="0" r="0" b="0"/>
                  <wp:docPr id="2070187193" name="Imagem 207018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F8EE4" w14:textId="77777777" w:rsidR="005A51DF" w:rsidRDefault="005A51DF">
            <w:pPr>
              <w:rPr>
                <w:rFonts w:ascii="Arial" w:eastAsia="Arial" w:hAnsi="Arial" w:cs="Arial"/>
                <w:sz w:val="16"/>
                <w:szCs w:val="16"/>
              </w:rPr>
            </w:pPr>
            <w:r>
              <w:rPr>
                <w:rFonts w:ascii="Arial" w:eastAsia="Arial" w:hAnsi="Arial" w:cs="Arial"/>
                <w:sz w:val="16"/>
                <w:szCs w:val="16"/>
              </w:rPr>
              <w:t>As estratégias e políticas institucionais de aprendizagem e ensino passam por uma avaliação formal do risco quando ocorre qualquer falha significativa na tecnologia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2483E" w14:textId="77777777" w:rsidR="005A51DF" w:rsidRDefault="005A51DF">
            <w:pPr>
              <w:rPr>
                <w:rFonts w:ascii="Arial" w:eastAsia="Arial" w:hAnsi="Arial" w:cs="Arial"/>
                <w:sz w:val="16"/>
                <w:szCs w:val="16"/>
              </w:rPr>
            </w:pPr>
          </w:p>
        </w:tc>
      </w:tr>
    </w:tbl>
    <w:p w14:paraId="73104430" w14:textId="77777777" w:rsidR="00814D57" w:rsidRDefault="00814D57"/>
    <w:p w14:paraId="16EAD8FD" w14:textId="77777777" w:rsidR="00814D57" w:rsidRDefault="005D150B">
      <w:pPr>
        <w:rPr>
          <w:rFonts w:ascii="Arial" w:eastAsia="Arial" w:hAnsi="Arial" w:cs="Arial"/>
          <w:b/>
          <w:color w:val="000000"/>
          <w:sz w:val="24"/>
          <w:szCs w:val="24"/>
        </w:rPr>
      </w:pPr>
      <w:r>
        <w:br w:type="page"/>
      </w:r>
    </w:p>
    <w:p w14:paraId="30D296D3" w14:textId="77777777" w:rsidR="00814D57" w:rsidRDefault="005D150B">
      <w:pPr>
        <w:pStyle w:val="Ttulo2"/>
        <w:rPr>
          <w:rFonts w:ascii="Arial" w:eastAsia="Arial" w:hAnsi="Arial" w:cs="Arial"/>
          <w:b w:val="0"/>
          <w:color w:val="000000"/>
          <w:sz w:val="24"/>
          <w:szCs w:val="24"/>
        </w:rPr>
      </w:pPr>
      <w:bookmarkStart w:id="49" w:name="_Toc530929731"/>
      <w:r>
        <w:rPr>
          <w:rFonts w:ascii="Arial" w:eastAsia="Arial" w:hAnsi="Arial" w:cs="Arial"/>
          <w:color w:val="000000"/>
          <w:sz w:val="24"/>
          <w:szCs w:val="24"/>
        </w:rPr>
        <w:lastRenderedPageBreak/>
        <w:t xml:space="preserve">Processo O3 - </w:t>
      </w:r>
      <w:r>
        <w:rPr>
          <w:rFonts w:ascii="Arial" w:eastAsia="Arial" w:hAnsi="Arial" w:cs="Arial"/>
          <w:b w:val="0"/>
          <w:color w:val="000000"/>
          <w:sz w:val="24"/>
          <w:szCs w:val="24"/>
        </w:rPr>
        <w:t>Há um plano explícito para apoiar o uso de tecnologias na oferta de cursos híbridos.</w:t>
      </w:r>
      <w:bookmarkEnd w:id="49"/>
    </w:p>
    <w:p w14:paraId="0B7FF00F" w14:textId="77777777" w:rsidR="00814D57" w:rsidRDefault="00814D57">
      <w:pPr>
        <w:spacing w:after="0" w:line="360" w:lineRule="auto"/>
        <w:jc w:val="both"/>
        <w:rPr>
          <w:rFonts w:ascii="Times New Roman" w:eastAsia="Times New Roman" w:hAnsi="Times New Roman" w:cs="Times New Roman"/>
          <w:sz w:val="19"/>
          <w:szCs w:val="19"/>
        </w:rPr>
      </w:pPr>
    </w:p>
    <w:p w14:paraId="433BE49B"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6C320935" w14:textId="77777777" w:rsidR="00814D57" w:rsidRDefault="005D150B">
      <w:pPr>
        <w:spacing w:after="0" w:line="360" w:lineRule="auto"/>
        <w:jc w:val="both"/>
        <w:rPr>
          <w:rFonts w:ascii="Arial" w:eastAsia="Arial" w:hAnsi="Arial" w:cs="Arial"/>
        </w:rPr>
      </w:pPr>
      <w:r>
        <w:rPr>
          <w:rFonts w:ascii="Arial" w:eastAsia="Arial" w:hAnsi="Arial" w:cs="Arial"/>
        </w:rPr>
        <w:t>Um plano de tecnologia tem por objetivo propor estratégias de seleção de tecnologia, com baseada em experiência prática, e trabalhos anteriores na instituição, para garantir que os recursos tecnológicos sejam escolhidos de maneira a criar capacidade em vez de diluí-la. Uma abordagem sistêmica para o desenvolvimento de um plano de implementação de tecnologia coerente e oportuno é defendida por Garrison e Anderson (2003). Eles se referem a uma infraestrutura, que inclui o desenho da conectividade institucional, a criação de um sistema de gestão do conhecimento, o fornecimento de conteúdo digital e a criação de padrões. O planejamento tecnológico deve ser incorporado a uma estratégia institucional mais ampla que englobe generalizadamente todos os aspectos de ensino e aprendizado.</w:t>
      </w:r>
    </w:p>
    <w:p w14:paraId="274358E3" w14:textId="77777777" w:rsidR="00814D57" w:rsidRDefault="005D150B">
      <w:pPr>
        <w:spacing w:after="0" w:line="360" w:lineRule="auto"/>
        <w:jc w:val="both"/>
        <w:rPr>
          <w:rFonts w:ascii="Arial" w:eastAsia="Arial" w:hAnsi="Arial" w:cs="Arial"/>
        </w:rPr>
      </w:pPr>
      <w:r>
        <w:rPr>
          <w:rFonts w:ascii="Arial" w:eastAsia="Arial" w:hAnsi="Arial" w:cs="Arial"/>
        </w:rPr>
        <w:t>A evidência de capacidade neste processo é vista no uso de um plano tecnológico formalmente documentado que é usado para orientar a seleção de tecnologias apropriadas. Padrões institucionais formais são usados quando disponíveis para informar e orientar o plano. Isso deve incluir tecnologias existentes que são definidas como padrão pela instituição e para as quais existem evidências claras de eficácia e capacidade de serem apoiadas. O plano, juntamente com os padrões e diretrizes associadas, é amplamente divulgado para incentivar adoção e conformidade mais ampla em toda a instituição. A política deve exigir o cumprimento do plano de tecnologia e a referência explícita a ele deve ser feita nos processos de recursos e desenvolvimento de recursos de apoio ao ensino híbrido.</w:t>
      </w:r>
    </w:p>
    <w:p w14:paraId="06A3BF83" w14:textId="40C3286B"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7B30FCE7"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7C891F00" w14:textId="77777777" w:rsidR="00814D57" w:rsidRDefault="005D150B">
      <w:pPr>
        <w:spacing w:after="0"/>
        <w:jc w:val="both"/>
        <w:rPr>
          <w:rFonts w:ascii="Arial" w:eastAsia="Arial" w:hAnsi="Arial" w:cs="Arial"/>
        </w:rPr>
      </w:pPr>
      <w:r>
        <w:rPr>
          <w:rFonts w:ascii="Arial" w:eastAsia="Arial" w:hAnsi="Arial" w:cs="Arial"/>
        </w:rPr>
        <w:t>1. Existe um plano para garantir a qualidade dos padrões de entrega operacional e em vigor? (Dim1 / Dim2 / Dim3 / Dim4 / Dim5)</w:t>
      </w:r>
    </w:p>
    <w:p w14:paraId="7F3279D7" w14:textId="77777777" w:rsidR="00814D57" w:rsidRDefault="005D150B">
      <w:pPr>
        <w:spacing w:after="0"/>
        <w:jc w:val="both"/>
        <w:rPr>
          <w:rFonts w:ascii="Arial" w:eastAsia="Arial" w:hAnsi="Arial" w:cs="Arial"/>
        </w:rPr>
      </w:pPr>
      <w:r>
        <w:rPr>
          <w:rFonts w:ascii="Arial" w:eastAsia="Arial" w:hAnsi="Arial" w:cs="Arial"/>
        </w:rPr>
        <w:t>2. O projeto de cursos ou programas de ensino híbrido é gerenciado? (Dim1 / Dim2 / Dim3 / Dim4 / Dim5)</w:t>
      </w:r>
    </w:p>
    <w:p w14:paraId="7DC7C65E" w14:textId="77777777" w:rsidR="00814D57" w:rsidRDefault="005D150B">
      <w:pPr>
        <w:spacing w:after="0"/>
        <w:jc w:val="both"/>
        <w:rPr>
          <w:rFonts w:ascii="Arial" w:eastAsia="Arial" w:hAnsi="Arial" w:cs="Arial"/>
        </w:rPr>
      </w:pPr>
      <w:r>
        <w:rPr>
          <w:rFonts w:ascii="Arial" w:eastAsia="Arial" w:hAnsi="Arial" w:cs="Arial"/>
        </w:rPr>
        <w:t>3. A instituição possui um planejamento que descreve claramente o processo de aquisição, manutenção e atualização de hardware e software necessários para apoio ao ensino híbrido, e até que ponto ele é seguido? (Dim1 / Dim2 / Dim3 / Dim4 / Dim5)</w:t>
      </w:r>
    </w:p>
    <w:p w14:paraId="6D0BB71C" w14:textId="77777777" w:rsidR="00814D57" w:rsidRDefault="005D150B">
      <w:pPr>
        <w:spacing w:after="0"/>
        <w:jc w:val="both"/>
        <w:rPr>
          <w:rFonts w:ascii="Arial" w:eastAsia="Arial" w:hAnsi="Arial" w:cs="Arial"/>
        </w:rPr>
      </w:pPr>
      <w:r>
        <w:rPr>
          <w:rFonts w:ascii="Arial" w:eastAsia="Arial" w:hAnsi="Arial" w:cs="Arial"/>
        </w:rPr>
        <w:t>4. Existem abordagens estruturadas para o desenvolvimento de módulos, cursos e programas de ensino híbrido (incluindo, por exemplo, (a) gráficos de etapas do processo ou listas de verificação; (b) ferramentas de fluxo de trabalho (atividades e fluxo de documentos); (c) listas de verificação de garantia de qualidade)? (Dim1 / Dim2 / Dim3 / Dim4)</w:t>
      </w:r>
    </w:p>
    <w:p w14:paraId="3909290D" w14:textId="77777777" w:rsidR="00814D57" w:rsidRDefault="005D150B">
      <w:pPr>
        <w:spacing w:after="0"/>
        <w:jc w:val="both"/>
        <w:rPr>
          <w:rFonts w:ascii="Arial" w:eastAsia="Arial" w:hAnsi="Arial" w:cs="Arial"/>
        </w:rPr>
      </w:pPr>
      <w:r>
        <w:rPr>
          <w:rFonts w:ascii="Arial" w:eastAsia="Arial" w:hAnsi="Arial" w:cs="Arial"/>
        </w:rPr>
        <w:t>5. Existem processos para gerenciar os riscos associados ao ensino híbrido, incluindo a obsolescência e o impacto organizacional das mudanças? (Dim1 / Dim3 / Dim4)?</w:t>
      </w:r>
    </w:p>
    <w:p w14:paraId="5E7FC10A" w14:textId="77777777" w:rsidR="00814D57" w:rsidRDefault="005D150B">
      <w:pPr>
        <w:spacing w:after="0"/>
        <w:jc w:val="both"/>
        <w:rPr>
          <w:rFonts w:ascii="Arial" w:eastAsia="Arial" w:hAnsi="Arial" w:cs="Arial"/>
        </w:rPr>
      </w:pPr>
      <w:r>
        <w:rPr>
          <w:rFonts w:ascii="Arial" w:eastAsia="Arial" w:hAnsi="Arial" w:cs="Arial"/>
        </w:rPr>
        <w:lastRenderedPageBreak/>
        <w:t>6. Os cursos ou programas de ensino híbrido são desenvolvidos em torno do PDI da IES? (Dim1 / Dim2 / Dim3)</w:t>
      </w:r>
    </w:p>
    <w:p w14:paraId="27B3D3A6" w14:textId="77777777" w:rsidR="00814D57" w:rsidRDefault="005D150B">
      <w:pPr>
        <w:spacing w:after="0"/>
        <w:jc w:val="both"/>
        <w:rPr>
          <w:rFonts w:ascii="Arial" w:eastAsia="Arial" w:hAnsi="Arial" w:cs="Arial"/>
        </w:rPr>
      </w:pPr>
      <w:r>
        <w:rPr>
          <w:rFonts w:ascii="Arial" w:eastAsia="Arial" w:hAnsi="Arial" w:cs="Arial"/>
        </w:rPr>
        <w:t>7. Os sistemas de apoio à infraestrutura do ensino híbrido estão alinhados ao PDI da IES? (Dim1 / Dim2 / Dim3)</w:t>
      </w:r>
    </w:p>
    <w:p w14:paraId="0D9BEEE7" w14:textId="77777777" w:rsidR="00814D57" w:rsidRDefault="005D150B">
      <w:pPr>
        <w:spacing w:after="0"/>
        <w:jc w:val="both"/>
        <w:rPr>
          <w:rFonts w:ascii="Arial" w:eastAsia="Arial" w:hAnsi="Arial" w:cs="Arial"/>
        </w:rPr>
      </w:pPr>
      <w:r>
        <w:rPr>
          <w:rFonts w:ascii="Arial" w:eastAsia="Arial" w:hAnsi="Arial" w:cs="Arial"/>
        </w:rPr>
        <w:t>8. Existem sistemas para lidar com questões decorrentes do uso de dados acessados eletronicamente pelos alunos? (Dim1 / Dim2)</w:t>
      </w:r>
    </w:p>
    <w:p w14:paraId="1186E19F" w14:textId="77777777" w:rsidR="00814D57" w:rsidRDefault="005D150B">
      <w:pPr>
        <w:spacing w:after="0"/>
        <w:jc w:val="both"/>
        <w:rPr>
          <w:rFonts w:ascii="Arial" w:eastAsia="Arial" w:hAnsi="Arial" w:cs="Arial"/>
        </w:rPr>
      </w:pPr>
      <w:r>
        <w:rPr>
          <w:rFonts w:ascii="Arial" w:eastAsia="Arial" w:hAnsi="Arial" w:cs="Arial"/>
        </w:rPr>
        <w:t>9. Existe uma equipe para auxiliar o corpo docente no desenvolvimento de módulos, cursos e programas de ensino híbrido? (Dim2)</w:t>
      </w:r>
    </w:p>
    <w:p w14:paraId="24262C86" w14:textId="77777777" w:rsidR="00814D57" w:rsidRDefault="005D150B">
      <w:pPr>
        <w:spacing w:after="0"/>
        <w:jc w:val="both"/>
        <w:rPr>
          <w:rFonts w:ascii="Arial" w:eastAsia="Arial" w:hAnsi="Arial" w:cs="Arial"/>
        </w:rPr>
      </w:pPr>
      <w:r>
        <w:rPr>
          <w:rFonts w:ascii="Arial" w:eastAsia="Arial" w:hAnsi="Arial" w:cs="Arial"/>
        </w:rPr>
        <w:t>10. Existem procedimentos para coordenar o planejamento dos cursos híbridos? (Dim2)</w:t>
      </w:r>
    </w:p>
    <w:p w14:paraId="0D132957" w14:textId="77777777" w:rsidR="00814D57" w:rsidRDefault="005D150B">
      <w:pPr>
        <w:spacing w:after="0"/>
        <w:jc w:val="both"/>
        <w:rPr>
          <w:rFonts w:ascii="Arial" w:eastAsia="Arial" w:hAnsi="Arial" w:cs="Arial"/>
        </w:rPr>
      </w:pPr>
      <w:r>
        <w:rPr>
          <w:rFonts w:ascii="Arial" w:eastAsia="Arial" w:hAnsi="Arial" w:cs="Arial"/>
        </w:rPr>
        <w:t>11. A política para o ensino, pesquisa e extensão da IES aborda o uso do ensino híbrido? (Dim2 / Dim4 / Dim5)</w:t>
      </w:r>
    </w:p>
    <w:p w14:paraId="4F52937F" w14:textId="77777777" w:rsidR="00814D57" w:rsidRDefault="005D150B">
      <w:pPr>
        <w:spacing w:after="0"/>
        <w:jc w:val="both"/>
        <w:rPr>
          <w:rFonts w:ascii="Arial" w:eastAsia="Arial" w:hAnsi="Arial" w:cs="Arial"/>
        </w:rPr>
      </w:pPr>
      <w:r>
        <w:rPr>
          <w:rFonts w:ascii="Arial" w:eastAsia="Arial" w:hAnsi="Arial" w:cs="Arial"/>
        </w:rPr>
        <w:t>12. Os módulos, cursos e programas de ensino híbrido são concebidos para apoiar uma diversidade de estilos de aprendizagem e para garantir a acessibilidade? (Dim3)</w:t>
      </w:r>
    </w:p>
    <w:p w14:paraId="3887A8E8" w14:textId="77777777" w:rsidR="00814D57" w:rsidRDefault="005D150B">
      <w:pPr>
        <w:spacing w:after="0"/>
        <w:jc w:val="both"/>
        <w:rPr>
          <w:rFonts w:ascii="Arial" w:eastAsia="Arial" w:hAnsi="Arial" w:cs="Arial"/>
        </w:rPr>
      </w:pPr>
      <w:r>
        <w:rPr>
          <w:rFonts w:ascii="Arial" w:eastAsia="Arial" w:hAnsi="Arial" w:cs="Arial"/>
        </w:rPr>
        <w:t>14. Existem diretrizes sobre padrões mínimos para o design e desenvolvimento de módulos, cursos e programas de ensino híbrido? (Dim3)</w:t>
      </w:r>
    </w:p>
    <w:p w14:paraId="188A8C0D" w14:textId="77777777" w:rsidR="00814D57" w:rsidRDefault="005D150B">
      <w:pPr>
        <w:spacing w:after="0"/>
        <w:jc w:val="both"/>
        <w:rPr>
          <w:rFonts w:ascii="Arial" w:eastAsia="Arial" w:hAnsi="Arial" w:cs="Arial"/>
        </w:rPr>
      </w:pPr>
      <w:r>
        <w:rPr>
          <w:rFonts w:ascii="Arial" w:eastAsia="Arial" w:hAnsi="Arial" w:cs="Arial"/>
        </w:rPr>
        <w:t>15. Existem orientações sobre padrões mínimos para entrega de módulos, cursos e programas de ensino híbrido? (Dim3)</w:t>
      </w:r>
    </w:p>
    <w:p w14:paraId="0D3EE158" w14:textId="77777777" w:rsidR="00814D57" w:rsidRDefault="005D150B">
      <w:pPr>
        <w:spacing w:after="0"/>
        <w:jc w:val="both"/>
        <w:rPr>
          <w:rFonts w:ascii="Arial" w:eastAsia="Arial" w:hAnsi="Arial" w:cs="Arial"/>
        </w:rPr>
      </w:pPr>
      <w:r>
        <w:rPr>
          <w:rFonts w:ascii="Arial" w:eastAsia="Arial" w:hAnsi="Arial" w:cs="Arial"/>
        </w:rPr>
        <w:t>16. Existe um sistema para apoiar a reutilização de materiais de aprendizagem? (Dim3)</w:t>
      </w:r>
    </w:p>
    <w:p w14:paraId="04BA4824" w14:textId="77777777" w:rsidR="00814D57" w:rsidRDefault="005D150B">
      <w:pPr>
        <w:spacing w:after="0"/>
        <w:jc w:val="both"/>
        <w:rPr>
          <w:rFonts w:ascii="Arial" w:eastAsia="Arial" w:hAnsi="Arial" w:cs="Arial"/>
        </w:rPr>
      </w:pPr>
      <w:r>
        <w:rPr>
          <w:rFonts w:ascii="Arial" w:eastAsia="Arial" w:hAnsi="Arial" w:cs="Arial"/>
        </w:rPr>
        <w:t>17. Existe uma estratégia para garantir a confiabilidade da tecnologia utilizada no ensino híbrido? (Dim3 / Dim4)</w:t>
      </w:r>
    </w:p>
    <w:p w14:paraId="152146E7" w14:textId="77777777" w:rsidR="00814D57" w:rsidRDefault="005D150B">
      <w:pPr>
        <w:spacing w:after="0"/>
        <w:jc w:val="both"/>
        <w:rPr>
          <w:rFonts w:ascii="Arial" w:eastAsia="Arial" w:hAnsi="Arial" w:cs="Arial"/>
        </w:rPr>
      </w:pPr>
      <w:r>
        <w:rPr>
          <w:rFonts w:ascii="Arial" w:eastAsia="Arial" w:hAnsi="Arial" w:cs="Arial"/>
        </w:rPr>
        <w:t xml:space="preserve">18. Qual porcentagem da avaliação está </w:t>
      </w:r>
      <w:r>
        <w:rPr>
          <w:rFonts w:ascii="Arial" w:eastAsia="Arial" w:hAnsi="Arial" w:cs="Arial"/>
          <w:i/>
        </w:rPr>
        <w:t>online</w:t>
      </w:r>
      <w:r>
        <w:rPr>
          <w:rFonts w:ascii="Arial" w:eastAsia="Arial" w:hAnsi="Arial" w:cs="Arial"/>
        </w:rPr>
        <w:t>? (Dim4)</w:t>
      </w:r>
    </w:p>
    <w:p w14:paraId="0DD972CB" w14:textId="77777777" w:rsidR="00814D57" w:rsidRDefault="005D150B">
      <w:pPr>
        <w:spacing w:after="0"/>
        <w:jc w:val="both"/>
        <w:rPr>
          <w:rFonts w:ascii="Arial" w:eastAsia="Arial" w:hAnsi="Arial" w:cs="Arial"/>
        </w:rPr>
      </w:pPr>
      <w:r>
        <w:rPr>
          <w:rFonts w:ascii="Arial" w:eastAsia="Arial" w:hAnsi="Arial" w:cs="Arial"/>
        </w:rPr>
        <w:t>19. Existem mecanismos de gerenciamento da qualidade do design e desenvolvimento de módulos, cursos e programas de ensino híbrido? (Dim4)</w:t>
      </w:r>
    </w:p>
    <w:p w14:paraId="548B6998" w14:textId="77777777" w:rsidR="00814D57" w:rsidRDefault="005D150B">
      <w:pPr>
        <w:spacing w:after="0"/>
        <w:jc w:val="both"/>
        <w:rPr>
          <w:rFonts w:ascii="Arial" w:eastAsia="Arial" w:hAnsi="Arial" w:cs="Arial"/>
        </w:rPr>
      </w:pPr>
      <w:r>
        <w:rPr>
          <w:rFonts w:ascii="Arial" w:eastAsia="Arial" w:hAnsi="Arial" w:cs="Arial"/>
        </w:rPr>
        <w:t>20. A execução da parte relativa ao ensino híbrido no PDI da IES é monitorada? (Dim4)</w:t>
      </w:r>
    </w:p>
    <w:p w14:paraId="295616B0" w14:textId="77777777" w:rsidR="00814D57" w:rsidRDefault="005D150B">
      <w:pPr>
        <w:spacing w:after="0"/>
        <w:jc w:val="both"/>
        <w:rPr>
          <w:rFonts w:ascii="Arial" w:eastAsia="Arial" w:hAnsi="Arial" w:cs="Arial"/>
        </w:rPr>
      </w:pPr>
      <w:r>
        <w:rPr>
          <w:rFonts w:ascii="Arial" w:eastAsia="Arial" w:hAnsi="Arial" w:cs="Arial"/>
        </w:rPr>
        <w:t>21. A IES possui sistema de acompanhamento e avaliação dos cursos ou programas de ensino híbrido? (Dim4)</w:t>
      </w:r>
    </w:p>
    <w:p w14:paraId="5349261B"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O3 - Apresenta exemplos das práticas características observadas em organizações que operam efetivamente para cada dimensão da capacidade do processo.</w:t>
      </w:r>
    </w:p>
    <w:tbl>
      <w:tblPr>
        <w:tblStyle w:val="12"/>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04D87686" w14:textId="77777777" w:rsidTr="697DDE6A">
        <w:trPr>
          <w:jc w:val="center"/>
        </w:trPr>
        <w:tc>
          <w:tcPr>
            <w:tcW w:w="8992" w:type="dxa"/>
            <w:gridSpan w:val="4"/>
            <w:shd w:val="clear" w:color="auto" w:fill="BFBFBF" w:themeFill="background1" w:themeFillShade="BF"/>
          </w:tcPr>
          <w:p w14:paraId="4BFF2E00" w14:textId="77777777" w:rsidR="00814D57" w:rsidRDefault="005D150B">
            <w:pPr>
              <w:jc w:val="both"/>
              <w:rPr>
                <w:rFonts w:ascii="Arial" w:eastAsia="Arial" w:hAnsi="Arial" w:cs="Arial"/>
                <w:b/>
                <w:sz w:val="18"/>
                <w:szCs w:val="18"/>
              </w:rPr>
            </w:pPr>
            <w:r>
              <w:rPr>
                <w:rFonts w:ascii="Arial" w:eastAsia="Arial" w:hAnsi="Arial" w:cs="Arial"/>
                <w:b/>
                <w:sz w:val="18"/>
                <w:szCs w:val="18"/>
              </w:rPr>
              <w:t>Processo O3: Há um plano explícito para apoiar o uso de tecnologias na oferta de cursos híbridos.</w:t>
            </w:r>
          </w:p>
        </w:tc>
      </w:tr>
      <w:tr w:rsidR="00814D57" w14:paraId="3B7C6F0E"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2F6E6756"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73100FAA"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774221F4"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1BACCD2B"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E51AA"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063744" behindDoc="0" locked="0" layoutInCell="1" hidden="0" allowOverlap="1" wp14:anchorId="5729ACD8" wp14:editId="74D8CF47">
                      <wp:simplePos x="0" y="0"/>
                      <wp:positionH relativeFrom="column">
                        <wp:posOffset>-50799</wp:posOffset>
                      </wp:positionH>
                      <wp:positionV relativeFrom="paragraph">
                        <wp:posOffset>-12699</wp:posOffset>
                      </wp:positionV>
                      <wp:extent cx="482600" cy="463550"/>
                      <wp:effectExtent l="0" t="0" r="0" b="0"/>
                      <wp:wrapNone/>
                      <wp:docPr id="148" name="Retângulo 14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9BF04B7"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48" o:spid="_x0000_s1166" style="position:absolute;left:0;text-align:left;margin-left:-4pt;margin-top:-1pt;width:38pt;height:36.5pt;z-index:25206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O9j1pjICAABY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59BF04B7"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A56E3" w14:textId="77777777" w:rsidR="005A51DF" w:rsidRDefault="005A51DF">
            <w:r>
              <w:rPr>
                <w:noProof/>
              </w:rPr>
              <w:drawing>
                <wp:inline distT="0" distB="0" distL="0" distR="0" wp14:anchorId="3C94DDD0" wp14:editId="08C83368">
                  <wp:extent cx="762000" cy="135142"/>
                  <wp:effectExtent l="0" t="0" r="0" b="0"/>
                  <wp:docPr id="922037985" name="Imagem 92203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EE996" w14:textId="77777777" w:rsidR="005A51DF" w:rsidRDefault="005A51DF">
            <w:pPr>
              <w:rPr>
                <w:rFonts w:ascii="Arial" w:eastAsia="Arial" w:hAnsi="Arial" w:cs="Arial"/>
                <w:b/>
                <w:sz w:val="16"/>
                <w:szCs w:val="16"/>
              </w:rPr>
            </w:pPr>
            <w:r>
              <w:rPr>
                <w:rFonts w:ascii="Arial" w:eastAsia="Arial" w:hAnsi="Arial" w:cs="Arial"/>
                <w:b/>
                <w:sz w:val="16"/>
                <w:szCs w:val="16"/>
              </w:rPr>
              <w:t>Os planos tecnológicos institucionais para o ensino híbrido guiam a adoção da tecnologia durante as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DE098" w14:textId="77777777" w:rsidR="005A51DF" w:rsidRDefault="005A51DF">
            <w:pPr>
              <w:jc w:val="both"/>
              <w:rPr>
                <w:rFonts w:ascii="Arial" w:eastAsia="Arial" w:hAnsi="Arial" w:cs="Arial"/>
                <w:b/>
                <w:sz w:val="16"/>
                <w:szCs w:val="16"/>
              </w:rPr>
            </w:pPr>
          </w:p>
        </w:tc>
      </w:tr>
      <w:tr w:rsidR="005A51DF" w14:paraId="2193CB7C" w14:textId="77777777" w:rsidTr="697DDE6A">
        <w:trPr>
          <w:jc w:val="center"/>
        </w:trPr>
        <w:tc>
          <w:tcPr>
            <w:tcW w:w="954" w:type="dxa"/>
            <w:vMerge/>
          </w:tcPr>
          <w:p w14:paraId="77900250"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DDC69" w14:textId="77777777" w:rsidR="005A51DF" w:rsidRDefault="005A51DF">
            <w:r>
              <w:rPr>
                <w:noProof/>
              </w:rPr>
              <w:drawing>
                <wp:inline distT="0" distB="0" distL="0" distR="0" wp14:anchorId="5FB44223" wp14:editId="12252EC7">
                  <wp:extent cx="762000" cy="135142"/>
                  <wp:effectExtent l="0" t="0" r="0" b="0"/>
                  <wp:docPr id="1479827767" name="Imagem 147982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955CA" w14:textId="77777777" w:rsidR="005A51DF" w:rsidRDefault="005A51DF">
            <w:pPr>
              <w:rPr>
                <w:rFonts w:ascii="Arial" w:eastAsia="Arial" w:hAnsi="Arial" w:cs="Arial"/>
                <w:sz w:val="16"/>
                <w:szCs w:val="16"/>
              </w:rPr>
            </w:pPr>
            <w:r>
              <w:rPr>
                <w:rFonts w:ascii="Arial" w:eastAsia="Arial" w:hAnsi="Arial" w:cs="Arial"/>
                <w:sz w:val="16"/>
                <w:szCs w:val="16"/>
              </w:rPr>
              <w:t>Os planos tecnológicos institucionais para o ensino híbrido descrevem os procedimentos para aquisição, implantação, suporte, manutenção e atualização de hardware e software para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16054" w14:textId="77777777" w:rsidR="005A51DF" w:rsidRDefault="005A51DF">
            <w:pPr>
              <w:jc w:val="both"/>
              <w:rPr>
                <w:rFonts w:ascii="Arial" w:eastAsia="Arial" w:hAnsi="Arial" w:cs="Arial"/>
                <w:b/>
                <w:sz w:val="16"/>
                <w:szCs w:val="16"/>
              </w:rPr>
            </w:pPr>
          </w:p>
        </w:tc>
      </w:tr>
      <w:tr w:rsidR="005A51DF" w14:paraId="43913B3D" w14:textId="77777777" w:rsidTr="697DDE6A">
        <w:trPr>
          <w:trHeight w:val="760"/>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3043161"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64768" behindDoc="0" locked="0" layoutInCell="1" hidden="0" allowOverlap="1" wp14:anchorId="1AE4FC76" wp14:editId="5DB60B90">
                      <wp:simplePos x="0" y="0"/>
                      <wp:positionH relativeFrom="column">
                        <wp:posOffset>-50799</wp:posOffset>
                      </wp:positionH>
                      <wp:positionV relativeFrom="paragraph">
                        <wp:posOffset>-12699</wp:posOffset>
                      </wp:positionV>
                      <wp:extent cx="482600" cy="463550"/>
                      <wp:effectExtent l="0" t="0" r="0" b="0"/>
                      <wp:wrapNone/>
                      <wp:docPr id="111" name="Retângulo 11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85E7EBE"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11" o:spid="_x0000_s1167" style="position:absolute;margin-left:-4pt;margin-top:-1pt;width:38pt;height:36.5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385E7EBE"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8F988" w14:textId="77777777" w:rsidR="005A51DF" w:rsidRDefault="005A51DF">
            <w:r>
              <w:rPr>
                <w:noProof/>
              </w:rPr>
              <w:drawing>
                <wp:inline distT="0" distB="0" distL="0" distR="0" wp14:anchorId="2BE68534" wp14:editId="49BA5253">
                  <wp:extent cx="762000" cy="135142"/>
                  <wp:effectExtent l="0" t="0" r="0" b="0"/>
                  <wp:docPr id="1166996740" name="Imagem 116699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49587" w14:textId="77777777" w:rsidR="005A51DF" w:rsidRDefault="005A51DF">
            <w:pPr>
              <w:rPr>
                <w:rFonts w:ascii="Arial" w:eastAsia="Arial" w:hAnsi="Arial" w:cs="Arial"/>
                <w:b/>
                <w:sz w:val="16"/>
                <w:szCs w:val="16"/>
              </w:rPr>
            </w:pPr>
            <w:r>
              <w:rPr>
                <w:rFonts w:ascii="Arial" w:eastAsia="Arial" w:hAnsi="Arial" w:cs="Arial"/>
                <w:b/>
                <w:sz w:val="16"/>
                <w:szCs w:val="16"/>
              </w:rPr>
              <w:t>As atividades de design e desenvolvimento de módulos, cursos e programas de ensino híbrido ligam formalmente as decisões sobre tecnologias e pedagogias de apoio ao ensino híbrido com os planos institucionais de tecnologia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9C433" w14:textId="77777777" w:rsidR="005A51DF" w:rsidRDefault="005A51DF">
            <w:pPr>
              <w:rPr>
                <w:rFonts w:ascii="Arial" w:eastAsia="Arial" w:hAnsi="Arial" w:cs="Arial"/>
                <w:sz w:val="16"/>
                <w:szCs w:val="16"/>
              </w:rPr>
            </w:pPr>
          </w:p>
        </w:tc>
      </w:tr>
      <w:tr w:rsidR="005A51DF" w14:paraId="1B1EEB30" w14:textId="77777777" w:rsidTr="697DDE6A">
        <w:trPr>
          <w:jc w:val="center"/>
        </w:trPr>
        <w:tc>
          <w:tcPr>
            <w:tcW w:w="954" w:type="dxa"/>
            <w:vMerge/>
          </w:tcPr>
          <w:p w14:paraId="4D5EC48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BB306" w14:textId="77777777" w:rsidR="005A51DF" w:rsidRDefault="005A51DF">
            <w:r>
              <w:rPr>
                <w:noProof/>
              </w:rPr>
              <w:drawing>
                <wp:inline distT="0" distB="0" distL="0" distR="0" wp14:anchorId="65B9D265" wp14:editId="3CC9BBA5">
                  <wp:extent cx="762000" cy="135142"/>
                  <wp:effectExtent l="0" t="0" r="0" b="0"/>
                  <wp:docPr id="1151261475" name="Imagem 115126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00C0" w14:textId="77777777" w:rsidR="005A51DF" w:rsidRDefault="005A51DF">
            <w:pPr>
              <w:rPr>
                <w:rFonts w:ascii="Arial" w:eastAsia="Arial" w:hAnsi="Arial" w:cs="Arial"/>
                <w:b/>
                <w:sz w:val="16"/>
                <w:szCs w:val="16"/>
              </w:rPr>
            </w:pPr>
            <w:r>
              <w:rPr>
                <w:rFonts w:ascii="Arial" w:eastAsia="Arial" w:hAnsi="Arial" w:cs="Arial"/>
                <w:b/>
                <w:sz w:val="16"/>
                <w:szCs w:val="16"/>
              </w:rPr>
              <w:t>Os planos tecnológicos institucionais para o ensino híbrido têm objetivos e marcos claramente definidos e empiricamente mensuráveis.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08FD" w14:textId="77777777" w:rsidR="005A51DF" w:rsidRDefault="005A51DF">
            <w:pPr>
              <w:rPr>
                <w:rFonts w:ascii="Arial" w:eastAsia="Arial" w:hAnsi="Arial" w:cs="Arial"/>
                <w:sz w:val="16"/>
                <w:szCs w:val="16"/>
              </w:rPr>
            </w:pPr>
          </w:p>
        </w:tc>
      </w:tr>
      <w:tr w:rsidR="005A51DF" w14:paraId="4D1E572E" w14:textId="77777777" w:rsidTr="697DDE6A">
        <w:trPr>
          <w:jc w:val="center"/>
        </w:trPr>
        <w:tc>
          <w:tcPr>
            <w:tcW w:w="954" w:type="dxa"/>
            <w:vMerge/>
          </w:tcPr>
          <w:p w14:paraId="31FAD90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55743" w14:textId="77777777" w:rsidR="005A51DF" w:rsidRDefault="005A51DF">
            <w:r>
              <w:rPr>
                <w:noProof/>
              </w:rPr>
              <w:drawing>
                <wp:inline distT="0" distB="0" distL="0" distR="0" wp14:anchorId="5D6C29FC" wp14:editId="2191D81E">
                  <wp:extent cx="762000" cy="135142"/>
                  <wp:effectExtent l="0" t="0" r="0" b="0"/>
                  <wp:docPr id="2012642388" name="Imagem 201264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702F5" w14:textId="77777777" w:rsidR="005A51DF" w:rsidRDefault="005A51DF">
            <w:pPr>
              <w:rPr>
                <w:rFonts w:ascii="Arial" w:eastAsia="Arial" w:hAnsi="Arial" w:cs="Arial"/>
                <w:b/>
                <w:sz w:val="16"/>
                <w:szCs w:val="16"/>
              </w:rPr>
            </w:pPr>
            <w:r>
              <w:rPr>
                <w:rFonts w:ascii="Arial" w:eastAsia="Arial" w:hAnsi="Arial" w:cs="Arial"/>
                <w:b/>
                <w:sz w:val="16"/>
                <w:szCs w:val="16"/>
              </w:rPr>
              <w:t>Os planos institucionais de tecnologia para o ensino híbrido são formalmente endossados e explicitamente apoiados pela liderança institucional.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8FA" w14:textId="77777777" w:rsidR="005A51DF" w:rsidRDefault="005A51DF">
            <w:pPr>
              <w:rPr>
                <w:rFonts w:ascii="Arial" w:eastAsia="Arial" w:hAnsi="Arial" w:cs="Arial"/>
                <w:sz w:val="16"/>
                <w:szCs w:val="16"/>
              </w:rPr>
            </w:pPr>
          </w:p>
        </w:tc>
      </w:tr>
      <w:tr w:rsidR="005A51DF" w14:paraId="295D9149" w14:textId="77777777" w:rsidTr="697DDE6A">
        <w:trPr>
          <w:jc w:val="center"/>
        </w:trPr>
        <w:tc>
          <w:tcPr>
            <w:tcW w:w="954" w:type="dxa"/>
            <w:vMerge/>
          </w:tcPr>
          <w:p w14:paraId="3AA4D03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26319" w14:textId="77777777" w:rsidR="005A51DF" w:rsidRDefault="005A51DF">
            <w:r>
              <w:rPr>
                <w:noProof/>
              </w:rPr>
              <w:drawing>
                <wp:inline distT="0" distB="0" distL="0" distR="0" wp14:anchorId="4C4B52A2" wp14:editId="295BABD9">
                  <wp:extent cx="762000" cy="135142"/>
                  <wp:effectExtent l="0" t="0" r="0" b="0"/>
                  <wp:docPr id="1962647431" name="Imagem 196264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B56BC" w14:textId="77777777" w:rsidR="005A51DF" w:rsidRDefault="005A51DF">
            <w:pPr>
              <w:rPr>
                <w:rFonts w:ascii="Arial" w:eastAsia="Arial" w:hAnsi="Arial" w:cs="Arial"/>
                <w:b/>
                <w:sz w:val="16"/>
                <w:szCs w:val="16"/>
              </w:rPr>
            </w:pPr>
            <w:r>
              <w:rPr>
                <w:rFonts w:ascii="Arial" w:eastAsia="Arial" w:hAnsi="Arial" w:cs="Arial"/>
                <w:b/>
                <w:sz w:val="16"/>
                <w:szCs w:val="16"/>
              </w:rPr>
              <w:t>Os planos de iniciativas de ensino híbrido incluem planos de avaliação e mitigação de riscos vinculados aos planos institucionais de tecnologia para o ensino híbrido e avaliações de risco associadas.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1C427" w14:textId="77777777" w:rsidR="005A51DF" w:rsidRDefault="005A51DF">
            <w:pPr>
              <w:rPr>
                <w:rFonts w:ascii="Arial" w:eastAsia="Arial" w:hAnsi="Arial" w:cs="Arial"/>
                <w:sz w:val="16"/>
                <w:szCs w:val="16"/>
              </w:rPr>
            </w:pPr>
          </w:p>
        </w:tc>
      </w:tr>
      <w:tr w:rsidR="005A51DF" w14:paraId="13485860" w14:textId="77777777" w:rsidTr="697DDE6A">
        <w:trPr>
          <w:jc w:val="center"/>
        </w:trPr>
        <w:tc>
          <w:tcPr>
            <w:tcW w:w="954" w:type="dxa"/>
            <w:vMerge/>
          </w:tcPr>
          <w:p w14:paraId="30C8D41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90CD0" w14:textId="77777777" w:rsidR="005A51DF" w:rsidRDefault="005A51DF">
            <w:r>
              <w:rPr>
                <w:noProof/>
              </w:rPr>
              <w:drawing>
                <wp:inline distT="0" distB="0" distL="0" distR="0" wp14:anchorId="2E19770E" wp14:editId="55CCB32D">
                  <wp:extent cx="762000" cy="135142"/>
                  <wp:effectExtent l="0" t="0" r="0" b="0"/>
                  <wp:docPr id="1755186440" name="Imagem 175518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E1EA0"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das iniciativas de ensino híbrido são formalmente ligam as decisões às estratégias institucionais para o ensino híbrido e aos planos operacionais associados. Ver também O2 (2), O5 (2), O6 (2), O7 (2), O8 (2) e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EE851" w14:textId="77777777" w:rsidR="005A51DF" w:rsidRDefault="005A51DF">
            <w:pPr>
              <w:rPr>
                <w:rFonts w:ascii="Arial" w:eastAsia="Arial" w:hAnsi="Arial" w:cs="Arial"/>
                <w:sz w:val="16"/>
                <w:szCs w:val="16"/>
              </w:rPr>
            </w:pPr>
          </w:p>
        </w:tc>
      </w:tr>
      <w:tr w:rsidR="005A51DF" w14:paraId="37520EA7" w14:textId="77777777" w:rsidTr="697DDE6A">
        <w:trPr>
          <w:jc w:val="center"/>
        </w:trPr>
        <w:tc>
          <w:tcPr>
            <w:tcW w:w="954" w:type="dxa"/>
            <w:vMerge/>
          </w:tcPr>
          <w:p w14:paraId="5CCF058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B8FD6" w14:textId="77777777" w:rsidR="005A51DF" w:rsidRDefault="005A51DF">
            <w:r>
              <w:rPr>
                <w:noProof/>
              </w:rPr>
              <w:drawing>
                <wp:inline distT="0" distB="0" distL="0" distR="0" wp14:anchorId="6F4CBB4E" wp14:editId="516B6260">
                  <wp:extent cx="762000" cy="135142"/>
                  <wp:effectExtent l="0" t="0" r="0" b="0"/>
                  <wp:docPr id="514789887" name="Imagem 51478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78A5" w14:textId="77777777" w:rsidR="005A51DF" w:rsidRDefault="005A51DF">
            <w:pPr>
              <w:rPr>
                <w:rFonts w:ascii="Arial" w:eastAsia="Arial" w:hAnsi="Arial" w:cs="Arial"/>
                <w:sz w:val="16"/>
                <w:szCs w:val="16"/>
              </w:rPr>
            </w:pPr>
            <w:r>
              <w:rPr>
                <w:rFonts w:ascii="Arial" w:eastAsia="Arial" w:hAnsi="Arial" w:cs="Arial"/>
                <w:sz w:val="16"/>
                <w:szCs w:val="16"/>
              </w:rPr>
              <w:t>A equipe de professores está formalmente envolvida no desenvolvimento e revisão de planos institucionais de tecnologia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A292B" w14:textId="77777777" w:rsidR="005A51DF" w:rsidRDefault="005A51DF">
            <w:pPr>
              <w:rPr>
                <w:rFonts w:ascii="Arial" w:eastAsia="Arial" w:hAnsi="Arial" w:cs="Arial"/>
                <w:sz w:val="16"/>
                <w:szCs w:val="16"/>
              </w:rPr>
            </w:pPr>
          </w:p>
        </w:tc>
      </w:tr>
      <w:tr w:rsidR="005A51DF" w14:paraId="6B4DEB49" w14:textId="77777777" w:rsidTr="697DDE6A">
        <w:trPr>
          <w:jc w:val="center"/>
        </w:trPr>
        <w:tc>
          <w:tcPr>
            <w:tcW w:w="954" w:type="dxa"/>
            <w:vMerge/>
          </w:tcPr>
          <w:p w14:paraId="40ED496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75C05" w14:textId="77777777" w:rsidR="005A51DF" w:rsidRDefault="005A51DF">
            <w:r>
              <w:rPr>
                <w:noProof/>
              </w:rPr>
              <w:drawing>
                <wp:inline distT="0" distB="0" distL="0" distR="0" wp14:anchorId="271945CA" wp14:editId="3CCE1988">
                  <wp:extent cx="762000" cy="135142"/>
                  <wp:effectExtent l="0" t="0" r="0" b="0"/>
                  <wp:docPr id="459999743" name="Imagem 45999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1B5F9" w14:textId="77777777" w:rsidR="005A51DF" w:rsidRDefault="005A51DF">
            <w:pPr>
              <w:rPr>
                <w:rFonts w:ascii="Arial" w:eastAsia="Arial" w:hAnsi="Arial" w:cs="Arial"/>
                <w:sz w:val="16"/>
                <w:szCs w:val="16"/>
              </w:rPr>
            </w:pPr>
            <w:r>
              <w:rPr>
                <w:rFonts w:ascii="Arial" w:eastAsia="Arial" w:hAnsi="Arial" w:cs="Arial"/>
                <w:sz w:val="16"/>
                <w:szCs w:val="16"/>
              </w:rPr>
              <w:t>Os alunos estão formalmente envolvidos no desenvolvimento e revisão de planos institucionais de tecnologia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ECE8C" w14:textId="77777777" w:rsidR="005A51DF" w:rsidRDefault="005A51DF">
            <w:pPr>
              <w:rPr>
                <w:rFonts w:ascii="Arial" w:eastAsia="Arial" w:hAnsi="Arial" w:cs="Arial"/>
                <w:sz w:val="16"/>
                <w:szCs w:val="16"/>
              </w:rPr>
            </w:pPr>
          </w:p>
        </w:tc>
      </w:tr>
      <w:tr w:rsidR="005A51DF" w14:paraId="572F71EE" w14:textId="77777777" w:rsidTr="697DDE6A">
        <w:trPr>
          <w:jc w:val="center"/>
        </w:trPr>
        <w:tc>
          <w:tcPr>
            <w:tcW w:w="954" w:type="dxa"/>
            <w:vMerge/>
          </w:tcPr>
          <w:p w14:paraId="3D3FEB6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B9A72" w14:textId="77777777" w:rsidR="005A51DF" w:rsidRDefault="005A51DF">
            <w:r>
              <w:rPr>
                <w:noProof/>
              </w:rPr>
              <w:drawing>
                <wp:inline distT="0" distB="0" distL="0" distR="0" wp14:anchorId="31FA3C3B" wp14:editId="57E00A9F">
                  <wp:extent cx="762000" cy="135142"/>
                  <wp:effectExtent l="0" t="0" r="0" b="0"/>
                  <wp:docPr id="1222758418" name="Imagem 122275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199B8" w14:textId="77777777" w:rsidR="005A51DF" w:rsidRDefault="005A51DF">
            <w:pPr>
              <w:rPr>
                <w:rFonts w:ascii="Arial" w:eastAsia="Arial" w:hAnsi="Arial" w:cs="Arial"/>
                <w:sz w:val="16"/>
                <w:szCs w:val="16"/>
              </w:rPr>
            </w:pPr>
            <w:r>
              <w:rPr>
                <w:rFonts w:ascii="Arial" w:eastAsia="Arial" w:hAnsi="Arial" w:cs="Arial"/>
                <w:sz w:val="16"/>
                <w:szCs w:val="16"/>
              </w:rPr>
              <w:t xml:space="preserve">Planos de iniciativas de ensino híbrido abordam a manutenção de </w:t>
            </w:r>
            <w:r>
              <w:rPr>
                <w:rFonts w:ascii="Arial" w:eastAsia="Arial" w:hAnsi="Arial" w:cs="Arial"/>
                <w:sz w:val="16"/>
                <w:szCs w:val="16"/>
              </w:rPr>
              <w:lastRenderedPageBreak/>
              <w:t>tecnologias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F5658" w14:textId="77777777" w:rsidR="005A51DF" w:rsidRDefault="005A51DF">
            <w:pPr>
              <w:rPr>
                <w:rFonts w:ascii="Arial" w:eastAsia="Arial" w:hAnsi="Arial" w:cs="Arial"/>
                <w:sz w:val="16"/>
                <w:szCs w:val="16"/>
              </w:rPr>
            </w:pPr>
          </w:p>
        </w:tc>
      </w:tr>
      <w:tr w:rsidR="005A51DF" w14:paraId="48CED532"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2356AABF" w14:textId="77777777" w:rsidR="005A51DF" w:rsidRDefault="005A51DF">
            <w:pPr>
              <w:widowControl w:val="0"/>
            </w:pPr>
            <w:r>
              <w:rPr>
                <w:noProof/>
              </w:rPr>
              <w:lastRenderedPageBreak/>
              <mc:AlternateContent>
                <mc:Choice Requires="wps">
                  <w:drawing>
                    <wp:anchor distT="0" distB="0" distL="114300" distR="114300" simplePos="0" relativeHeight="252065792" behindDoc="0" locked="0" layoutInCell="1" hidden="0" allowOverlap="1" wp14:anchorId="687CC9B0" wp14:editId="165255B5">
                      <wp:simplePos x="0" y="0"/>
                      <wp:positionH relativeFrom="column">
                        <wp:posOffset>-50799</wp:posOffset>
                      </wp:positionH>
                      <wp:positionV relativeFrom="paragraph">
                        <wp:posOffset>-12699</wp:posOffset>
                      </wp:positionV>
                      <wp:extent cx="482600" cy="463550"/>
                      <wp:effectExtent l="0" t="0" r="0" b="0"/>
                      <wp:wrapNone/>
                      <wp:docPr id="124" name="Retângulo 12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4128736"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24" o:spid="_x0000_s1168" style="position:absolute;margin-left:-4pt;margin-top:-1pt;width:38pt;height:36.5pt;z-index:25206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IYLp7k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14128736"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758D" w14:textId="77777777" w:rsidR="005A51DF" w:rsidRDefault="005A51DF">
            <w:r>
              <w:rPr>
                <w:noProof/>
              </w:rPr>
              <w:drawing>
                <wp:inline distT="0" distB="0" distL="0" distR="0" wp14:anchorId="6FAEC263" wp14:editId="0209B401">
                  <wp:extent cx="762000" cy="135142"/>
                  <wp:effectExtent l="0" t="0" r="0" b="0"/>
                  <wp:docPr id="899632124" name="Imagem 89963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9E9D3" w14:textId="77777777" w:rsidR="005A51DF" w:rsidRDefault="005A51DF">
            <w:pPr>
              <w:rPr>
                <w:rFonts w:ascii="Arial" w:eastAsia="Arial" w:hAnsi="Arial" w:cs="Arial"/>
                <w:b/>
                <w:sz w:val="16"/>
                <w:szCs w:val="16"/>
              </w:rPr>
            </w:pPr>
            <w:r>
              <w:rPr>
                <w:rFonts w:ascii="Arial" w:eastAsia="Arial" w:hAnsi="Arial" w:cs="Arial"/>
                <w:b/>
                <w:sz w:val="16"/>
                <w:szCs w:val="16"/>
              </w:rPr>
              <w:t>As políticas institucionais exigem que todas as iniciativas de ensino híbrido estejam em conformidade com os planos institucionais de tecnologia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6A56A" w14:textId="77777777" w:rsidR="005A51DF" w:rsidRDefault="005A51DF">
            <w:pPr>
              <w:rPr>
                <w:rFonts w:ascii="Arial" w:eastAsia="Arial" w:hAnsi="Arial" w:cs="Arial"/>
                <w:sz w:val="16"/>
                <w:szCs w:val="16"/>
              </w:rPr>
            </w:pPr>
          </w:p>
        </w:tc>
      </w:tr>
      <w:tr w:rsidR="005A51DF" w14:paraId="124DA07D" w14:textId="77777777" w:rsidTr="697DDE6A">
        <w:trPr>
          <w:jc w:val="center"/>
        </w:trPr>
        <w:tc>
          <w:tcPr>
            <w:tcW w:w="954" w:type="dxa"/>
            <w:vMerge/>
          </w:tcPr>
          <w:p w14:paraId="3087506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F558A" w14:textId="77777777" w:rsidR="005A51DF" w:rsidRDefault="005A51DF">
            <w:r>
              <w:rPr>
                <w:noProof/>
              </w:rPr>
              <w:drawing>
                <wp:inline distT="0" distB="0" distL="0" distR="0" wp14:anchorId="0A10CB9D" wp14:editId="2F4D24A6">
                  <wp:extent cx="762000" cy="135142"/>
                  <wp:effectExtent l="0" t="0" r="0" b="0"/>
                  <wp:docPr id="804354288" name="Imagem 80435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EC053" w14:textId="77777777" w:rsidR="005A51DF" w:rsidRDefault="005A51DF">
            <w:pPr>
              <w:rPr>
                <w:rFonts w:ascii="Arial" w:eastAsia="Arial" w:hAnsi="Arial" w:cs="Arial"/>
                <w:b/>
                <w:sz w:val="16"/>
                <w:szCs w:val="16"/>
              </w:rPr>
            </w:pPr>
            <w:r>
              <w:rPr>
                <w:rFonts w:ascii="Arial" w:eastAsia="Arial" w:hAnsi="Arial" w:cs="Arial"/>
                <w:b/>
                <w:sz w:val="16"/>
                <w:szCs w:val="16"/>
              </w:rPr>
              <w:t>Os funcionários recebem suporte (incluindo treinamento, diretrizes e exemplos) sobre o uso de planos de tecnologia para o ensino híbrido como parte do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A6791" w14:textId="77777777" w:rsidR="005A51DF" w:rsidRDefault="005A51DF">
            <w:pPr>
              <w:rPr>
                <w:rFonts w:ascii="Arial" w:eastAsia="Arial" w:hAnsi="Arial" w:cs="Arial"/>
                <w:sz w:val="16"/>
                <w:szCs w:val="16"/>
              </w:rPr>
            </w:pPr>
          </w:p>
        </w:tc>
      </w:tr>
      <w:tr w:rsidR="005A51DF" w14:paraId="6EA98378" w14:textId="77777777" w:rsidTr="697DDE6A">
        <w:trPr>
          <w:jc w:val="center"/>
        </w:trPr>
        <w:tc>
          <w:tcPr>
            <w:tcW w:w="954" w:type="dxa"/>
            <w:vMerge/>
          </w:tcPr>
          <w:p w14:paraId="161DAC7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0DFA0" w14:textId="77777777" w:rsidR="005A51DF" w:rsidRDefault="005A51DF">
            <w:r>
              <w:rPr>
                <w:noProof/>
              </w:rPr>
              <w:drawing>
                <wp:inline distT="0" distB="0" distL="0" distR="0" wp14:anchorId="185E9A80" wp14:editId="6F19973C">
                  <wp:extent cx="762000" cy="135142"/>
                  <wp:effectExtent l="0" t="0" r="0" b="0"/>
                  <wp:docPr id="1641237607" name="Imagem 164123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4AAE2" w14:textId="77777777" w:rsidR="005A51DF" w:rsidRDefault="005A51DF">
            <w:pPr>
              <w:rPr>
                <w:rFonts w:ascii="Arial" w:eastAsia="Arial" w:hAnsi="Arial" w:cs="Arial"/>
                <w:b/>
                <w:sz w:val="16"/>
                <w:szCs w:val="16"/>
              </w:rPr>
            </w:pPr>
            <w:r>
              <w:rPr>
                <w:rFonts w:ascii="Arial" w:eastAsia="Arial" w:hAnsi="Arial" w:cs="Arial"/>
                <w:b/>
                <w:sz w:val="16"/>
                <w:szCs w:val="16"/>
              </w:rPr>
              <w:t>Os recursos da equipe de desenvolvimento e suporte a cursos híbridos são alocados com referência aos planos institucionais de tecnologia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D8F56" w14:textId="77777777" w:rsidR="005A51DF" w:rsidRDefault="005A51DF">
            <w:pPr>
              <w:rPr>
                <w:rFonts w:ascii="Arial" w:eastAsia="Arial" w:hAnsi="Arial" w:cs="Arial"/>
                <w:sz w:val="16"/>
                <w:szCs w:val="16"/>
              </w:rPr>
            </w:pPr>
          </w:p>
        </w:tc>
      </w:tr>
      <w:tr w:rsidR="005A51DF" w14:paraId="720E60C2" w14:textId="77777777" w:rsidTr="697DDE6A">
        <w:trPr>
          <w:jc w:val="center"/>
        </w:trPr>
        <w:tc>
          <w:tcPr>
            <w:tcW w:w="954" w:type="dxa"/>
            <w:vMerge/>
          </w:tcPr>
          <w:p w14:paraId="7964115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2309A" w14:textId="77777777" w:rsidR="005A51DF" w:rsidRDefault="005A51DF">
            <w:r>
              <w:rPr>
                <w:noProof/>
              </w:rPr>
              <w:drawing>
                <wp:inline distT="0" distB="0" distL="0" distR="0" wp14:anchorId="11EC4692" wp14:editId="5EB77B34">
                  <wp:extent cx="762000" cy="135142"/>
                  <wp:effectExtent l="0" t="0" r="0" b="0"/>
                  <wp:docPr id="2127974823" name="Imagem 212797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1E191" w14:textId="77777777" w:rsidR="005A51DF" w:rsidRDefault="005A51DF">
            <w:pPr>
              <w:rPr>
                <w:rFonts w:ascii="Arial" w:eastAsia="Arial" w:hAnsi="Arial" w:cs="Arial"/>
                <w:sz w:val="16"/>
                <w:szCs w:val="16"/>
              </w:rPr>
            </w:pPr>
            <w:r>
              <w:rPr>
                <w:rFonts w:ascii="Arial" w:eastAsia="Arial" w:hAnsi="Arial" w:cs="Arial"/>
                <w:color w:val="000000"/>
                <w:sz w:val="16"/>
                <w:szCs w:val="16"/>
              </w:rPr>
              <w:t>A equipe engajada no design e desenvolvimento de módulos, cursos e programas de ensino híbrido recebe uma base de evidências pesquisadas sobre o ensino híbrido</w:t>
            </w:r>
            <w:r>
              <w:rPr>
                <w:rFonts w:ascii="Arial" w:eastAsia="Arial" w:hAnsi="Arial" w:cs="Arial"/>
                <w:sz w:val="16"/>
                <w:szCs w:val="16"/>
              </w:rPr>
              <w:t>. Ver também A6 (3), A7 (3), D1 (3), D2 (3), D3 (3), D7 (3), S5 (3), S6 (3), O1 (3), O4 (3), O5 (3), O9 (3), R2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2330" w14:textId="77777777" w:rsidR="005A51DF" w:rsidRDefault="005A51DF">
            <w:pPr>
              <w:rPr>
                <w:rFonts w:ascii="Arial" w:eastAsia="Arial" w:hAnsi="Arial" w:cs="Arial"/>
                <w:sz w:val="16"/>
                <w:szCs w:val="16"/>
              </w:rPr>
            </w:pPr>
          </w:p>
        </w:tc>
      </w:tr>
      <w:tr w:rsidR="005A51DF" w14:paraId="78DC3161" w14:textId="77777777" w:rsidTr="697DDE6A">
        <w:trPr>
          <w:jc w:val="center"/>
        </w:trPr>
        <w:tc>
          <w:tcPr>
            <w:tcW w:w="954" w:type="dxa"/>
            <w:vMerge/>
          </w:tcPr>
          <w:p w14:paraId="70E89BA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5C7D4" w14:textId="77777777" w:rsidR="005A51DF" w:rsidRDefault="005A51DF">
            <w:r>
              <w:rPr>
                <w:noProof/>
              </w:rPr>
              <w:drawing>
                <wp:inline distT="0" distB="0" distL="0" distR="0" wp14:anchorId="58295BD7" wp14:editId="6DA6C5EC">
                  <wp:extent cx="762000" cy="135142"/>
                  <wp:effectExtent l="0" t="0" r="0" b="0"/>
                  <wp:docPr id="1149346397" name="Imagem 114934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55DA3" w14:textId="77777777" w:rsidR="005A51DF" w:rsidRDefault="005A51DF">
            <w:pPr>
              <w:rPr>
                <w:rFonts w:ascii="Arial" w:eastAsia="Arial" w:hAnsi="Arial" w:cs="Arial"/>
                <w:sz w:val="16"/>
                <w:szCs w:val="16"/>
              </w:rPr>
            </w:pPr>
            <w:r>
              <w:rPr>
                <w:rFonts w:ascii="Arial" w:eastAsia="Arial" w:hAnsi="Arial" w:cs="Arial"/>
                <w:sz w:val="16"/>
                <w:szCs w:val="16"/>
              </w:rPr>
              <w:t>Estratégias formais de avaliação e mitigação de riscos estão incluídas nos planos institucionais de tecnologia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4C58B" w14:textId="77777777" w:rsidR="005A51DF" w:rsidRDefault="005A51DF">
            <w:pPr>
              <w:rPr>
                <w:rFonts w:ascii="Arial" w:eastAsia="Arial" w:hAnsi="Arial" w:cs="Arial"/>
                <w:sz w:val="16"/>
                <w:szCs w:val="16"/>
              </w:rPr>
            </w:pPr>
          </w:p>
        </w:tc>
      </w:tr>
      <w:tr w:rsidR="005A51DF" w14:paraId="30CDA6EE" w14:textId="77777777" w:rsidTr="697DDE6A">
        <w:trPr>
          <w:jc w:val="center"/>
        </w:trPr>
        <w:tc>
          <w:tcPr>
            <w:tcW w:w="954" w:type="dxa"/>
            <w:vMerge/>
          </w:tcPr>
          <w:p w14:paraId="3292594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BB431" w14:textId="77777777" w:rsidR="005A51DF" w:rsidRDefault="005A51DF">
            <w:r>
              <w:rPr>
                <w:noProof/>
              </w:rPr>
              <w:drawing>
                <wp:inline distT="0" distB="0" distL="0" distR="0" wp14:anchorId="52EB5C7F" wp14:editId="158B74C5">
                  <wp:extent cx="762000" cy="135142"/>
                  <wp:effectExtent l="0" t="0" r="0" b="0"/>
                  <wp:docPr id="18665401" name="Imagem 1866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6BC14" w14:textId="77777777" w:rsidR="005A51DF" w:rsidRDefault="005A51DF">
            <w:pPr>
              <w:rPr>
                <w:rFonts w:ascii="Arial" w:eastAsia="Arial" w:hAnsi="Arial" w:cs="Arial"/>
                <w:sz w:val="16"/>
                <w:szCs w:val="16"/>
              </w:rPr>
            </w:pPr>
            <w:r>
              <w:rPr>
                <w:rFonts w:ascii="Arial" w:eastAsia="Arial" w:hAnsi="Arial" w:cs="Arial"/>
                <w:sz w:val="16"/>
                <w:szCs w:val="16"/>
              </w:rPr>
              <w:t>Os planos institucionais de tecnologia para o ensino híbrido são coordenados em toda 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4E76F" w14:textId="77777777" w:rsidR="005A51DF" w:rsidRDefault="005A51DF">
            <w:pPr>
              <w:rPr>
                <w:rFonts w:ascii="Arial" w:eastAsia="Arial" w:hAnsi="Arial" w:cs="Arial"/>
                <w:sz w:val="16"/>
                <w:szCs w:val="16"/>
              </w:rPr>
            </w:pPr>
          </w:p>
        </w:tc>
      </w:tr>
      <w:tr w:rsidR="005A51DF" w14:paraId="188A859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B451825"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66816" behindDoc="0" locked="0" layoutInCell="1" hidden="0" allowOverlap="1" wp14:anchorId="33BEB7AA" wp14:editId="3698C7DB">
                      <wp:simplePos x="0" y="0"/>
                      <wp:positionH relativeFrom="column">
                        <wp:posOffset>-50799</wp:posOffset>
                      </wp:positionH>
                      <wp:positionV relativeFrom="paragraph">
                        <wp:posOffset>-12699</wp:posOffset>
                      </wp:positionV>
                      <wp:extent cx="482600" cy="463550"/>
                      <wp:effectExtent l="0" t="0" r="0" b="0"/>
                      <wp:wrapNone/>
                      <wp:docPr id="154" name="Retângulo 15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D7CA79E"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54" o:spid="_x0000_s1169" style="position:absolute;margin-left:-4pt;margin-top:-1pt;width:38pt;height:36.5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CAYehY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5D7CA79E"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D19A0" w14:textId="77777777" w:rsidR="005A51DF" w:rsidRDefault="005A51DF">
            <w:r>
              <w:rPr>
                <w:noProof/>
              </w:rPr>
              <w:drawing>
                <wp:inline distT="0" distB="0" distL="0" distR="0" wp14:anchorId="1E37E0E5" wp14:editId="272FA5C9">
                  <wp:extent cx="762000" cy="135142"/>
                  <wp:effectExtent l="0" t="0" r="0" b="0"/>
                  <wp:docPr id="757004736" name="Imagem 75700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591E6" w14:textId="77777777" w:rsidR="005A51DF" w:rsidRDefault="005A51DF">
            <w:pPr>
              <w:rPr>
                <w:rFonts w:ascii="Arial" w:eastAsia="Arial" w:hAnsi="Arial" w:cs="Arial"/>
                <w:b/>
                <w:sz w:val="16"/>
                <w:szCs w:val="16"/>
              </w:rPr>
            </w:pPr>
            <w:r>
              <w:rPr>
                <w:rFonts w:ascii="Arial" w:eastAsia="Arial" w:hAnsi="Arial" w:cs="Arial"/>
                <w:b/>
                <w:sz w:val="16"/>
                <w:szCs w:val="16"/>
              </w:rPr>
              <w:t>A conformidade com planos institucionais de tecnologia para o ensino híbrido durante atividades de design e desenvolvimento de módulos, cursos e programas de ensino híbrido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A0F78" w14:textId="77777777" w:rsidR="005A51DF" w:rsidRDefault="005A51DF">
            <w:pPr>
              <w:rPr>
                <w:rFonts w:ascii="Arial" w:eastAsia="Arial" w:hAnsi="Arial" w:cs="Arial"/>
                <w:sz w:val="16"/>
                <w:szCs w:val="16"/>
              </w:rPr>
            </w:pPr>
          </w:p>
        </w:tc>
      </w:tr>
      <w:tr w:rsidR="005A51DF" w14:paraId="1F35C3B8" w14:textId="77777777" w:rsidTr="697DDE6A">
        <w:trPr>
          <w:jc w:val="center"/>
        </w:trPr>
        <w:tc>
          <w:tcPr>
            <w:tcW w:w="954" w:type="dxa"/>
            <w:vMerge/>
          </w:tcPr>
          <w:p w14:paraId="0FA49C9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53291" w14:textId="77777777" w:rsidR="005A51DF" w:rsidRDefault="005A51DF">
            <w:r>
              <w:rPr>
                <w:noProof/>
              </w:rPr>
              <w:drawing>
                <wp:inline distT="0" distB="0" distL="0" distR="0" wp14:anchorId="13D79A58" wp14:editId="12C687B1">
                  <wp:extent cx="762000" cy="135142"/>
                  <wp:effectExtent l="0" t="0" r="0" b="0"/>
                  <wp:docPr id="999989101" name="Imagem 99998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9346D" w14:textId="77777777" w:rsidR="005A51DF" w:rsidRDefault="005A51DF">
            <w:pPr>
              <w:rPr>
                <w:rFonts w:ascii="Arial" w:eastAsia="Arial" w:hAnsi="Arial" w:cs="Arial"/>
                <w:b/>
                <w:sz w:val="16"/>
                <w:szCs w:val="16"/>
              </w:rPr>
            </w:pPr>
            <w:r>
              <w:rPr>
                <w:rFonts w:ascii="Arial" w:eastAsia="Arial" w:hAnsi="Arial" w:cs="Arial"/>
                <w:b/>
                <w:i/>
                <w:sz w:val="16"/>
                <w:szCs w:val="16"/>
              </w:rPr>
              <w:t>Feedback</w:t>
            </w:r>
            <w:r>
              <w:rPr>
                <w:rFonts w:ascii="Arial" w:eastAsia="Arial" w:hAnsi="Arial" w:cs="Arial"/>
                <w:b/>
                <w:sz w:val="16"/>
                <w:szCs w:val="16"/>
              </w:rPr>
              <w:t xml:space="preserve"> é coletado regularmente da equipe sobre a eficácia dos planos institucionais de tecnologia para o ensino híbrido como ferramentas para orientar o design e desenvolvimento de cursos e programas.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AD92C" w14:textId="77777777" w:rsidR="005A51DF" w:rsidRDefault="005A51DF">
            <w:pPr>
              <w:rPr>
                <w:rFonts w:ascii="Arial" w:eastAsia="Arial" w:hAnsi="Arial" w:cs="Arial"/>
                <w:sz w:val="16"/>
                <w:szCs w:val="16"/>
              </w:rPr>
            </w:pPr>
          </w:p>
        </w:tc>
      </w:tr>
      <w:tr w:rsidR="005A51DF" w14:paraId="41C75A42" w14:textId="77777777" w:rsidTr="697DDE6A">
        <w:trPr>
          <w:jc w:val="center"/>
        </w:trPr>
        <w:tc>
          <w:tcPr>
            <w:tcW w:w="954" w:type="dxa"/>
            <w:vMerge/>
          </w:tcPr>
          <w:p w14:paraId="1B972EC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00BFA" w14:textId="77777777" w:rsidR="005A51DF" w:rsidRDefault="005A51DF">
            <w:r>
              <w:rPr>
                <w:noProof/>
              </w:rPr>
              <w:drawing>
                <wp:inline distT="0" distB="0" distL="0" distR="0" wp14:anchorId="71960F11" wp14:editId="18461CE2">
                  <wp:extent cx="762000" cy="135142"/>
                  <wp:effectExtent l="0" t="0" r="0" b="0"/>
                  <wp:docPr id="194793332" name="Imagem 19479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11D3D" w14:textId="77777777" w:rsidR="005A51DF" w:rsidRDefault="005A51D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Os custos e benefícios financeiros dos planos de tecnologia para o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A53B7" w14:textId="77777777" w:rsidR="005A51DF" w:rsidRDefault="005A51DF">
            <w:pPr>
              <w:rPr>
                <w:rFonts w:ascii="Arial" w:eastAsia="Arial" w:hAnsi="Arial" w:cs="Arial"/>
                <w:sz w:val="16"/>
                <w:szCs w:val="16"/>
              </w:rPr>
            </w:pPr>
          </w:p>
        </w:tc>
      </w:tr>
      <w:tr w:rsidR="005A51DF" w14:paraId="794C43F6" w14:textId="77777777" w:rsidTr="697DDE6A">
        <w:trPr>
          <w:jc w:val="center"/>
        </w:trPr>
        <w:tc>
          <w:tcPr>
            <w:tcW w:w="954" w:type="dxa"/>
            <w:vMerge/>
          </w:tcPr>
          <w:p w14:paraId="4941EAD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83890" w14:textId="77777777" w:rsidR="005A51DF" w:rsidRDefault="005A51DF">
            <w:r>
              <w:rPr>
                <w:noProof/>
              </w:rPr>
              <w:drawing>
                <wp:inline distT="0" distB="0" distL="0" distR="0" wp14:anchorId="66378BF3" wp14:editId="3CC95738">
                  <wp:extent cx="762000" cy="135142"/>
                  <wp:effectExtent l="0" t="0" r="0" b="0"/>
                  <wp:docPr id="1861415117" name="Imagem 186141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D3A23" w14:textId="77777777" w:rsidR="005A51DF" w:rsidRDefault="005A51D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D1 (4), D2 (4), D4 (4), D5 (4), D6 (4), S5 (4), Q1 (4), Q2 (4), Q3 (4), O1 (4), O2 (4), O4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57695" w14:textId="77777777" w:rsidR="005A51DF" w:rsidRDefault="005A51DF">
            <w:pPr>
              <w:rPr>
                <w:rFonts w:ascii="Arial" w:eastAsia="Arial" w:hAnsi="Arial" w:cs="Arial"/>
                <w:sz w:val="16"/>
                <w:szCs w:val="16"/>
              </w:rPr>
            </w:pPr>
          </w:p>
        </w:tc>
      </w:tr>
      <w:tr w:rsidR="005A51DF" w14:paraId="7C07338D" w14:textId="77777777" w:rsidTr="697DDE6A">
        <w:trPr>
          <w:jc w:val="center"/>
        </w:trPr>
        <w:tc>
          <w:tcPr>
            <w:tcW w:w="954" w:type="dxa"/>
            <w:vMerge/>
          </w:tcPr>
          <w:p w14:paraId="400E5D2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3C62F" w14:textId="77777777" w:rsidR="005A51DF" w:rsidRDefault="005A51DF">
            <w:r>
              <w:rPr>
                <w:noProof/>
              </w:rPr>
              <w:drawing>
                <wp:inline distT="0" distB="0" distL="0" distR="0" wp14:anchorId="48B9947D" wp14:editId="7CAD24F1">
                  <wp:extent cx="762000" cy="135142"/>
                  <wp:effectExtent l="0" t="0" r="0" b="0"/>
                  <wp:docPr id="52454677" name="Imagem 5245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BFA75" w14:textId="77777777" w:rsidR="005A51DF" w:rsidRDefault="005A51DF">
            <w:pPr>
              <w:rPr>
                <w:rFonts w:ascii="Arial" w:eastAsia="Arial" w:hAnsi="Arial" w:cs="Arial"/>
                <w:sz w:val="16"/>
                <w:szCs w:val="16"/>
              </w:rPr>
            </w:pPr>
            <w:r>
              <w:rPr>
                <w:rFonts w:ascii="Arial" w:eastAsia="Arial" w:hAnsi="Arial" w:cs="Arial"/>
                <w:sz w:val="16"/>
                <w:szCs w:val="16"/>
              </w:rPr>
              <w:t>Avaliações de risco de iniciativas de ensino híbrido, novas ou alteradas, são realizadas regularmente para identificar requisitos para dos planos de tecnologia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6AE38" w14:textId="77777777" w:rsidR="005A51DF" w:rsidRDefault="005A51DF">
            <w:pPr>
              <w:rPr>
                <w:rFonts w:ascii="Arial" w:eastAsia="Arial" w:hAnsi="Arial" w:cs="Arial"/>
                <w:sz w:val="16"/>
                <w:szCs w:val="16"/>
              </w:rPr>
            </w:pPr>
          </w:p>
        </w:tc>
      </w:tr>
      <w:tr w:rsidR="005A51DF" w14:paraId="0375F71C" w14:textId="77777777" w:rsidTr="697DDE6A">
        <w:trPr>
          <w:jc w:val="center"/>
        </w:trPr>
        <w:tc>
          <w:tcPr>
            <w:tcW w:w="954" w:type="dxa"/>
            <w:vMerge/>
          </w:tcPr>
          <w:p w14:paraId="2B70741B"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79C2B" w14:textId="77777777" w:rsidR="005A51DF" w:rsidRDefault="005A51DF">
            <w:r>
              <w:rPr>
                <w:noProof/>
              </w:rPr>
              <w:drawing>
                <wp:inline distT="0" distB="0" distL="0" distR="0" wp14:anchorId="2B1D1B27" wp14:editId="0EFF8F27">
                  <wp:extent cx="762000" cy="135142"/>
                  <wp:effectExtent l="0" t="0" r="0" b="0"/>
                  <wp:docPr id="1505395777" name="Imagem 150539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991A1" w14:textId="77777777" w:rsidR="005A51DF" w:rsidRDefault="005A51DF">
            <w:pPr>
              <w:rPr>
                <w:rFonts w:ascii="Arial" w:eastAsia="Arial" w:hAnsi="Arial" w:cs="Arial"/>
                <w:sz w:val="16"/>
                <w:szCs w:val="16"/>
              </w:rPr>
            </w:pPr>
            <w:r>
              <w:rPr>
                <w:rFonts w:ascii="Arial" w:eastAsia="Arial" w:hAnsi="Arial" w:cs="Arial"/>
                <w:sz w:val="16"/>
                <w:szCs w:val="16"/>
              </w:rPr>
              <w:t>A sobreposição e a duplicação do apoio ao ensino híbrido são avaliadas regularmente. Ver também D1 (4), D2 (4), S5 (4), S6 (4), O1 (4), O5 (4) e O9(4).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EAB41" w14:textId="77777777" w:rsidR="005A51DF" w:rsidRDefault="005A51DF">
            <w:pPr>
              <w:rPr>
                <w:rFonts w:ascii="Arial" w:eastAsia="Arial" w:hAnsi="Arial" w:cs="Arial"/>
                <w:sz w:val="16"/>
                <w:szCs w:val="16"/>
              </w:rPr>
            </w:pPr>
          </w:p>
        </w:tc>
      </w:tr>
      <w:tr w:rsidR="005A51DF" w14:paraId="29848D8F" w14:textId="77777777" w:rsidTr="697DDE6A">
        <w:trPr>
          <w:jc w:val="center"/>
        </w:trPr>
        <w:tc>
          <w:tcPr>
            <w:tcW w:w="954" w:type="dxa"/>
            <w:vMerge w:val="restart"/>
            <w:tcBorders>
              <w:left w:val="single" w:sz="4" w:space="0" w:color="000000" w:themeColor="text1"/>
              <w:right w:val="single" w:sz="4" w:space="0" w:color="000000" w:themeColor="text1"/>
            </w:tcBorders>
          </w:tcPr>
          <w:p w14:paraId="5E48A2EF"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68864" behindDoc="0" locked="0" layoutInCell="1" hidden="0" allowOverlap="1" wp14:anchorId="2ED42C07" wp14:editId="1CA9CA8F">
                      <wp:simplePos x="0" y="0"/>
                      <wp:positionH relativeFrom="column">
                        <wp:posOffset>-50799</wp:posOffset>
                      </wp:positionH>
                      <wp:positionV relativeFrom="paragraph">
                        <wp:posOffset>-12699</wp:posOffset>
                      </wp:positionV>
                      <wp:extent cx="482600" cy="463550"/>
                      <wp:effectExtent l="0" t="0" r="0" b="0"/>
                      <wp:wrapNone/>
                      <wp:docPr id="10" name="Retângulo 1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98A36DE"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0" o:spid="_x0000_s1170" style="position:absolute;margin-left:-4pt;margin-top:-1pt;width:38pt;height:36.5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398A36DE"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3D5FA" w14:textId="77777777" w:rsidR="005A51DF" w:rsidRDefault="005A51DF">
            <w:r>
              <w:rPr>
                <w:noProof/>
              </w:rPr>
              <w:drawing>
                <wp:inline distT="0" distB="0" distL="0" distR="0" wp14:anchorId="38CC8466" wp14:editId="48050364">
                  <wp:extent cx="762000" cy="135142"/>
                  <wp:effectExtent l="0" t="0" r="0" b="0"/>
                  <wp:docPr id="1410953268" name="Imagem 141095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A917E" w14:textId="77777777" w:rsidR="005A51DF" w:rsidRDefault="005A51DF">
            <w:pPr>
              <w:rPr>
                <w:rFonts w:ascii="Arial" w:eastAsia="Arial" w:hAnsi="Arial" w:cs="Arial"/>
                <w:b/>
                <w:sz w:val="16"/>
                <w:szCs w:val="16"/>
              </w:rPr>
            </w:pPr>
            <w:r>
              <w:rPr>
                <w:rFonts w:ascii="Arial" w:eastAsia="Arial" w:hAnsi="Arial" w:cs="Arial"/>
                <w:b/>
                <w:sz w:val="16"/>
                <w:szCs w:val="16"/>
              </w:rPr>
              <w:t>As informações sobre o cumprimento dos planos institucionais de tecnologia para o ensino híbrido orientam o apoio e a mobilização de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661F" w14:textId="77777777" w:rsidR="005A51DF" w:rsidRDefault="005A51DF">
            <w:pPr>
              <w:rPr>
                <w:rFonts w:ascii="Arial" w:eastAsia="Arial" w:hAnsi="Arial" w:cs="Arial"/>
                <w:sz w:val="16"/>
                <w:szCs w:val="16"/>
              </w:rPr>
            </w:pPr>
          </w:p>
        </w:tc>
      </w:tr>
      <w:tr w:rsidR="005A51DF" w14:paraId="72DDDFF6" w14:textId="77777777" w:rsidTr="697DDE6A">
        <w:trPr>
          <w:jc w:val="center"/>
        </w:trPr>
        <w:tc>
          <w:tcPr>
            <w:tcW w:w="954" w:type="dxa"/>
            <w:vMerge/>
          </w:tcPr>
          <w:p w14:paraId="4E995B5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A7CFC" w14:textId="77777777" w:rsidR="005A51DF" w:rsidRDefault="005A51DF">
            <w:r>
              <w:rPr>
                <w:noProof/>
              </w:rPr>
              <w:drawing>
                <wp:inline distT="0" distB="0" distL="0" distR="0" wp14:anchorId="34559709" wp14:editId="13285320">
                  <wp:extent cx="762000" cy="135142"/>
                  <wp:effectExtent l="0" t="0" r="0" b="0"/>
                  <wp:docPr id="1493226601" name="Imagem 149322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34A60" w14:textId="77777777" w:rsidR="005A51DF" w:rsidRDefault="005A51DF">
            <w:pPr>
              <w:rPr>
                <w:rFonts w:ascii="Arial" w:eastAsia="Arial" w:hAnsi="Arial" w:cs="Arial"/>
                <w:b/>
                <w:sz w:val="16"/>
                <w:szCs w:val="16"/>
              </w:rPr>
            </w:pPr>
            <w:r>
              <w:rPr>
                <w:rFonts w:ascii="Arial" w:eastAsia="Arial" w:hAnsi="Arial" w:cs="Arial"/>
                <w:b/>
                <w:sz w:val="16"/>
                <w:szCs w:val="16"/>
              </w:rPr>
              <w:t>Os planos institucionais de tecnologia para o ensino híbrido passam por uma avaliação formal do risco quando ocorre qualquer falha significativa na tecnologia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70834" w14:textId="77777777" w:rsidR="005A51DF" w:rsidRDefault="005A51DF">
            <w:pPr>
              <w:rPr>
                <w:rFonts w:ascii="Arial" w:eastAsia="Arial" w:hAnsi="Arial" w:cs="Arial"/>
                <w:sz w:val="16"/>
                <w:szCs w:val="16"/>
              </w:rPr>
            </w:pPr>
          </w:p>
        </w:tc>
      </w:tr>
      <w:tr w:rsidR="005A51DF" w14:paraId="70D73FDD" w14:textId="77777777" w:rsidTr="697DDE6A">
        <w:trPr>
          <w:jc w:val="center"/>
        </w:trPr>
        <w:tc>
          <w:tcPr>
            <w:tcW w:w="954" w:type="dxa"/>
            <w:vMerge/>
          </w:tcPr>
          <w:p w14:paraId="7D6F9CD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B754B" w14:textId="77777777" w:rsidR="005A51DF" w:rsidRDefault="005A51DF">
            <w:r>
              <w:rPr>
                <w:noProof/>
              </w:rPr>
              <w:drawing>
                <wp:inline distT="0" distB="0" distL="0" distR="0" wp14:anchorId="7A77657B" wp14:editId="69C7B360">
                  <wp:extent cx="762000" cy="135142"/>
                  <wp:effectExtent l="0" t="0" r="0" b="0"/>
                  <wp:docPr id="1100379242" name="Imagem 110037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FA9AB" w14:textId="77777777" w:rsidR="005A51DF" w:rsidRDefault="005A51DF">
            <w:pPr>
              <w:rPr>
                <w:rFonts w:ascii="Arial" w:eastAsia="Arial" w:hAnsi="Arial" w:cs="Arial"/>
                <w:sz w:val="16"/>
                <w:szCs w:val="16"/>
              </w:rPr>
            </w:pPr>
            <w:r>
              <w:rPr>
                <w:rFonts w:ascii="Arial" w:eastAsia="Arial" w:hAnsi="Arial" w:cs="Arial"/>
                <w:sz w:val="16"/>
                <w:szCs w:val="16"/>
              </w:rPr>
              <w:t>Os planos institucionais de tecnologia para o ensino híbrido passam por uma reavaliação formal como parte de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A004D" w14:textId="77777777" w:rsidR="005A51DF" w:rsidRDefault="005A51DF">
            <w:pPr>
              <w:rPr>
                <w:rFonts w:ascii="Arial" w:eastAsia="Arial" w:hAnsi="Arial" w:cs="Arial"/>
                <w:sz w:val="16"/>
                <w:szCs w:val="16"/>
              </w:rPr>
            </w:pPr>
          </w:p>
        </w:tc>
      </w:tr>
      <w:tr w:rsidR="005A51DF" w14:paraId="4C965181" w14:textId="77777777" w:rsidTr="697DDE6A">
        <w:trPr>
          <w:jc w:val="center"/>
        </w:trPr>
        <w:tc>
          <w:tcPr>
            <w:tcW w:w="954" w:type="dxa"/>
            <w:vMerge/>
          </w:tcPr>
          <w:p w14:paraId="22664858"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457EF" w14:textId="77777777" w:rsidR="005A51DF" w:rsidRDefault="005A51DF">
            <w:r>
              <w:rPr>
                <w:noProof/>
              </w:rPr>
              <w:drawing>
                <wp:inline distT="0" distB="0" distL="0" distR="0" wp14:anchorId="46432FF9" wp14:editId="5A2D6FA1">
                  <wp:extent cx="762000" cy="135142"/>
                  <wp:effectExtent l="0" t="0" r="0" b="0"/>
                  <wp:docPr id="1020064068" name="Imagem 102006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9AFD1" w14:textId="77777777" w:rsidR="005A51DF" w:rsidRDefault="005A51DF">
            <w:pPr>
              <w:rPr>
                <w:rFonts w:ascii="Arial" w:eastAsia="Arial" w:hAnsi="Arial" w:cs="Arial"/>
                <w:sz w:val="16"/>
                <w:szCs w:val="16"/>
              </w:rPr>
            </w:pPr>
            <w:r>
              <w:rPr>
                <w:rFonts w:ascii="Arial" w:eastAsia="Arial" w:hAnsi="Arial" w:cs="Arial"/>
                <w:sz w:val="16"/>
                <w:szCs w:val="16"/>
              </w:rPr>
              <w:t>Avaliações institucionais de risco e estratégias de mitigação são atualizadas regularmente para refletir os resultados das iniciativas de ensino híbrido. Ver também D6 (5), O1 (5), O2 (5) e O5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CA40E" w14:textId="77777777" w:rsidR="005A51DF" w:rsidRDefault="005A51DF">
            <w:pPr>
              <w:rPr>
                <w:rFonts w:ascii="Arial" w:eastAsia="Arial" w:hAnsi="Arial" w:cs="Arial"/>
                <w:sz w:val="16"/>
                <w:szCs w:val="16"/>
              </w:rPr>
            </w:pPr>
          </w:p>
        </w:tc>
      </w:tr>
    </w:tbl>
    <w:p w14:paraId="1E416C9E" w14:textId="77777777" w:rsidR="00814D57" w:rsidRDefault="00814D57"/>
    <w:p w14:paraId="32564413" w14:textId="77777777" w:rsidR="00814D57" w:rsidRDefault="005D150B">
      <w:pPr>
        <w:rPr>
          <w:rFonts w:ascii="Arial" w:eastAsia="Arial" w:hAnsi="Arial" w:cs="Arial"/>
          <w:b/>
          <w:color w:val="000000"/>
          <w:sz w:val="24"/>
          <w:szCs w:val="24"/>
        </w:rPr>
      </w:pPr>
      <w:bookmarkStart w:id="50" w:name="_1mrcu09" w:colFirst="0" w:colLast="0"/>
      <w:bookmarkEnd w:id="50"/>
      <w:r>
        <w:br w:type="page"/>
      </w:r>
    </w:p>
    <w:p w14:paraId="2E25ED5C" w14:textId="77777777" w:rsidR="00814D57" w:rsidRDefault="05B7C6B7">
      <w:pPr>
        <w:pStyle w:val="Ttulo2"/>
        <w:rPr>
          <w:rFonts w:ascii="Arial" w:eastAsia="Arial" w:hAnsi="Arial" w:cs="Arial"/>
          <w:b w:val="0"/>
          <w:color w:val="000000"/>
          <w:sz w:val="24"/>
          <w:szCs w:val="24"/>
        </w:rPr>
      </w:pPr>
      <w:bookmarkStart w:id="51" w:name="_Toc530929732"/>
      <w:r w:rsidRPr="05B7C6B7">
        <w:rPr>
          <w:rFonts w:ascii="Arial" w:eastAsia="Arial" w:hAnsi="Arial" w:cs="Arial"/>
          <w:color w:val="000000" w:themeColor="text1"/>
          <w:sz w:val="24"/>
          <w:szCs w:val="24"/>
        </w:rPr>
        <w:lastRenderedPageBreak/>
        <w:t xml:space="preserve">Processo O4 - </w:t>
      </w:r>
      <w:r w:rsidRPr="05B7C6B7">
        <w:rPr>
          <w:rFonts w:ascii="Arial" w:eastAsia="Arial" w:hAnsi="Arial" w:cs="Arial"/>
          <w:b w:val="0"/>
          <w:color w:val="000000" w:themeColor="text1"/>
          <w:sz w:val="24"/>
          <w:szCs w:val="24"/>
        </w:rPr>
        <w:t>A informação digital é monitorada e baseada em um plano institucional de tecnologia da informação.</w:t>
      </w:r>
      <w:bookmarkEnd w:id="51"/>
    </w:p>
    <w:p w14:paraId="68ECAEBD" w14:textId="1C753797" w:rsidR="05B7C6B7" w:rsidRDefault="05B7C6B7" w:rsidP="05B7C6B7">
      <w:pPr>
        <w:spacing w:after="0" w:line="360" w:lineRule="auto"/>
        <w:jc w:val="both"/>
        <w:rPr>
          <w:rFonts w:ascii="Arial" w:eastAsia="Arial" w:hAnsi="Arial" w:cs="Arial"/>
          <w:b/>
          <w:bCs/>
          <w:sz w:val="24"/>
          <w:szCs w:val="24"/>
          <w:u w:val="single"/>
        </w:rPr>
      </w:pPr>
    </w:p>
    <w:p w14:paraId="2CE2B433"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6766C1C1" w14:textId="77777777" w:rsidR="00814D57" w:rsidRDefault="005D150B">
      <w:pPr>
        <w:spacing w:after="0" w:line="360" w:lineRule="auto"/>
        <w:jc w:val="both"/>
        <w:rPr>
          <w:rFonts w:ascii="Arial" w:eastAsia="Arial" w:hAnsi="Arial" w:cs="Arial"/>
        </w:rPr>
      </w:pPr>
      <w:r>
        <w:rPr>
          <w:rFonts w:ascii="Arial" w:eastAsia="Arial" w:hAnsi="Arial" w:cs="Arial"/>
        </w:rPr>
        <w:t>Além de ser confiável e à prova de falhas, a infraestrutura de tecnologia usada para apoiar o ensino híbrido também deve garantir que, tanto quanto possível, as informações dentro dos sistemas sejam protegidas. Um plano de tecnologia considerando aspectos da integridade da informação pode combinar uma visão estratégica institucional para o ensino híbrido com a consideração prática dos riscos e a integração com outros sistemas dentro da instituição.</w:t>
      </w:r>
    </w:p>
    <w:p w14:paraId="0D44BCC9" w14:textId="77777777" w:rsidR="00814D57" w:rsidRDefault="005D150B">
      <w:pPr>
        <w:spacing w:after="0" w:line="360" w:lineRule="auto"/>
        <w:jc w:val="both"/>
        <w:rPr>
          <w:rFonts w:ascii="Arial" w:eastAsia="Arial" w:hAnsi="Arial" w:cs="Arial"/>
        </w:rPr>
      </w:pPr>
      <w:r>
        <w:rPr>
          <w:rFonts w:ascii="Arial" w:eastAsia="Arial" w:hAnsi="Arial" w:cs="Arial"/>
        </w:rPr>
        <w:t>A evidência de capacidade neste processo é vista no uso de um plano estratégico de tecnologia da informação considerando a integridade e a confiabilidade da informação. Isso deve incluir avaliações da segurança das informações contra perda intencional e não intencional, proteção da privacidade e informações do aluno, controle de versão e consistência com outros sistemas, como registros de alunos ou matrículas. As informações fornecidas pela instituição, o corpo docente e os alunos devem ser incluídas, bem como a consideração explícita das implicações de direitos autorais, incluindo os direitos dos alunos. Deve haver políticas e procedimentos para lidar com possíveis falhas. Padrões e diretrizes devem ser usados para comunicar quais tecnologias foram comprovadas confiáveis, e monitoramento e relatórios regulares usados para comprovar a confiabilidade e identificar possíveis problemas. A equipe de professores recebe modelos, exemplos, treinamento e suporte para manter as informações do curso para garantir sua validade e confiabilidade.</w:t>
      </w:r>
    </w:p>
    <w:p w14:paraId="0F43065C" w14:textId="024B2CEF"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5B4267F6"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1F9C24F5" w14:textId="77777777" w:rsidR="00814D57" w:rsidRDefault="005D150B">
      <w:pPr>
        <w:spacing w:after="0"/>
        <w:jc w:val="both"/>
        <w:rPr>
          <w:rFonts w:ascii="Arial" w:eastAsia="Arial" w:hAnsi="Arial" w:cs="Arial"/>
        </w:rPr>
      </w:pPr>
      <w:r>
        <w:rPr>
          <w:rFonts w:ascii="Arial" w:eastAsia="Arial" w:hAnsi="Arial" w:cs="Arial"/>
        </w:rPr>
        <w:t>1. Os sistemas de apoio à infraestrutura do ensino híbrido estão alinhados ao PDI da IES? (Dim1)</w:t>
      </w:r>
    </w:p>
    <w:p w14:paraId="5EDE611D" w14:textId="77777777" w:rsidR="00814D57" w:rsidRDefault="005D150B">
      <w:pPr>
        <w:spacing w:after="0"/>
        <w:jc w:val="both"/>
        <w:rPr>
          <w:rFonts w:ascii="Arial" w:eastAsia="Arial" w:hAnsi="Arial" w:cs="Arial"/>
        </w:rPr>
      </w:pPr>
      <w:r>
        <w:rPr>
          <w:rFonts w:ascii="Arial" w:eastAsia="Arial" w:hAnsi="Arial" w:cs="Arial"/>
        </w:rPr>
        <w:t>2. Existe um plano para garantir a qualidade dos padrões de entrega operacional e em vigor? (Dim1 / Dim2 / Dim3 / Dim4 / Dim5)</w:t>
      </w:r>
    </w:p>
    <w:p w14:paraId="2DD9B1B4" w14:textId="77777777" w:rsidR="00814D57" w:rsidRDefault="005D150B">
      <w:pPr>
        <w:spacing w:after="0"/>
        <w:jc w:val="both"/>
        <w:rPr>
          <w:rFonts w:ascii="Arial" w:eastAsia="Arial" w:hAnsi="Arial" w:cs="Arial"/>
        </w:rPr>
      </w:pPr>
      <w:r>
        <w:rPr>
          <w:rFonts w:ascii="Arial" w:eastAsia="Arial" w:hAnsi="Arial" w:cs="Arial"/>
        </w:rPr>
        <w:t>3. Existem sistemas para lidar com questões decorrentes do uso de dados acessados eletronicamente pelos alunos? (Dim1 / Dim2 / Dim3 / Dim4)</w:t>
      </w:r>
    </w:p>
    <w:p w14:paraId="17496986" w14:textId="77777777" w:rsidR="00814D57" w:rsidRDefault="005D150B">
      <w:pPr>
        <w:spacing w:after="0"/>
        <w:jc w:val="both"/>
        <w:rPr>
          <w:rFonts w:ascii="Arial" w:eastAsia="Arial" w:hAnsi="Arial" w:cs="Arial"/>
        </w:rPr>
      </w:pPr>
      <w:r>
        <w:rPr>
          <w:rFonts w:ascii="Arial" w:eastAsia="Arial" w:hAnsi="Arial" w:cs="Arial"/>
        </w:rPr>
        <w:t>4. Existem processos para gerenciar os riscos associados ao ensino híbrido, incluindo a obsolescência e o impacto organizacional das mudanças? (Dim1 / Dim2 / Dim3 / Dim4)</w:t>
      </w:r>
    </w:p>
    <w:p w14:paraId="65843825" w14:textId="77777777" w:rsidR="00814D57" w:rsidRDefault="005D150B">
      <w:pPr>
        <w:spacing w:after="0"/>
        <w:jc w:val="both"/>
        <w:rPr>
          <w:rFonts w:ascii="Arial" w:eastAsia="Arial" w:hAnsi="Arial" w:cs="Arial"/>
        </w:rPr>
      </w:pPr>
      <w:r>
        <w:rPr>
          <w:rFonts w:ascii="Arial" w:eastAsia="Arial" w:hAnsi="Arial" w:cs="Arial"/>
        </w:rPr>
        <w:t>5. Existe um sistema para apoiar a reutilização de materiais de aprendizagem? (Dim1 / Dim2 / Dim3)</w:t>
      </w:r>
    </w:p>
    <w:p w14:paraId="6D922FE6" w14:textId="77777777" w:rsidR="00814D57" w:rsidRDefault="005D150B">
      <w:pPr>
        <w:spacing w:after="0"/>
        <w:jc w:val="both"/>
        <w:rPr>
          <w:rFonts w:ascii="Arial" w:eastAsia="Arial" w:hAnsi="Arial" w:cs="Arial"/>
        </w:rPr>
      </w:pPr>
      <w:r>
        <w:rPr>
          <w:rFonts w:ascii="Arial" w:eastAsia="Arial" w:hAnsi="Arial" w:cs="Arial"/>
        </w:rPr>
        <w:t>6. A política para o ensino, pesquisa e extensão da IES aborda o uso do ensino híbrido? (Dim2)</w:t>
      </w:r>
    </w:p>
    <w:p w14:paraId="096B0E85" w14:textId="77777777" w:rsidR="00814D57" w:rsidRDefault="005D150B">
      <w:pPr>
        <w:spacing w:after="0"/>
        <w:jc w:val="both"/>
        <w:rPr>
          <w:rFonts w:ascii="Arial" w:eastAsia="Arial" w:hAnsi="Arial" w:cs="Arial"/>
        </w:rPr>
      </w:pPr>
      <w:r>
        <w:rPr>
          <w:rFonts w:ascii="Arial" w:eastAsia="Arial" w:hAnsi="Arial" w:cs="Arial"/>
        </w:rPr>
        <w:t>7. Existem procedimentos para coordenar o planejamento dos cursos híbridos? (Dim2)</w:t>
      </w:r>
    </w:p>
    <w:p w14:paraId="12926AC5" w14:textId="77777777" w:rsidR="00814D57" w:rsidRDefault="005D150B">
      <w:pPr>
        <w:spacing w:after="0"/>
        <w:jc w:val="both"/>
        <w:rPr>
          <w:rFonts w:ascii="Arial" w:eastAsia="Arial" w:hAnsi="Arial" w:cs="Arial"/>
        </w:rPr>
      </w:pPr>
      <w:r>
        <w:rPr>
          <w:rFonts w:ascii="Arial" w:eastAsia="Arial" w:hAnsi="Arial" w:cs="Arial"/>
        </w:rPr>
        <w:t>8. Existem diretrizes sobre padrões mínimos para o design e desenvolvimento de módulos, cursos e programas de ensino híbrido? (Dim3)</w:t>
      </w:r>
    </w:p>
    <w:p w14:paraId="011BDC1D" w14:textId="77777777" w:rsidR="00814D57" w:rsidRDefault="005D150B">
      <w:pPr>
        <w:spacing w:after="0"/>
        <w:jc w:val="both"/>
        <w:rPr>
          <w:rFonts w:ascii="Arial" w:eastAsia="Arial" w:hAnsi="Arial" w:cs="Arial"/>
        </w:rPr>
      </w:pPr>
      <w:r>
        <w:rPr>
          <w:rFonts w:ascii="Arial" w:eastAsia="Arial" w:hAnsi="Arial" w:cs="Arial"/>
        </w:rPr>
        <w:t>9. Existe uma estratégia para garantir a confiabilidade da tecnologia utilizada no ensino híbrido? (Dim3)</w:t>
      </w:r>
    </w:p>
    <w:p w14:paraId="5B0744C1" w14:textId="77777777" w:rsidR="00814D57" w:rsidRDefault="005D150B">
      <w:pPr>
        <w:spacing w:after="0"/>
        <w:jc w:val="both"/>
        <w:rPr>
          <w:rFonts w:ascii="Arial" w:eastAsia="Arial" w:hAnsi="Arial" w:cs="Arial"/>
        </w:rPr>
      </w:pPr>
      <w:r>
        <w:rPr>
          <w:rFonts w:ascii="Arial" w:eastAsia="Arial" w:hAnsi="Arial" w:cs="Arial"/>
        </w:rPr>
        <w:lastRenderedPageBreak/>
        <w:t>10. A instituição possui um planejamento que descreve claramente o processo de aquisição, manutenção e atualização de hardware e software necessários para apoio ao ensino híbrido, e até que ponto ele é seguido? (Dim3)</w:t>
      </w:r>
    </w:p>
    <w:p w14:paraId="346DA2BF" w14:textId="77777777" w:rsidR="00814D57" w:rsidRDefault="005D150B">
      <w:pPr>
        <w:spacing w:after="0"/>
        <w:jc w:val="both"/>
        <w:rPr>
          <w:rFonts w:ascii="Arial" w:eastAsia="Arial" w:hAnsi="Arial" w:cs="Arial"/>
        </w:rPr>
      </w:pPr>
      <w:r>
        <w:rPr>
          <w:rFonts w:ascii="Arial" w:eastAsia="Arial" w:hAnsi="Arial" w:cs="Arial"/>
        </w:rPr>
        <w:t>11. Os materiais instrucionais são revisados periodicamente para garantir que eles atendam aos padrões do ensino híbrido? (Dim4)</w:t>
      </w:r>
    </w:p>
    <w:p w14:paraId="782FD066" w14:textId="77777777" w:rsidR="00814D57" w:rsidRDefault="005D150B">
      <w:pPr>
        <w:spacing w:after="0"/>
        <w:jc w:val="both"/>
        <w:rPr>
          <w:rFonts w:ascii="Arial" w:eastAsia="Arial" w:hAnsi="Arial" w:cs="Arial"/>
        </w:rPr>
      </w:pPr>
      <w:r>
        <w:rPr>
          <w:rFonts w:ascii="Arial" w:eastAsia="Arial" w:hAnsi="Arial" w:cs="Arial"/>
        </w:rPr>
        <w:t>12. Existem mecanismos de gerenciamento da qualidade do design e desenvolvimento de módulos, cursos e programas de ensino híbrido? (Dim4)</w:t>
      </w:r>
    </w:p>
    <w:p w14:paraId="2D5FDD57" w14:textId="77777777" w:rsidR="00814D57" w:rsidRDefault="005D150B">
      <w:pPr>
        <w:spacing w:after="0"/>
        <w:jc w:val="both"/>
        <w:rPr>
          <w:rFonts w:ascii="Arial" w:eastAsia="Arial" w:hAnsi="Arial" w:cs="Arial"/>
        </w:rPr>
      </w:pPr>
      <w:r>
        <w:rPr>
          <w:rFonts w:ascii="Arial" w:eastAsia="Arial" w:hAnsi="Arial" w:cs="Arial"/>
        </w:rPr>
        <w:t>13. A execução da parte relativa ao ensino híbrido no PDI da IES é monitorada? (Dim4)</w:t>
      </w:r>
    </w:p>
    <w:p w14:paraId="268491DD" w14:textId="77777777" w:rsidR="00814D57" w:rsidRDefault="005D150B">
      <w:pPr>
        <w:spacing w:after="0"/>
        <w:jc w:val="both"/>
        <w:rPr>
          <w:rFonts w:ascii="Arial" w:eastAsia="Arial" w:hAnsi="Arial" w:cs="Arial"/>
        </w:rPr>
      </w:pPr>
      <w:r>
        <w:rPr>
          <w:rFonts w:ascii="Arial" w:eastAsia="Arial" w:hAnsi="Arial" w:cs="Arial"/>
        </w:rPr>
        <w:t>14. Existem processos para contabilizar o custo total do ensino híbrido (incluindo o tempo de pessoal) e sua relação com o PDI? (Dim4)</w:t>
      </w:r>
    </w:p>
    <w:p w14:paraId="7F8187B4" w14:textId="77777777" w:rsidR="00814D57" w:rsidRDefault="005D150B">
      <w:pPr>
        <w:spacing w:after="0"/>
        <w:jc w:val="both"/>
        <w:rPr>
          <w:rFonts w:ascii="Arial" w:eastAsia="Arial" w:hAnsi="Arial" w:cs="Arial"/>
        </w:rPr>
      </w:pPr>
      <w:r>
        <w:rPr>
          <w:rFonts w:ascii="Arial" w:eastAsia="Arial" w:hAnsi="Arial" w:cs="Arial"/>
        </w:rPr>
        <w:t>15. Os custos do design e desenvolvimento de módulos, cursos e programas de ensino híbrido são conhecidos e monitorados? (Dim4)</w:t>
      </w:r>
    </w:p>
    <w:p w14:paraId="1E45923B"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O4 - Apresenta exemplos das práticas características observadas em organizações que operam efetivamente para cada dimensão da capacidade do processo.</w:t>
      </w:r>
    </w:p>
    <w:tbl>
      <w:tblPr>
        <w:tblStyle w:val="11"/>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07EB784F" w14:textId="77777777" w:rsidTr="697DDE6A">
        <w:trPr>
          <w:jc w:val="center"/>
        </w:trPr>
        <w:tc>
          <w:tcPr>
            <w:tcW w:w="8992" w:type="dxa"/>
            <w:gridSpan w:val="4"/>
            <w:shd w:val="clear" w:color="auto" w:fill="BFBFBF" w:themeFill="background1" w:themeFillShade="BF"/>
          </w:tcPr>
          <w:p w14:paraId="265965E8" w14:textId="77777777" w:rsidR="00814D57" w:rsidRDefault="005D150B">
            <w:pPr>
              <w:jc w:val="both"/>
              <w:rPr>
                <w:rFonts w:ascii="Arial" w:eastAsia="Arial" w:hAnsi="Arial" w:cs="Arial"/>
                <w:b/>
                <w:sz w:val="18"/>
                <w:szCs w:val="18"/>
              </w:rPr>
            </w:pPr>
            <w:r>
              <w:rPr>
                <w:rFonts w:ascii="Arial" w:eastAsia="Arial" w:hAnsi="Arial" w:cs="Arial"/>
                <w:b/>
                <w:sz w:val="18"/>
                <w:szCs w:val="18"/>
              </w:rPr>
              <w:t>Processo O4: A informação digital é monitorada e baseada em um plano institucional de tecnologia da informação.</w:t>
            </w:r>
          </w:p>
        </w:tc>
      </w:tr>
      <w:tr w:rsidR="00814D57" w14:paraId="3827B4CE"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16FB13C6"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10B53607"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5E85FDA8"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476911FB" w14:textId="77777777" w:rsidTr="697DDE6A">
        <w:trPr>
          <w:jc w:val="center"/>
        </w:trPr>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AB1FA"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070912" behindDoc="0" locked="0" layoutInCell="1" hidden="0" allowOverlap="1" wp14:anchorId="4470793D" wp14:editId="29E7EB49">
                      <wp:simplePos x="0" y="0"/>
                      <wp:positionH relativeFrom="column">
                        <wp:posOffset>-50799</wp:posOffset>
                      </wp:positionH>
                      <wp:positionV relativeFrom="paragraph">
                        <wp:posOffset>-12699</wp:posOffset>
                      </wp:positionV>
                      <wp:extent cx="482600" cy="463550"/>
                      <wp:effectExtent l="0" t="0" r="0" b="0"/>
                      <wp:wrapNone/>
                      <wp:docPr id="152" name="Retângulo 15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B23D8F0"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52" o:spid="_x0000_s1171" style="position:absolute;left:0;text-align:left;margin-left:-4pt;margin-top:-1pt;width:38pt;height:36.5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LwKb70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0B23D8F0"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66F12" w14:textId="77777777" w:rsidR="005A51DF" w:rsidRDefault="005A51DF">
            <w:r>
              <w:rPr>
                <w:noProof/>
              </w:rPr>
              <w:drawing>
                <wp:inline distT="0" distB="0" distL="0" distR="0" wp14:anchorId="413A05FE" wp14:editId="1A4E3A46">
                  <wp:extent cx="762000" cy="135142"/>
                  <wp:effectExtent l="0" t="0" r="0" b="0"/>
                  <wp:docPr id="1740342135" name="Imagem 174034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569A5" w14:textId="77777777" w:rsidR="005A51DF" w:rsidRDefault="005A51DF">
            <w:pPr>
              <w:rPr>
                <w:rFonts w:ascii="Arial" w:eastAsia="Arial" w:hAnsi="Arial" w:cs="Arial"/>
                <w:b/>
                <w:sz w:val="16"/>
                <w:szCs w:val="16"/>
              </w:rPr>
            </w:pPr>
            <w:r>
              <w:rPr>
                <w:rFonts w:ascii="Arial" w:eastAsia="Arial" w:hAnsi="Arial" w:cs="Arial"/>
                <w:b/>
                <w:sz w:val="16"/>
                <w:szCs w:val="16"/>
              </w:rPr>
              <w:t>A integridade e a validade das informações digitais são monitoradas regularmente.</w:t>
            </w:r>
          </w:p>
          <w:p w14:paraId="389A41D0" w14:textId="77777777" w:rsidR="005A51DF" w:rsidRDefault="005A51DF">
            <w:pPr>
              <w:rPr>
                <w:rFonts w:ascii="Arial" w:eastAsia="Arial" w:hAnsi="Arial" w:cs="Arial"/>
                <w:b/>
                <w:sz w:val="16"/>
                <w:szCs w:val="16"/>
              </w:rPr>
            </w:pPr>
          </w:p>
          <w:p w14:paraId="4854BA12" w14:textId="77777777" w:rsidR="005A51DF" w:rsidRDefault="005A51DF">
            <w:pPr>
              <w:rPr>
                <w:rFonts w:ascii="Arial" w:eastAsia="Arial" w:hAnsi="Arial" w:cs="Arial"/>
                <w:b/>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76B9" w14:textId="77777777" w:rsidR="005A51DF" w:rsidRDefault="005A51DF">
            <w:pPr>
              <w:jc w:val="both"/>
              <w:rPr>
                <w:rFonts w:ascii="Arial" w:eastAsia="Arial" w:hAnsi="Arial" w:cs="Arial"/>
                <w:b/>
                <w:sz w:val="16"/>
                <w:szCs w:val="16"/>
              </w:rPr>
            </w:pPr>
          </w:p>
        </w:tc>
      </w:tr>
      <w:tr w:rsidR="005A51DF" w14:paraId="3208FF21"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663B85B"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71936" behindDoc="0" locked="0" layoutInCell="1" hidden="0" allowOverlap="1" wp14:anchorId="52D8B5B7" wp14:editId="5EC00AB1">
                      <wp:simplePos x="0" y="0"/>
                      <wp:positionH relativeFrom="column">
                        <wp:posOffset>-50799</wp:posOffset>
                      </wp:positionH>
                      <wp:positionV relativeFrom="paragraph">
                        <wp:posOffset>-12699</wp:posOffset>
                      </wp:positionV>
                      <wp:extent cx="482600" cy="463550"/>
                      <wp:effectExtent l="0" t="0" r="0" b="0"/>
                      <wp:wrapNone/>
                      <wp:docPr id="169" name="Retângulo 16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9F6823E"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69" o:spid="_x0000_s1172" style="position:absolute;margin-left:-4pt;margin-top:-1pt;width:38pt;height:36.5pt;z-index:25207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HMwIAAFg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HWUkIc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69F6823E"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43085" w14:textId="77777777" w:rsidR="005A51DF" w:rsidRDefault="005A51DF">
            <w:r>
              <w:rPr>
                <w:noProof/>
              </w:rPr>
              <w:drawing>
                <wp:inline distT="0" distB="0" distL="0" distR="0" wp14:anchorId="086700A5" wp14:editId="1BC2D652">
                  <wp:extent cx="762000" cy="135142"/>
                  <wp:effectExtent l="0" t="0" r="0" b="0"/>
                  <wp:docPr id="1095064705" name="Imagem 109506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26976" w14:textId="77777777" w:rsidR="005A51DF" w:rsidRDefault="005A51DF">
            <w:pPr>
              <w:rPr>
                <w:rFonts w:ascii="Arial" w:eastAsia="Arial" w:hAnsi="Arial" w:cs="Arial"/>
                <w:b/>
                <w:sz w:val="16"/>
                <w:szCs w:val="16"/>
              </w:rPr>
            </w:pPr>
            <w:r>
              <w:rPr>
                <w:rFonts w:ascii="Arial" w:eastAsia="Arial" w:hAnsi="Arial" w:cs="Arial"/>
                <w:b/>
                <w:sz w:val="16"/>
                <w:szCs w:val="16"/>
              </w:rPr>
              <w:t>O design e desenvolvimento de módulos, cursos e programas de ensino híbrido ligam formalmente as decisões aos planos institucionais de integridade de informações digitais.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2871C" w14:textId="77777777" w:rsidR="005A51DF" w:rsidRDefault="005A51DF">
            <w:pPr>
              <w:rPr>
                <w:rFonts w:ascii="Arial" w:eastAsia="Arial" w:hAnsi="Arial" w:cs="Arial"/>
                <w:sz w:val="16"/>
                <w:szCs w:val="16"/>
              </w:rPr>
            </w:pPr>
          </w:p>
        </w:tc>
      </w:tr>
      <w:tr w:rsidR="005A51DF" w14:paraId="419A2C18" w14:textId="77777777" w:rsidTr="697DDE6A">
        <w:trPr>
          <w:jc w:val="center"/>
        </w:trPr>
        <w:tc>
          <w:tcPr>
            <w:tcW w:w="954" w:type="dxa"/>
            <w:vMerge/>
          </w:tcPr>
          <w:p w14:paraId="39E3055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00FE8" w14:textId="77777777" w:rsidR="005A51DF" w:rsidRDefault="005A51DF">
            <w:r>
              <w:rPr>
                <w:noProof/>
              </w:rPr>
              <w:drawing>
                <wp:inline distT="0" distB="0" distL="0" distR="0" wp14:anchorId="2AA58954" wp14:editId="7A04AC8E">
                  <wp:extent cx="762000" cy="135142"/>
                  <wp:effectExtent l="0" t="0" r="0" b="0"/>
                  <wp:docPr id="519674002" name="Imagem 51967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7450A" w14:textId="77777777" w:rsidR="005A51DF" w:rsidRDefault="005A51DF">
            <w:pPr>
              <w:rPr>
                <w:rFonts w:ascii="Arial" w:eastAsia="Arial" w:hAnsi="Arial" w:cs="Arial"/>
                <w:b/>
                <w:sz w:val="16"/>
                <w:szCs w:val="16"/>
              </w:rPr>
            </w:pPr>
            <w:r>
              <w:rPr>
                <w:rFonts w:ascii="Arial" w:eastAsia="Arial" w:hAnsi="Arial" w:cs="Arial"/>
                <w:b/>
                <w:sz w:val="16"/>
                <w:szCs w:val="16"/>
              </w:rPr>
              <w:t>Todas as informações digitais do curso são armazenadas em um sistema de backup validado. Ver também D5 (1) e S6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76FD" w14:textId="77777777" w:rsidR="005A51DF" w:rsidRDefault="005A51DF">
            <w:pPr>
              <w:rPr>
                <w:rFonts w:ascii="Arial" w:eastAsia="Arial" w:hAnsi="Arial" w:cs="Arial"/>
                <w:sz w:val="16"/>
                <w:szCs w:val="16"/>
              </w:rPr>
            </w:pPr>
          </w:p>
        </w:tc>
      </w:tr>
      <w:tr w:rsidR="005A51DF" w14:paraId="3E07F7E5" w14:textId="77777777" w:rsidTr="697DDE6A">
        <w:trPr>
          <w:jc w:val="center"/>
        </w:trPr>
        <w:tc>
          <w:tcPr>
            <w:tcW w:w="954" w:type="dxa"/>
            <w:vMerge/>
          </w:tcPr>
          <w:p w14:paraId="179632F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E9035" w14:textId="77777777" w:rsidR="005A51DF" w:rsidRDefault="005A51DF">
            <w:r>
              <w:rPr>
                <w:noProof/>
              </w:rPr>
              <w:drawing>
                <wp:inline distT="0" distB="0" distL="0" distR="0" wp14:anchorId="203B9695" wp14:editId="2455297C">
                  <wp:extent cx="762000" cy="135142"/>
                  <wp:effectExtent l="0" t="0" r="0" b="0"/>
                  <wp:docPr id="889542421" name="Imagem 88954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688DB" w14:textId="77777777" w:rsidR="005A51DF" w:rsidRDefault="005A51DF">
            <w:pPr>
              <w:rPr>
                <w:rFonts w:ascii="Arial" w:eastAsia="Arial" w:hAnsi="Arial" w:cs="Arial"/>
                <w:b/>
                <w:sz w:val="16"/>
                <w:szCs w:val="16"/>
              </w:rPr>
            </w:pPr>
            <w:r>
              <w:rPr>
                <w:rFonts w:ascii="Arial" w:eastAsia="Arial" w:hAnsi="Arial" w:cs="Arial"/>
                <w:b/>
                <w:sz w:val="16"/>
                <w:szCs w:val="16"/>
              </w:rPr>
              <w:t>O acesso a todas as informações digitais do curso é autenticado e autorizado. Ver também S6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DF220" w14:textId="77777777" w:rsidR="005A51DF" w:rsidRDefault="005A51DF">
            <w:pPr>
              <w:rPr>
                <w:rFonts w:ascii="Arial" w:eastAsia="Arial" w:hAnsi="Arial" w:cs="Arial"/>
                <w:sz w:val="16"/>
                <w:szCs w:val="16"/>
              </w:rPr>
            </w:pPr>
          </w:p>
        </w:tc>
      </w:tr>
      <w:tr w:rsidR="005A51DF" w14:paraId="6A1A6263" w14:textId="77777777" w:rsidTr="697DDE6A">
        <w:trPr>
          <w:jc w:val="center"/>
        </w:trPr>
        <w:tc>
          <w:tcPr>
            <w:tcW w:w="954" w:type="dxa"/>
            <w:vMerge/>
          </w:tcPr>
          <w:p w14:paraId="1248DBB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DBF0D" w14:textId="77777777" w:rsidR="005A51DF" w:rsidRDefault="005A51DF">
            <w:r>
              <w:rPr>
                <w:noProof/>
              </w:rPr>
              <w:drawing>
                <wp:inline distT="0" distB="0" distL="0" distR="0" wp14:anchorId="6200CAE0" wp14:editId="72E05B99">
                  <wp:extent cx="762000" cy="135142"/>
                  <wp:effectExtent l="0" t="0" r="0" b="0"/>
                  <wp:docPr id="1853264151" name="Imagem 185326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F82A8" w14:textId="77777777" w:rsidR="005A51DF" w:rsidRDefault="005A51DF">
            <w:pPr>
              <w:rPr>
                <w:rFonts w:ascii="Arial" w:eastAsia="Arial" w:hAnsi="Arial" w:cs="Arial"/>
                <w:sz w:val="16"/>
                <w:szCs w:val="16"/>
              </w:rPr>
            </w:pPr>
            <w:r>
              <w:rPr>
                <w:rFonts w:ascii="Arial" w:eastAsia="Arial" w:hAnsi="Arial" w:cs="Arial"/>
                <w:sz w:val="16"/>
                <w:szCs w:val="16"/>
              </w:rPr>
              <w:t>Repositórios institucionais são fornecidos para informação digital.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351F8" w14:textId="77777777" w:rsidR="005A51DF" w:rsidRDefault="005A51DF">
            <w:pPr>
              <w:rPr>
                <w:rFonts w:ascii="Arial" w:eastAsia="Arial" w:hAnsi="Arial" w:cs="Arial"/>
                <w:sz w:val="16"/>
                <w:szCs w:val="16"/>
              </w:rPr>
            </w:pPr>
          </w:p>
        </w:tc>
      </w:tr>
      <w:tr w:rsidR="005A51DF" w14:paraId="5AB07BA9" w14:textId="77777777" w:rsidTr="697DDE6A">
        <w:trPr>
          <w:jc w:val="center"/>
        </w:trPr>
        <w:tc>
          <w:tcPr>
            <w:tcW w:w="954" w:type="dxa"/>
            <w:vMerge/>
          </w:tcPr>
          <w:p w14:paraId="4514DB0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9CA0" w14:textId="77777777" w:rsidR="005A51DF" w:rsidRDefault="005A51DF">
            <w:r>
              <w:rPr>
                <w:noProof/>
              </w:rPr>
              <w:drawing>
                <wp:inline distT="0" distB="0" distL="0" distR="0" wp14:anchorId="1C49CC04" wp14:editId="7BB5EC92">
                  <wp:extent cx="762000" cy="135142"/>
                  <wp:effectExtent l="0" t="0" r="0" b="0"/>
                  <wp:docPr id="1529332274" name="Imagem 152933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62BE" w14:textId="77777777" w:rsidR="005A51DF" w:rsidRDefault="005A51DF">
            <w:pPr>
              <w:rPr>
                <w:rFonts w:ascii="Arial" w:eastAsia="Arial" w:hAnsi="Arial" w:cs="Arial"/>
                <w:sz w:val="16"/>
                <w:szCs w:val="16"/>
              </w:rPr>
            </w:pPr>
            <w:r>
              <w:rPr>
                <w:rFonts w:ascii="Arial" w:eastAsia="Arial" w:hAnsi="Arial" w:cs="Arial"/>
                <w:sz w:val="16"/>
                <w:szCs w:val="16"/>
              </w:rPr>
              <w:t>Os planos de iniciativas de ensino híbrido abordam os requisitos de suporte de informações digitais.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F5FA5" w14:textId="77777777" w:rsidR="005A51DF" w:rsidRDefault="005A51DF">
            <w:pPr>
              <w:rPr>
                <w:rFonts w:ascii="Arial" w:eastAsia="Arial" w:hAnsi="Arial" w:cs="Arial"/>
                <w:sz w:val="16"/>
                <w:szCs w:val="16"/>
              </w:rPr>
            </w:pPr>
          </w:p>
        </w:tc>
      </w:tr>
      <w:tr w:rsidR="005A51DF" w14:paraId="56C25C5F" w14:textId="77777777" w:rsidTr="697DDE6A">
        <w:trPr>
          <w:jc w:val="center"/>
        </w:trPr>
        <w:tc>
          <w:tcPr>
            <w:tcW w:w="954" w:type="dxa"/>
            <w:vMerge/>
          </w:tcPr>
          <w:p w14:paraId="5EB90A4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FB2A5" w14:textId="77777777" w:rsidR="005A51DF" w:rsidRDefault="005A51DF">
            <w:r>
              <w:rPr>
                <w:noProof/>
              </w:rPr>
              <w:drawing>
                <wp:inline distT="0" distB="0" distL="0" distR="0" wp14:anchorId="52581067" wp14:editId="6AC71E1B">
                  <wp:extent cx="762000" cy="135142"/>
                  <wp:effectExtent l="0" t="0" r="0" b="0"/>
                  <wp:docPr id="382940188" name="Imagem 38294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C8E7D" w14:textId="77777777" w:rsidR="005A51DF" w:rsidRDefault="005A51DF">
            <w:pPr>
              <w:rPr>
                <w:rFonts w:ascii="Arial" w:eastAsia="Arial" w:hAnsi="Arial" w:cs="Arial"/>
                <w:sz w:val="16"/>
                <w:szCs w:val="16"/>
              </w:rPr>
            </w:pPr>
            <w:r>
              <w:rPr>
                <w:rFonts w:ascii="Arial" w:eastAsia="Arial" w:hAnsi="Arial" w:cs="Arial"/>
                <w:sz w:val="16"/>
                <w:szCs w:val="16"/>
              </w:rPr>
              <w:t>O design e desenvolvimento de módulos, cursos e programas de ensino híbrido abordam a integridade e a validade da informação digital.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B1958" w14:textId="77777777" w:rsidR="005A51DF" w:rsidRDefault="005A51DF">
            <w:pPr>
              <w:rPr>
                <w:rFonts w:ascii="Arial" w:eastAsia="Arial" w:hAnsi="Arial" w:cs="Arial"/>
                <w:sz w:val="16"/>
                <w:szCs w:val="16"/>
              </w:rPr>
            </w:pPr>
          </w:p>
        </w:tc>
      </w:tr>
      <w:tr w:rsidR="005A51DF" w14:paraId="6EF6D35C" w14:textId="77777777" w:rsidTr="697DDE6A">
        <w:trPr>
          <w:jc w:val="center"/>
        </w:trPr>
        <w:tc>
          <w:tcPr>
            <w:tcW w:w="954" w:type="dxa"/>
            <w:vMerge/>
          </w:tcPr>
          <w:p w14:paraId="3DFB72D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EE481" w14:textId="77777777" w:rsidR="005A51DF" w:rsidRDefault="005A51DF">
            <w:r>
              <w:rPr>
                <w:noProof/>
              </w:rPr>
              <w:drawing>
                <wp:inline distT="0" distB="0" distL="0" distR="0" wp14:anchorId="4244895B" wp14:editId="2D035F84">
                  <wp:extent cx="762000" cy="135142"/>
                  <wp:effectExtent l="0" t="0" r="0" b="0"/>
                  <wp:docPr id="1435264984" name="Imagem 143526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42AC8" w14:textId="77777777" w:rsidR="005A51DF" w:rsidRDefault="005A51DF">
            <w:pPr>
              <w:rPr>
                <w:rFonts w:ascii="Arial" w:eastAsia="Arial" w:hAnsi="Arial" w:cs="Arial"/>
                <w:sz w:val="16"/>
                <w:szCs w:val="16"/>
              </w:rPr>
            </w:pPr>
            <w:r>
              <w:rPr>
                <w:rFonts w:ascii="Arial" w:eastAsia="Arial" w:hAnsi="Arial" w:cs="Arial"/>
                <w:sz w:val="16"/>
                <w:szCs w:val="16"/>
              </w:rPr>
              <w:t>Avaliações institucionais de risco e estratégias de mitigação abordam os riscos associados ao uso de informações digitais em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67B4F" w14:textId="77777777" w:rsidR="005A51DF" w:rsidRDefault="005A51DF">
            <w:pPr>
              <w:rPr>
                <w:rFonts w:ascii="Arial" w:eastAsia="Arial" w:hAnsi="Arial" w:cs="Arial"/>
                <w:sz w:val="16"/>
                <w:szCs w:val="16"/>
              </w:rPr>
            </w:pPr>
          </w:p>
        </w:tc>
      </w:tr>
      <w:tr w:rsidR="005A51DF" w14:paraId="3C88B71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420FBAA" w14:textId="77777777" w:rsidR="005A51DF" w:rsidRDefault="005A51DF">
            <w:pPr>
              <w:widowControl w:val="0"/>
            </w:pPr>
            <w:r>
              <w:rPr>
                <w:noProof/>
              </w:rPr>
              <mc:AlternateContent>
                <mc:Choice Requires="wps">
                  <w:drawing>
                    <wp:anchor distT="0" distB="0" distL="114300" distR="114300" simplePos="0" relativeHeight="252072960" behindDoc="0" locked="0" layoutInCell="1" hidden="0" allowOverlap="1" wp14:anchorId="39AC6BEB" wp14:editId="26B4E546">
                      <wp:simplePos x="0" y="0"/>
                      <wp:positionH relativeFrom="column">
                        <wp:posOffset>-50799</wp:posOffset>
                      </wp:positionH>
                      <wp:positionV relativeFrom="paragraph">
                        <wp:posOffset>-12699</wp:posOffset>
                      </wp:positionV>
                      <wp:extent cx="482600" cy="463550"/>
                      <wp:effectExtent l="0" t="0" r="0" b="0"/>
                      <wp:wrapNone/>
                      <wp:docPr id="44" name="Retângulo 4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C7FE038"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44" o:spid="_x0000_s1173" style="position:absolute;margin-left:-4pt;margin-top:-1pt;width:38pt;height:36.5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1C7FE038"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43A58" w14:textId="77777777" w:rsidR="005A51DF" w:rsidRDefault="005A51DF">
            <w:r>
              <w:rPr>
                <w:noProof/>
              </w:rPr>
              <w:drawing>
                <wp:inline distT="0" distB="0" distL="0" distR="0" wp14:anchorId="04CC6C2D" wp14:editId="541E2556">
                  <wp:extent cx="762000" cy="135142"/>
                  <wp:effectExtent l="0" t="0" r="0" b="0"/>
                  <wp:docPr id="1053385865" name="Imagem 105338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660F8" w14:textId="77777777" w:rsidR="005A51DF" w:rsidRDefault="005A51DF">
            <w:pPr>
              <w:rPr>
                <w:rFonts w:ascii="Arial" w:eastAsia="Arial" w:hAnsi="Arial" w:cs="Arial"/>
                <w:b/>
                <w:sz w:val="16"/>
                <w:szCs w:val="16"/>
              </w:rPr>
            </w:pPr>
            <w:r>
              <w:rPr>
                <w:rFonts w:ascii="Arial" w:eastAsia="Arial" w:hAnsi="Arial" w:cs="Arial"/>
                <w:b/>
                <w:sz w:val="16"/>
                <w:szCs w:val="16"/>
              </w:rPr>
              <w:t>Planos de integridade de informação digital institucional são definidos.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0292A" w14:textId="77777777" w:rsidR="005A51DF" w:rsidRDefault="005A51DF">
            <w:pPr>
              <w:rPr>
                <w:rFonts w:ascii="Arial" w:eastAsia="Arial" w:hAnsi="Arial" w:cs="Arial"/>
                <w:sz w:val="16"/>
                <w:szCs w:val="16"/>
              </w:rPr>
            </w:pPr>
          </w:p>
        </w:tc>
      </w:tr>
      <w:tr w:rsidR="005A51DF" w14:paraId="31EDFB6A" w14:textId="77777777" w:rsidTr="697DDE6A">
        <w:trPr>
          <w:jc w:val="center"/>
        </w:trPr>
        <w:tc>
          <w:tcPr>
            <w:tcW w:w="954" w:type="dxa"/>
            <w:vMerge/>
          </w:tcPr>
          <w:p w14:paraId="1ECBA36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0E154" w14:textId="77777777" w:rsidR="005A51DF" w:rsidRDefault="005A51DF">
            <w:r>
              <w:rPr>
                <w:noProof/>
              </w:rPr>
              <w:drawing>
                <wp:inline distT="0" distB="0" distL="0" distR="0" wp14:anchorId="165C5F0E" wp14:editId="7A042B02">
                  <wp:extent cx="762000" cy="135142"/>
                  <wp:effectExtent l="0" t="0" r="0" b="0"/>
                  <wp:docPr id="412963563" name="Imagem 41296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D5350" w14:textId="77777777" w:rsidR="005A51DF" w:rsidRDefault="005A51DF">
            <w:pPr>
              <w:rPr>
                <w:rFonts w:ascii="Arial" w:eastAsia="Arial" w:hAnsi="Arial" w:cs="Arial"/>
                <w:b/>
                <w:sz w:val="16"/>
                <w:szCs w:val="16"/>
              </w:rPr>
            </w:pPr>
            <w:r>
              <w:rPr>
                <w:rFonts w:ascii="Arial" w:eastAsia="Arial" w:hAnsi="Arial" w:cs="Arial"/>
                <w:b/>
                <w:sz w:val="16"/>
                <w:szCs w:val="16"/>
              </w:rPr>
              <w:t>Padrões de apoio institucional são definidos para o uso da informação digital no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9240D" w14:textId="77777777" w:rsidR="005A51DF" w:rsidRDefault="005A51DF">
            <w:pPr>
              <w:rPr>
                <w:rFonts w:ascii="Arial" w:eastAsia="Arial" w:hAnsi="Arial" w:cs="Arial"/>
                <w:sz w:val="16"/>
                <w:szCs w:val="16"/>
              </w:rPr>
            </w:pPr>
          </w:p>
        </w:tc>
      </w:tr>
      <w:tr w:rsidR="005A51DF" w14:paraId="0C798049" w14:textId="77777777" w:rsidTr="697DDE6A">
        <w:trPr>
          <w:jc w:val="center"/>
        </w:trPr>
        <w:tc>
          <w:tcPr>
            <w:tcW w:w="954" w:type="dxa"/>
            <w:vMerge/>
          </w:tcPr>
          <w:p w14:paraId="1D012D4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79826" w14:textId="77777777" w:rsidR="005A51DF" w:rsidRDefault="005A51DF">
            <w:r>
              <w:rPr>
                <w:noProof/>
              </w:rPr>
              <w:drawing>
                <wp:inline distT="0" distB="0" distL="0" distR="0" wp14:anchorId="43A7D6A8" wp14:editId="4ECF5E2F">
                  <wp:extent cx="762000" cy="135142"/>
                  <wp:effectExtent l="0" t="0" r="0" b="0"/>
                  <wp:docPr id="325935541" name="Imagem 32593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814D9" w14:textId="77777777" w:rsidR="005A51DF" w:rsidRDefault="005A51DF">
            <w:pPr>
              <w:rPr>
                <w:rFonts w:ascii="Arial" w:eastAsia="Arial" w:hAnsi="Arial" w:cs="Arial"/>
                <w:b/>
                <w:sz w:val="16"/>
                <w:szCs w:val="16"/>
              </w:rPr>
            </w:pPr>
            <w:r>
              <w:rPr>
                <w:rFonts w:ascii="Arial" w:eastAsia="Arial" w:hAnsi="Arial" w:cs="Arial"/>
                <w:b/>
                <w:sz w:val="16"/>
                <w:szCs w:val="16"/>
              </w:rPr>
              <w:t>Políticas institucionais definem como a informação digital é retida e acessada. Ver também A6 (3) e D7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A9DD" w14:textId="77777777" w:rsidR="005A51DF" w:rsidRDefault="005A51DF">
            <w:pPr>
              <w:rPr>
                <w:rFonts w:ascii="Arial" w:eastAsia="Arial" w:hAnsi="Arial" w:cs="Arial"/>
                <w:sz w:val="16"/>
                <w:szCs w:val="16"/>
              </w:rPr>
            </w:pPr>
          </w:p>
        </w:tc>
      </w:tr>
      <w:tr w:rsidR="005A51DF" w14:paraId="2E423342" w14:textId="77777777" w:rsidTr="697DDE6A">
        <w:trPr>
          <w:jc w:val="center"/>
        </w:trPr>
        <w:tc>
          <w:tcPr>
            <w:tcW w:w="954" w:type="dxa"/>
            <w:vMerge/>
          </w:tcPr>
          <w:p w14:paraId="11BDC3C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6AE4" w14:textId="77777777" w:rsidR="005A51DF" w:rsidRDefault="005A51DF">
            <w:r>
              <w:rPr>
                <w:noProof/>
              </w:rPr>
              <w:drawing>
                <wp:inline distT="0" distB="0" distL="0" distR="0" wp14:anchorId="4EF7ED10" wp14:editId="07376D56">
                  <wp:extent cx="762000" cy="135142"/>
                  <wp:effectExtent l="0" t="0" r="0" b="0"/>
                  <wp:docPr id="1402483859" name="Imagem 140248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67E5" w14:textId="77777777" w:rsidR="005A51DF" w:rsidRDefault="005A51DF">
            <w:pPr>
              <w:rPr>
                <w:rFonts w:ascii="Arial" w:eastAsia="Arial" w:hAnsi="Arial" w:cs="Arial"/>
                <w:sz w:val="16"/>
                <w:szCs w:val="16"/>
              </w:rPr>
            </w:pPr>
            <w:r>
              <w:rPr>
                <w:rFonts w:ascii="Arial" w:eastAsia="Arial" w:hAnsi="Arial" w:cs="Arial"/>
                <w:sz w:val="16"/>
                <w:szCs w:val="16"/>
              </w:rPr>
              <w:t>A equipe de professores recebe suporte (incluindo treinamento, orientações e exemplos) sobre o uso de informações digitais.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221F0" w14:textId="77777777" w:rsidR="005A51DF" w:rsidRDefault="005A51DF">
            <w:pPr>
              <w:rPr>
                <w:rFonts w:ascii="Arial" w:eastAsia="Arial" w:hAnsi="Arial" w:cs="Arial"/>
                <w:sz w:val="16"/>
                <w:szCs w:val="16"/>
              </w:rPr>
            </w:pPr>
          </w:p>
        </w:tc>
      </w:tr>
      <w:tr w:rsidR="005A51DF" w14:paraId="5EAD0013" w14:textId="77777777" w:rsidTr="697DDE6A">
        <w:trPr>
          <w:jc w:val="center"/>
        </w:trPr>
        <w:tc>
          <w:tcPr>
            <w:tcW w:w="954" w:type="dxa"/>
            <w:vMerge/>
          </w:tcPr>
          <w:p w14:paraId="62016A8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C54D1" w14:textId="77777777" w:rsidR="005A51DF" w:rsidRDefault="005A51DF">
            <w:r>
              <w:rPr>
                <w:noProof/>
              </w:rPr>
              <w:drawing>
                <wp:inline distT="0" distB="0" distL="0" distR="0" wp14:anchorId="108F11A3" wp14:editId="41DB0893">
                  <wp:extent cx="762000" cy="135142"/>
                  <wp:effectExtent l="0" t="0" r="0" b="0"/>
                  <wp:docPr id="773091451" name="Imagem 77309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09FF" w14:textId="77777777" w:rsidR="005A51DF" w:rsidRDefault="005A51DF">
            <w:pPr>
              <w:rPr>
                <w:rFonts w:ascii="Arial" w:eastAsia="Arial" w:hAnsi="Arial" w:cs="Arial"/>
                <w:sz w:val="16"/>
                <w:szCs w:val="16"/>
              </w:rPr>
            </w:pPr>
            <w:r>
              <w:rPr>
                <w:rFonts w:ascii="Arial" w:eastAsia="Arial" w:hAnsi="Arial" w:cs="Arial"/>
                <w:sz w:val="16"/>
                <w:szCs w:val="16"/>
              </w:rPr>
              <w:t>A equipe de professores recebe suporte (incluindo treinamento, diretrizes e exemplos) sobre leis e licenças de propriedade intelectual.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B58C8" w14:textId="77777777" w:rsidR="005A51DF" w:rsidRDefault="005A51DF">
            <w:pPr>
              <w:rPr>
                <w:rFonts w:ascii="Arial" w:eastAsia="Arial" w:hAnsi="Arial" w:cs="Arial"/>
                <w:sz w:val="16"/>
                <w:szCs w:val="16"/>
              </w:rPr>
            </w:pPr>
          </w:p>
        </w:tc>
      </w:tr>
      <w:tr w:rsidR="005A51DF" w14:paraId="6FABFFA7" w14:textId="77777777" w:rsidTr="697DDE6A">
        <w:trPr>
          <w:jc w:val="center"/>
        </w:trPr>
        <w:tc>
          <w:tcPr>
            <w:tcW w:w="954" w:type="dxa"/>
            <w:vMerge/>
          </w:tcPr>
          <w:p w14:paraId="2803D36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CC189" w14:textId="77777777" w:rsidR="005A51DF" w:rsidRDefault="005A51DF">
            <w:r>
              <w:rPr>
                <w:noProof/>
              </w:rPr>
              <w:drawing>
                <wp:inline distT="0" distB="0" distL="0" distR="0" wp14:anchorId="49A14CD5" wp14:editId="3AC0EBAF">
                  <wp:extent cx="762000" cy="135142"/>
                  <wp:effectExtent l="0" t="0" r="0" b="0"/>
                  <wp:docPr id="1093264093" name="Imagem 109326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9AB89" w14:textId="77777777" w:rsidR="005A51DF" w:rsidRDefault="005A51DF">
            <w:pPr>
              <w:rPr>
                <w:rFonts w:ascii="Arial" w:eastAsia="Arial" w:hAnsi="Arial" w:cs="Arial"/>
                <w:sz w:val="16"/>
                <w:szCs w:val="16"/>
              </w:rPr>
            </w:pPr>
            <w:r>
              <w:rPr>
                <w:rFonts w:ascii="Arial" w:eastAsia="Arial" w:hAnsi="Arial" w:cs="Arial"/>
                <w:sz w:val="16"/>
                <w:szCs w:val="16"/>
              </w:rPr>
              <w:t>Procedimentos formais para design e desenvolvimento de módulos, cursos e programas de ensino híbrido incluem explicitamente a consideração do uso, proteção e privacidade da informação digital.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5E3A7" w14:textId="77777777" w:rsidR="005A51DF" w:rsidRDefault="005A51DF">
            <w:pPr>
              <w:rPr>
                <w:rFonts w:ascii="Arial" w:eastAsia="Arial" w:hAnsi="Arial" w:cs="Arial"/>
                <w:sz w:val="16"/>
                <w:szCs w:val="16"/>
              </w:rPr>
            </w:pPr>
          </w:p>
        </w:tc>
      </w:tr>
      <w:tr w:rsidR="005A51DF" w14:paraId="05EE150B" w14:textId="77777777" w:rsidTr="697DDE6A">
        <w:trPr>
          <w:jc w:val="center"/>
        </w:trPr>
        <w:tc>
          <w:tcPr>
            <w:tcW w:w="954" w:type="dxa"/>
            <w:vMerge/>
          </w:tcPr>
          <w:p w14:paraId="503DED6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2F65" w14:textId="77777777" w:rsidR="005A51DF" w:rsidRDefault="005A51DF">
            <w:r>
              <w:rPr>
                <w:noProof/>
              </w:rPr>
              <w:drawing>
                <wp:inline distT="0" distB="0" distL="0" distR="0" wp14:anchorId="3B820E8C" wp14:editId="1F14191F">
                  <wp:extent cx="762000" cy="135142"/>
                  <wp:effectExtent l="0" t="0" r="0" b="0"/>
                  <wp:docPr id="1266473812" name="Imagem 126647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BC3F0" w14:textId="77777777" w:rsidR="005A51DF" w:rsidRDefault="005A51DF">
            <w:pPr>
              <w:rPr>
                <w:rFonts w:ascii="Arial" w:eastAsia="Arial" w:hAnsi="Arial" w:cs="Arial"/>
                <w:sz w:val="16"/>
                <w:szCs w:val="16"/>
              </w:rPr>
            </w:pPr>
            <w:r>
              <w:rPr>
                <w:rFonts w:ascii="Arial" w:eastAsia="Arial" w:hAnsi="Arial" w:cs="Arial"/>
                <w:sz w:val="16"/>
                <w:szCs w:val="16"/>
              </w:rPr>
              <w:t>Modelos e esquemas de metadados são definidos para uso em um nível individual e institucional. Ver também D7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280DC" w14:textId="77777777" w:rsidR="005A51DF" w:rsidRDefault="005A51DF">
            <w:pPr>
              <w:rPr>
                <w:rFonts w:ascii="Arial" w:eastAsia="Arial" w:hAnsi="Arial" w:cs="Arial"/>
                <w:sz w:val="16"/>
                <w:szCs w:val="16"/>
              </w:rPr>
            </w:pPr>
          </w:p>
        </w:tc>
      </w:tr>
      <w:tr w:rsidR="005A51DF" w14:paraId="1BE9ED90" w14:textId="77777777" w:rsidTr="697DDE6A">
        <w:trPr>
          <w:jc w:val="center"/>
        </w:trPr>
        <w:tc>
          <w:tcPr>
            <w:tcW w:w="954" w:type="dxa"/>
            <w:vMerge/>
          </w:tcPr>
          <w:p w14:paraId="779A11C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0C426" w14:textId="77777777" w:rsidR="005A51DF" w:rsidRDefault="005A51DF">
            <w:r>
              <w:rPr>
                <w:noProof/>
              </w:rPr>
              <w:drawing>
                <wp:inline distT="0" distB="0" distL="0" distR="0" wp14:anchorId="299C3AE0" wp14:editId="6A8A4351">
                  <wp:extent cx="762000" cy="135142"/>
                  <wp:effectExtent l="0" t="0" r="0" b="0"/>
                  <wp:docPr id="1530768307" name="Imagem 153076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B7463" w14:textId="77777777" w:rsidR="005A51DF" w:rsidRDefault="005A51DF">
            <w:pPr>
              <w:rPr>
                <w:rFonts w:ascii="Arial" w:eastAsia="Arial" w:hAnsi="Arial" w:cs="Arial"/>
                <w:sz w:val="16"/>
                <w:szCs w:val="16"/>
              </w:rPr>
            </w:pPr>
            <w:r>
              <w:rPr>
                <w:rFonts w:ascii="Arial" w:eastAsia="Arial" w:hAnsi="Arial" w:cs="Arial"/>
                <w:color w:val="000000"/>
                <w:sz w:val="16"/>
                <w:szCs w:val="16"/>
              </w:rPr>
              <w:t>A equipe engajada no design e desenvolvimento de módulos, cursos e programas de ensino híbrido recebe uma base de evidências pesquisadas sobre o ensino híbrido</w:t>
            </w:r>
            <w:r>
              <w:rPr>
                <w:rFonts w:ascii="Arial" w:eastAsia="Arial" w:hAnsi="Arial" w:cs="Arial"/>
                <w:sz w:val="16"/>
                <w:szCs w:val="16"/>
              </w:rPr>
              <w:t>. Ver também A6 (3), A7 (3), D1 (3), D2 (3), D3 (3), D7 (3), S5 (3), S6 (3), O1 (3), O3 (3), O5 (3), O9 (3), R2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72E2C" w14:textId="77777777" w:rsidR="005A51DF" w:rsidRDefault="005A51DF">
            <w:pPr>
              <w:rPr>
                <w:rFonts w:ascii="Arial" w:eastAsia="Arial" w:hAnsi="Arial" w:cs="Arial"/>
                <w:sz w:val="16"/>
                <w:szCs w:val="16"/>
              </w:rPr>
            </w:pPr>
          </w:p>
        </w:tc>
      </w:tr>
      <w:tr w:rsidR="005A51DF" w14:paraId="170123CD" w14:textId="77777777" w:rsidTr="697DDE6A">
        <w:trPr>
          <w:jc w:val="center"/>
        </w:trPr>
        <w:tc>
          <w:tcPr>
            <w:tcW w:w="954" w:type="dxa"/>
            <w:vMerge/>
          </w:tcPr>
          <w:p w14:paraId="67BC47F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C5F19" w14:textId="77777777" w:rsidR="005A51DF" w:rsidRDefault="005A51DF">
            <w:r>
              <w:rPr>
                <w:noProof/>
              </w:rPr>
              <w:drawing>
                <wp:inline distT="0" distB="0" distL="0" distR="0" wp14:anchorId="25D9C977" wp14:editId="666EB237">
                  <wp:extent cx="762000" cy="135142"/>
                  <wp:effectExtent l="0" t="0" r="0" b="0"/>
                  <wp:docPr id="133289112" name="Imagem 13328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699F1" w14:textId="77777777" w:rsidR="005A51DF" w:rsidRDefault="005A51DF">
            <w:pPr>
              <w:rPr>
                <w:rFonts w:ascii="Arial" w:eastAsia="Arial" w:hAnsi="Arial" w:cs="Arial"/>
                <w:sz w:val="16"/>
                <w:szCs w:val="16"/>
              </w:rPr>
            </w:pPr>
            <w:r>
              <w:rPr>
                <w:rFonts w:ascii="Arial" w:eastAsia="Arial" w:hAnsi="Arial" w:cs="Arial"/>
                <w:sz w:val="16"/>
                <w:szCs w:val="16"/>
              </w:rPr>
              <w:t>Os planos de integridade da informação são coordenados em toda 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F52D7" w14:textId="77777777" w:rsidR="005A51DF" w:rsidRDefault="005A51DF">
            <w:pPr>
              <w:rPr>
                <w:rFonts w:ascii="Arial" w:eastAsia="Arial" w:hAnsi="Arial" w:cs="Arial"/>
                <w:sz w:val="16"/>
                <w:szCs w:val="16"/>
              </w:rPr>
            </w:pPr>
          </w:p>
        </w:tc>
      </w:tr>
      <w:tr w:rsidR="005A51DF" w14:paraId="58AB05AB"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F004B48" w14:textId="77777777" w:rsidR="005A51DF" w:rsidRDefault="005A51DF">
            <w:pPr>
              <w:widowControl w:val="0"/>
            </w:pPr>
            <w:r>
              <w:rPr>
                <w:noProof/>
              </w:rPr>
              <mc:AlternateContent>
                <mc:Choice Requires="wps">
                  <w:drawing>
                    <wp:anchor distT="0" distB="0" distL="114300" distR="114300" simplePos="0" relativeHeight="252075008" behindDoc="0" locked="0" layoutInCell="1" hidden="0" allowOverlap="1" wp14:anchorId="7B4DEB50" wp14:editId="77494BA1">
                      <wp:simplePos x="0" y="0"/>
                      <wp:positionH relativeFrom="column">
                        <wp:posOffset>-50799</wp:posOffset>
                      </wp:positionH>
                      <wp:positionV relativeFrom="paragraph">
                        <wp:posOffset>-12699</wp:posOffset>
                      </wp:positionV>
                      <wp:extent cx="482600" cy="463550"/>
                      <wp:effectExtent l="0" t="0" r="0" b="0"/>
                      <wp:wrapNone/>
                      <wp:docPr id="71" name="Retângulo 71"/>
                      <wp:cNvGraphicFramePr/>
                      <a:graphic xmlns:a="http://schemas.openxmlformats.org/drawingml/2006/main">
                        <a:graphicData uri="http://schemas.microsoft.com/office/word/2010/wordprocessingShape">
                          <wps:wsp>
                            <wps:cNvSpPr/>
                            <wps:spPr>
                              <a:xfrm>
                                <a:off x="5142800" y="3586325"/>
                                <a:ext cx="406400" cy="387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11A96B9"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71" o:spid="_x0000_s1174" style="position:absolute;margin-left:-4pt;margin-top:-1pt;width:38pt;height:36.5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" fillcolor="white [3201]" strokecolor="black [3200]" strokeweight="2pt">
                      <v:stroke startarrowwidth="narrow" startarrowlength="short" endarrowwidth="narrow" endarrowlength="short" joinstyle="round"/>
                      <v:textbox inset="2.53958mm,1.2694mm,2.53958mm,1.2694mm">
                        <w:txbxContent>
                          <w:p w14:paraId="111A96B9"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83D27" w14:textId="77777777" w:rsidR="005A51DF" w:rsidRDefault="005A51DF">
            <w:r>
              <w:rPr>
                <w:noProof/>
              </w:rPr>
              <w:drawing>
                <wp:inline distT="0" distB="0" distL="0" distR="0" wp14:anchorId="51E74B29" wp14:editId="25F9BD28">
                  <wp:extent cx="762000" cy="135142"/>
                  <wp:effectExtent l="0" t="0" r="0" b="0"/>
                  <wp:docPr id="353034678" name="Imagem 35303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07B2D" w14:textId="77777777" w:rsidR="005A51DF" w:rsidRDefault="005A51DF">
            <w:pPr>
              <w:rPr>
                <w:rFonts w:ascii="Arial" w:eastAsia="Arial" w:hAnsi="Arial" w:cs="Arial"/>
                <w:b/>
                <w:sz w:val="16"/>
                <w:szCs w:val="16"/>
              </w:rPr>
            </w:pPr>
            <w:r>
              <w:rPr>
                <w:rFonts w:ascii="Arial" w:eastAsia="Arial" w:hAnsi="Arial" w:cs="Arial"/>
                <w:b/>
                <w:sz w:val="16"/>
                <w:szCs w:val="16"/>
              </w:rPr>
              <w:t>A conformidade com os planos de integridade das informações institucionais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3900C" w14:textId="77777777" w:rsidR="005A51DF" w:rsidRDefault="005A51DF">
            <w:pPr>
              <w:rPr>
                <w:rFonts w:ascii="Arial" w:eastAsia="Arial" w:hAnsi="Arial" w:cs="Arial"/>
                <w:sz w:val="16"/>
                <w:szCs w:val="16"/>
              </w:rPr>
            </w:pPr>
          </w:p>
        </w:tc>
      </w:tr>
      <w:tr w:rsidR="005A51DF" w14:paraId="6EBA250D" w14:textId="77777777" w:rsidTr="697DDE6A">
        <w:trPr>
          <w:jc w:val="center"/>
        </w:trPr>
        <w:tc>
          <w:tcPr>
            <w:tcW w:w="954" w:type="dxa"/>
            <w:vMerge/>
          </w:tcPr>
          <w:p w14:paraId="097AEA3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DF495" w14:textId="77777777" w:rsidR="005A51DF" w:rsidRDefault="005A51DF">
            <w:r>
              <w:rPr>
                <w:noProof/>
              </w:rPr>
              <w:drawing>
                <wp:inline distT="0" distB="0" distL="0" distR="0" wp14:anchorId="48D8E5AD" wp14:editId="122F1B9F">
                  <wp:extent cx="762000" cy="135142"/>
                  <wp:effectExtent l="0" t="0" r="0" b="0"/>
                  <wp:docPr id="85812654" name="Imagem 8581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AE34A" w14:textId="77777777" w:rsidR="005A51DF" w:rsidRDefault="005A51DF">
            <w:pPr>
              <w:rPr>
                <w:rFonts w:ascii="Arial" w:eastAsia="Arial" w:hAnsi="Arial" w:cs="Arial"/>
                <w:b/>
                <w:sz w:val="16"/>
                <w:szCs w:val="16"/>
              </w:rPr>
            </w:pPr>
            <w:r>
              <w:rPr>
                <w:rFonts w:ascii="Arial" w:eastAsia="Arial" w:hAnsi="Arial" w:cs="Arial"/>
                <w:b/>
                <w:i/>
                <w:sz w:val="16"/>
                <w:szCs w:val="16"/>
              </w:rPr>
              <w:t>Feedback</w:t>
            </w:r>
            <w:r>
              <w:rPr>
                <w:rFonts w:ascii="Arial" w:eastAsia="Arial" w:hAnsi="Arial" w:cs="Arial"/>
                <w:b/>
                <w:sz w:val="16"/>
                <w:szCs w:val="16"/>
              </w:rPr>
              <w:t xml:space="preserve"> é coletado regularmente da equipe sobre a eficácia do plano de integridade da informação institucional como uma ferramenta para orientar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68B42" w14:textId="77777777" w:rsidR="005A51DF" w:rsidRDefault="005A51DF">
            <w:pPr>
              <w:rPr>
                <w:rFonts w:ascii="Arial" w:eastAsia="Arial" w:hAnsi="Arial" w:cs="Arial"/>
                <w:sz w:val="16"/>
                <w:szCs w:val="16"/>
              </w:rPr>
            </w:pPr>
          </w:p>
        </w:tc>
      </w:tr>
      <w:tr w:rsidR="005A51DF" w14:paraId="4EC6740A" w14:textId="77777777" w:rsidTr="697DDE6A">
        <w:trPr>
          <w:jc w:val="center"/>
        </w:trPr>
        <w:tc>
          <w:tcPr>
            <w:tcW w:w="954" w:type="dxa"/>
            <w:vMerge/>
          </w:tcPr>
          <w:p w14:paraId="1774057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F1B7D" w14:textId="77777777" w:rsidR="005A51DF" w:rsidRDefault="005A51DF">
            <w:r>
              <w:rPr>
                <w:noProof/>
              </w:rPr>
              <w:drawing>
                <wp:inline distT="0" distB="0" distL="0" distR="0" wp14:anchorId="677F724C" wp14:editId="027BF7F8">
                  <wp:extent cx="762000" cy="135142"/>
                  <wp:effectExtent l="0" t="0" r="0" b="0"/>
                  <wp:docPr id="1505506146" name="Imagem 150550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35AA" w14:textId="77777777" w:rsidR="005A51DF" w:rsidRDefault="005A51DF">
            <w:pPr>
              <w:rPr>
                <w:rFonts w:ascii="Arial" w:eastAsia="Arial" w:hAnsi="Arial" w:cs="Arial"/>
                <w:sz w:val="16"/>
                <w:szCs w:val="16"/>
              </w:rPr>
            </w:pPr>
            <w:r>
              <w:rPr>
                <w:rFonts w:ascii="Arial" w:eastAsia="Arial" w:hAnsi="Arial" w:cs="Arial"/>
                <w:sz w:val="16"/>
                <w:szCs w:val="16"/>
              </w:rPr>
              <w:t>Estratégias e planos de informação digital são coordenados em toda 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10F51" w14:textId="77777777" w:rsidR="005A51DF" w:rsidRDefault="005A51DF">
            <w:pPr>
              <w:rPr>
                <w:rFonts w:ascii="Arial" w:eastAsia="Arial" w:hAnsi="Arial" w:cs="Arial"/>
                <w:sz w:val="16"/>
                <w:szCs w:val="16"/>
              </w:rPr>
            </w:pPr>
          </w:p>
        </w:tc>
      </w:tr>
      <w:tr w:rsidR="005A51DF" w14:paraId="2ACC56C3" w14:textId="77777777" w:rsidTr="697DDE6A">
        <w:trPr>
          <w:jc w:val="center"/>
        </w:trPr>
        <w:tc>
          <w:tcPr>
            <w:tcW w:w="954" w:type="dxa"/>
            <w:vMerge/>
          </w:tcPr>
          <w:p w14:paraId="673ACA8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E31E" w14:textId="77777777" w:rsidR="005A51DF" w:rsidRDefault="005A51DF">
            <w:r>
              <w:rPr>
                <w:noProof/>
              </w:rPr>
              <w:drawing>
                <wp:inline distT="0" distB="0" distL="0" distR="0" wp14:anchorId="7850C91D" wp14:editId="065C45A7">
                  <wp:extent cx="762000" cy="135142"/>
                  <wp:effectExtent l="0" t="0" r="0" b="0"/>
                  <wp:docPr id="480842285" name="Imagem 48084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8B4E9" w14:textId="77777777" w:rsidR="005A51DF" w:rsidRDefault="005A51D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As instalações de suporte de informações digitais são monitoradas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C9E7B" w14:textId="77777777" w:rsidR="005A51DF" w:rsidRDefault="005A51DF">
            <w:pPr>
              <w:rPr>
                <w:rFonts w:ascii="Arial" w:eastAsia="Arial" w:hAnsi="Arial" w:cs="Arial"/>
                <w:sz w:val="16"/>
                <w:szCs w:val="16"/>
              </w:rPr>
            </w:pPr>
          </w:p>
        </w:tc>
      </w:tr>
      <w:tr w:rsidR="005A51DF" w14:paraId="10F43B64" w14:textId="77777777" w:rsidTr="697DDE6A">
        <w:trPr>
          <w:jc w:val="center"/>
        </w:trPr>
        <w:tc>
          <w:tcPr>
            <w:tcW w:w="954" w:type="dxa"/>
            <w:vMerge/>
          </w:tcPr>
          <w:p w14:paraId="47A2C91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EE8EC" w14:textId="77777777" w:rsidR="005A51DF" w:rsidRDefault="005A51DF">
            <w:r>
              <w:rPr>
                <w:noProof/>
              </w:rPr>
              <w:drawing>
                <wp:inline distT="0" distB="0" distL="0" distR="0" wp14:anchorId="14760323" wp14:editId="2197F560">
                  <wp:extent cx="762000" cy="135142"/>
                  <wp:effectExtent l="0" t="0" r="0" b="0"/>
                  <wp:docPr id="1178884095" name="Imagem 117888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BCE8F" w14:textId="77777777" w:rsidR="005A51DF" w:rsidRDefault="005A51D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Os custos e benefícios financeiros dos planos de integridade das informações institucionais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012B1" w14:textId="77777777" w:rsidR="005A51DF" w:rsidRDefault="005A51DF">
            <w:pPr>
              <w:rPr>
                <w:rFonts w:ascii="Arial" w:eastAsia="Arial" w:hAnsi="Arial" w:cs="Arial"/>
                <w:sz w:val="16"/>
                <w:szCs w:val="16"/>
              </w:rPr>
            </w:pPr>
          </w:p>
        </w:tc>
      </w:tr>
      <w:tr w:rsidR="005A51DF" w14:paraId="5987B275" w14:textId="77777777" w:rsidTr="697DDE6A">
        <w:trPr>
          <w:jc w:val="center"/>
        </w:trPr>
        <w:tc>
          <w:tcPr>
            <w:tcW w:w="954" w:type="dxa"/>
            <w:vMerge/>
          </w:tcPr>
          <w:p w14:paraId="1EF1CF08"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A833F" w14:textId="77777777" w:rsidR="005A51DF" w:rsidRDefault="005A51DF">
            <w:r>
              <w:rPr>
                <w:noProof/>
              </w:rPr>
              <w:drawing>
                <wp:inline distT="0" distB="0" distL="0" distR="0" wp14:anchorId="09A3801F" wp14:editId="1ADE5C84">
                  <wp:extent cx="762000" cy="135142"/>
                  <wp:effectExtent l="0" t="0" r="0" b="0"/>
                  <wp:docPr id="1492015747" name="Imagem 149201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9B709" w14:textId="77777777" w:rsidR="005A51DF" w:rsidRDefault="005A51D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D1 (4), D2 (4), D4 (4), D5 (4), D6 (4), S5 (4), Q1 (4), Q2 (4), Q3 (4), O1 (4), O2 (4), O3 (4), O5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4D533" w14:textId="77777777" w:rsidR="005A51DF" w:rsidRDefault="005A51DF">
            <w:pPr>
              <w:rPr>
                <w:rFonts w:ascii="Arial" w:eastAsia="Arial" w:hAnsi="Arial" w:cs="Arial"/>
                <w:sz w:val="16"/>
                <w:szCs w:val="16"/>
              </w:rPr>
            </w:pPr>
          </w:p>
        </w:tc>
      </w:tr>
      <w:tr w:rsidR="005A51DF" w14:paraId="4FA8A43F" w14:textId="77777777" w:rsidTr="697DDE6A">
        <w:trPr>
          <w:jc w:val="center"/>
        </w:trPr>
        <w:tc>
          <w:tcPr>
            <w:tcW w:w="954" w:type="dxa"/>
            <w:vMerge/>
          </w:tcPr>
          <w:p w14:paraId="331BF34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E59BF" w14:textId="77777777" w:rsidR="005A51DF" w:rsidRDefault="005A51DF">
            <w:r>
              <w:rPr>
                <w:noProof/>
              </w:rPr>
              <w:drawing>
                <wp:inline distT="0" distB="0" distL="0" distR="0" wp14:anchorId="4AC47810" wp14:editId="2D1351B7">
                  <wp:extent cx="762000" cy="135142"/>
                  <wp:effectExtent l="0" t="0" r="0" b="0"/>
                  <wp:docPr id="265626386" name="Imagem 26562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DBD09" w14:textId="77777777" w:rsidR="005A51DF" w:rsidRDefault="005A51DF">
            <w:pPr>
              <w:rPr>
                <w:rFonts w:ascii="Arial" w:eastAsia="Arial" w:hAnsi="Arial" w:cs="Arial"/>
                <w:sz w:val="16"/>
                <w:szCs w:val="16"/>
              </w:rPr>
            </w:pPr>
            <w:r>
              <w:rPr>
                <w:rFonts w:ascii="Arial" w:eastAsia="Arial" w:hAnsi="Arial" w:cs="Arial"/>
                <w:sz w:val="16"/>
                <w:szCs w:val="16"/>
              </w:rPr>
              <w:t>Avaliações de risco de iniciativas de ensino híbrido, novas ou alteradas, são realizadas regularmente para identificar requisitos para planos de integridade de informações institucionais.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BF6D0" w14:textId="77777777" w:rsidR="005A51DF" w:rsidRDefault="005A51DF">
            <w:pPr>
              <w:rPr>
                <w:rFonts w:ascii="Arial" w:eastAsia="Arial" w:hAnsi="Arial" w:cs="Arial"/>
                <w:sz w:val="16"/>
                <w:szCs w:val="16"/>
              </w:rPr>
            </w:pPr>
          </w:p>
        </w:tc>
      </w:tr>
      <w:tr w:rsidR="005A51DF" w14:paraId="3F7BEF30" w14:textId="77777777" w:rsidTr="697DDE6A">
        <w:trPr>
          <w:jc w:val="center"/>
        </w:trPr>
        <w:tc>
          <w:tcPr>
            <w:tcW w:w="954" w:type="dxa"/>
            <w:vMerge w:val="restart"/>
            <w:tcBorders>
              <w:left w:val="single" w:sz="4" w:space="0" w:color="000000" w:themeColor="text1"/>
              <w:right w:val="single" w:sz="4" w:space="0" w:color="000000" w:themeColor="text1"/>
            </w:tcBorders>
          </w:tcPr>
          <w:p w14:paraId="48B9D7DF"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77056" behindDoc="0" locked="0" layoutInCell="1" hidden="0" allowOverlap="1" wp14:anchorId="7E7075FB" wp14:editId="3B6B0F40">
                      <wp:simplePos x="0" y="0"/>
                      <wp:positionH relativeFrom="column">
                        <wp:posOffset>-50799</wp:posOffset>
                      </wp:positionH>
                      <wp:positionV relativeFrom="paragraph">
                        <wp:posOffset>-12699</wp:posOffset>
                      </wp:positionV>
                      <wp:extent cx="482600" cy="463550"/>
                      <wp:effectExtent l="0" t="0" r="0" b="0"/>
                      <wp:wrapNone/>
                      <wp:docPr id="76" name="Retângulo 7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6B3647F"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76" o:spid="_x0000_s1175" style="position:absolute;margin-left:-4pt;margin-top:-1pt;width:38pt;height:36.5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56B3647F"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D5188" w14:textId="77777777" w:rsidR="005A51DF" w:rsidRDefault="005A51DF">
            <w:r>
              <w:rPr>
                <w:noProof/>
              </w:rPr>
              <w:drawing>
                <wp:inline distT="0" distB="0" distL="0" distR="0" wp14:anchorId="1534E7D7" wp14:editId="55A9513E">
                  <wp:extent cx="762000" cy="135142"/>
                  <wp:effectExtent l="0" t="0" r="0" b="0"/>
                  <wp:docPr id="18876323" name="Imagem 188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03ADA" w14:textId="77777777" w:rsidR="005A51DF" w:rsidRDefault="005A51DF">
            <w:pPr>
              <w:rPr>
                <w:rFonts w:ascii="Arial" w:eastAsia="Arial" w:hAnsi="Arial" w:cs="Arial"/>
                <w:b/>
                <w:sz w:val="16"/>
                <w:szCs w:val="16"/>
              </w:rPr>
            </w:pPr>
            <w:r>
              <w:rPr>
                <w:rFonts w:ascii="Arial" w:eastAsia="Arial" w:hAnsi="Arial" w:cs="Arial"/>
                <w:b/>
                <w:sz w:val="16"/>
                <w:szCs w:val="16"/>
              </w:rPr>
              <w:t>Os planos institucionais de integridade das informações passam por uma avaliação formal do risco quando ocorre alguma falha significativa na tecnologia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FC3C0" w14:textId="77777777" w:rsidR="005A51DF" w:rsidRDefault="005A51DF">
            <w:pPr>
              <w:rPr>
                <w:rFonts w:ascii="Arial" w:eastAsia="Arial" w:hAnsi="Arial" w:cs="Arial"/>
                <w:sz w:val="16"/>
                <w:szCs w:val="16"/>
              </w:rPr>
            </w:pPr>
          </w:p>
        </w:tc>
      </w:tr>
      <w:tr w:rsidR="005A51DF" w14:paraId="5B317DB6" w14:textId="77777777" w:rsidTr="697DDE6A">
        <w:trPr>
          <w:jc w:val="center"/>
        </w:trPr>
        <w:tc>
          <w:tcPr>
            <w:tcW w:w="954" w:type="dxa"/>
            <w:vMerge/>
          </w:tcPr>
          <w:p w14:paraId="71F87C6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1E1C1" w14:textId="77777777" w:rsidR="005A51DF" w:rsidRDefault="005A51DF">
            <w:r>
              <w:rPr>
                <w:noProof/>
              </w:rPr>
              <w:drawing>
                <wp:inline distT="0" distB="0" distL="0" distR="0" wp14:anchorId="32AA4C77" wp14:editId="0A0F8C84">
                  <wp:extent cx="762000" cy="135142"/>
                  <wp:effectExtent l="0" t="0" r="0" b="0"/>
                  <wp:docPr id="1236030509" name="Imagem 123603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38A2F" w14:textId="77777777" w:rsidR="005A51DF" w:rsidRDefault="005A51DF">
            <w:pPr>
              <w:rPr>
                <w:rFonts w:ascii="Arial" w:eastAsia="Arial" w:hAnsi="Arial" w:cs="Arial"/>
                <w:b/>
                <w:sz w:val="16"/>
                <w:szCs w:val="16"/>
              </w:rPr>
            </w:pPr>
            <w:r>
              <w:rPr>
                <w:rFonts w:ascii="Arial" w:eastAsia="Arial" w:hAnsi="Arial" w:cs="Arial"/>
                <w:b/>
                <w:sz w:val="16"/>
                <w:szCs w:val="16"/>
              </w:rPr>
              <w:t>Os planos de integridade das informações institucionais são formalmente reavaliados quando novas iniciativas de ensino híbrido são consideradas.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107E0" w14:textId="77777777" w:rsidR="005A51DF" w:rsidRDefault="005A51DF">
            <w:pPr>
              <w:rPr>
                <w:rFonts w:ascii="Arial" w:eastAsia="Arial" w:hAnsi="Arial" w:cs="Arial"/>
                <w:sz w:val="16"/>
                <w:szCs w:val="16"/>
              </w:rPr>
            </w:pPr>
          </w:p>
        </w:tc>
      </w:tr>
      <w:tr w:rsidR="005A51DF" w14:paraId="5259FBB2" w14:textId="77777777" w:rsidTr="697DDE6A">
        <w:trPr>
          <w:jc w:val="center"/>
        </w:trPr>
        <w:tc>
          <w:tcPr>
            <w:tcW w:w="954" w:type="dxa"/>
            <w:vMerge/>
          </w:tcPr>
          <w:p w14:paraId="66072FD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39817" w14:textId="77777777" w:rsidR="005A51DF" w:rsidRDefault="005A51DF">
            <w:r>
              <w:rPr>
                <w:noProof/>
              </w:rPr>
              <w:drawing>
                <wp:inline distT="0" distB="0" distL="0" distR="0" wp14:anchorId="3A11D6ED" wp14:editId="638BB8D5">
                  <wp:extent cx="762000" cy="135142"/>
                  <wp:effectExtent l="0" t="0" r="0" b="0"/>
                  <wp:docPr id="701929336" name="Imagem 70192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7C976" w14:textId="77777777" w:rsidR="005A51DF" w:rsidRDefault="005A51DF">
            <w:pPr>
              <w:rPr>
                <w:rFonts w:ascii="Arial" w:eastAsia="Arial" w:hAnsi="Arial" w:cs="Arial"/>
                <w:b/>
                <w:sz w:val="16"/>
                <w:szCs w:val="16"/>
              </w:rPr>
            </w:pPr>
            <w:r>
              <w:rPr>
                <w:rFonts w:ascii="Arial" w:eastAsia="Arial" w:hAnsi="Arial" w:cs="Arial"/>
                <w:b/>
                <w:sz w:val="16"/>
                <w:szCs w:val="16"/>
              </w:rPr>
              <w:t>Informações sobre o uso de informações digitais por alunos e funcionários orientam o desenvolvimento do plano de integridade das informações institucionais.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B066A" w14:textId="77777777" w:rsidR="005A51DF" w:rsidRDefault="005A51DF">
            <w:pPr>
              <w:rPr>
                <w:rFonts w:ascii="Arial" w:eastAsia="Arial" w:hAnsi="Arial" w:cs="Arial"/>
                <w:sz w:val="16"/>
                <w:szCs w:val="16"/>
              </w:rPr>
            </w:pPr>
          </w:p>
        </w:tc>
      </w:tr>
      <w:tr w:rsidR="005A51DF" w14:paraId="5311D012" w14:textId="77777777" w:rsidTr="697DDE6A">
        <w:trPr>
          <w:jc w:val="center"/>
        </w:trPr>
        <w:tc>
          <w:tcPr>
            <w:tcW w:w="954" w:type="dxa"/>
            <w:vMerge/>
          </w:tcPr>
          <w:p w14:paraId="58F1115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A99F1" w14:textId="77777777" w:rsidR="005A51DF" w:rsidRDefault="005A51DF">
            <w:r>
              <w:rPr>
                <w:noProof/>
              </w:rPr>
              <w:drawing>
                <wp:inline distT="0" distB="0" distL="0" distR="0" wp14:anchorId="15508638" wp14:editId="10AB7E53">
                  <wp:extent cx="762000" cy="135142"/>
                  <wp:effectExtent l="0" t="0" r="0" b="0"/>
                  <wp:docPr id="1941920546" name="Imagem 194192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84F3B" w14:textId="77777777" w:rsidR="005A51DF" w:rsidRDefault="005A51DF">
            <w:pPr>
              <w:rPr>
                <w:rFonts w:ascii="Arial" w:eastAsia="Arial" w:hAnsi="Arial" w:cs="Arial"/>
                <w:sz w:val="16"/>
                <w:szCs w:val="16"/>
              </w:rPr>
            </w:pPr>
            <w:r>
              <w:rPr>
                <w:rFonts w:ascii="Arial" w:eastAsia="Arial" w:hAnsi="Arial" w:cs="Arial"/>
                <w:sz w:val="16"/>
                <w:szCs w:val="16"/>
              </w:rPr>
              <w:t>Informações sobre a integridade e validade dos guias de informações digitais para o fornecimento de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6D97E" w14:textId="77777777" w:rsidR="005A51DF" w:rsidRDefault="005A51DF">
            <w:pPr>
              <w:rPr>
                <w:rFonts w:ascii="Arial" w:eastAsia="Arial" w:hAnsi="Arial" w:cs="Arial"/>
                <w:sz w:val="16"/>
                <w:szCs w:val="16"/>
              </w:rPr>
            </w:pPr>
          </w:p>
        </w:tc>
      </w:tr>
      <w:tr w:rsidR="005A51DF" w14:paraId="0A77D4A4" w14:textId="77777777" w:rsidTr="697DDE6A">
        <w:trPr>
          <w:jc w:val="center"/>
        </w:trPr>
        <w:tc>
          <w:tcPr>
            <w:tcW w:w="954" w:type="dxa"/>
            <w:vMerge/>
          </w:tcPr>
          <w:p w14:paraId="157F1E5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19CE3" w14:textId="77777777" w:rsidR="005A51DF" w:rsidRDefault="005A51DF">
            <w:r>
              <w:rPr>
                <w:noProof/>
              </w:rPr>
              <w:drawing>
                <wp:inline distT="0" distB="0" distL="0" distR="0" wp14:anchorId="3BE580C8" wp14:editId="7E627FFE">
                  <wp:extent cx="762000" cy="135142"/>
                  <wp:effectExtent l="0" t="0" r="0" b="0"/>
                  <wp:docPr id="988614018" name="Imagem 98861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E8CA4" w14:textId="77777777" w:rsidR="005A51DF" w:rsidRDefault="005A51DF">
            <w:pPr>
              <w:rPr>
                <w:rFonts w:ascii="Arial" w:eastAsia="Arial" w:hAnsi="Arial" w:cs="Arial"/>
                <w:sz w:val="16"/>
                <w:szCs w:val="16"/>
              </w:rPr>
            </w:pPr>
            <w:r>
              <w:rPr>
                <w:rFonts w:ascii="Arial" w:eastAsia="Arial" w:hAnsi="Arial" w:cs="Arial"/>
                <w:sz w:val="16"/>
                <w:szCs w:val="16"/>
              </w:rPr>
              <w:t>As avaliações de risco institucional e as estratégias de mitigação são atualizadas regularmente para refletir o uso e as necessidades de suporte da tecnologia de apoio ao ensino híbrido em mutação. Ver também D1 (5), D3 (5) e S5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0D3AE" w14:textId="77777777" w:rsidR="005A51DF" w:rsidRDefault="005A51DF">
            <w:pPr>
              <w:rPr>
                <w:rFonts w:ascii="Arial" w:eastAsia="Arial" w:hAnsi="Arial" w:cs="Arial"/>
                <w:sz w:val="16"/>
                <w:szCs w:val="16"/>
              </w:rPr>
            </w:pPr>
          </w:p>
        </w:tc>
      </w:tr>
    </w:tbl>
    <w:p w14:paraId="57834CEB" w14:textId="3CBAE20F" w:rsidR="05B7C6B7" w:rsidRDefault="05B7C6B7">
      <w:r>
        <w:br w:type="page"/>
      </w:r>
    </w:p>
    <w:p w14:paraId="74C4D13A" w14:textId="77777777" w:rsidR="00814D57" w:rsidRDefault="005D150B">
      <w:pPr>
        <w:pStyle w:val="Ttulo2"/>
        <w:rPr>
          <w:rFonts w:ascii="Arial" w:eastAsia="Arial" w:hAnsi="Arial" w:cs="Arial"/>
          <w:b w:val="0"/>
          <w:color w:val="000000"/>
          <w:sz w:val="24"/>
          <w:szCs w:val="24"/>
        </w:rPr>
      </w:pPr>
      <w:bookmarkStart w:id="52" w:name="_Toc530929733"/>
      <w:r>
        <w:rPr>
          <w:rFonts w:ascii="Arial" w:eastAsia="Arial" w:hAnsi="Arial" w:cs="Arial"/>
          <w:color w:val="000000"/>
          <w:sz w:val="24"/>
          <w:szCs w:val="24"/>
        </w:rPr>
        <w:lastRenderedPageBreak/>
        <w:t xml:space="preserve">Processo O5 - </w:t>
      </w:r>
      <w:r>
        <w:rPr>
          <w:rFonts w:ascii="Arial" w:eastAsia="Arial" w:hAnsi="Arial" w:cs="Arial"/>
          <w:b w:val="0"/>
          <w:color w:val="000000"/>
          <w:sz w:val="24"/>
          <w:szCs w:val="24"/>
        </w:rPr>
        <w:t>As iniciativas de ensino híbrido são guiadas pelo projeto institucional.</w:t>
      </w:r>
      <w:bookmarkEnd w:id="52"/>
    </w:p>
    <w:p w14:paraId="11F5F7D2" w14:textId="77777777" w:rsidR="00814D57" w:rsidRDefault="00814D57">
      <w:pPr>
        <w:spacing w:after="0" w:line="360" w:lineRule="auto"/>
        <w:jc w:val="both"/>
        <w:rPr>
          <w:rFonts w:ascii="Arial" w:eastAsia="Arial" w:hAnsi="Arial" w:cs="Arial"/>
          <w:sz w:val="24"/>
          <w:szCs w:val="24"/>
        </w:rPr>
      </w:pPr>
    </w:p>
    <w:p w14:paraId="7A5CFD6E"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1F6A5C95" w14:textId="77777777" w:rsidR="00814D57" w:rsidRDefault="005D150B">
      <w:pPr>
        <w:spacing w:after="0" w:line="360" w:lineRule="auto"/>
        <w:jc w:val="both"/>
        <w:rPr>
          <w:rFonts w:ascii="Arial" w:eastAsia="Arial" w:hAnsi="Arial" w:cs="Arial"/>
        </w:rPr>
      </w:pPr>
      <w:r>
        <w:rPr>
          <w:rFonts w:ascii="Arial" w:eastAsia="Arial" w:hAnsi="Arial" w:cs="Arial"/>
        </w:rPr>
        <w:t xml:space="preserve">A dimensão pedagógica do ensino híbrido tem por foco a promoção da aprendizagem, ao mesmo tempo em que obtém o melhor da combinação de modalidades opostas, mas complementares (presencial e </w:t>
      </w:r>
      <w:r>
        <w:rPr>
          <w:rFonts w:ascii="Arial" w:eastAsia="Arial" w:hAnsi="Arial" w:cs="Arial"/>
          <w:i/>
        </w:rPr>
        <w:t>online</w:t>
      </w:r>
      <w:r>
        <w:rPr>
          <w:rFonts w:ascii="Arial" w:eastAsia="Arial" w:hAnsi="Arial" w:cs="Arial"/>
        </w:rPr>
        <w:t xml:space="preserve">). O desafio da abordagem híbrida, portanto, é conseguir a integração entre as ações presenciais os </w:t>
      </w:r>
      <w:r>
        <w:rPr>
          <w:rFonts w:ascii="Arial" w:eastAsia="Arial" w:hAnsi="Arial" w:cs="Arial"/>
          <w:i/>
        </w:rPr>
        <w:t>online</w:t>
      </w:r>
      <w:r>
        <w:rPr>
          <w:rFonts w:ascii="Arial" w:eastAsia="Arial" w:hAnsi="Arial" w:cs="Arial"/>
        </w:rPr>
        <w:t xml:space="preserve"> no fornecimento de atividades de aprendizagem, de forma que cada uma agregue valor ao outro em um processo contínuo que leva à obtenção de objetivos de aprendizagem. (OSORIO GÓMEZ; DUART, 2012). Muitos modelos pedagógicos diferentes têm sido propostos para orientar o desenho e o fornecimento do ensino híbrido efetivo, mas o aspecto chave é a necessidade de ter uma intenção clara de orientar a seleção de tecnologias e pedagogias.</w:t>
      </w:r>
    </w:p>
    <w:p w14:paraId="2A9FFBD7" w14:textId="77777777" w:rsidR="00814D57" w:rsidRDefault="005D150B">
      <w:pPr>
        <w:spacing w:after="0" w:line="360" w:lineRule="auto"/>
        <w:jc w:val="both"/>
        <w:rPr>
          <w:rFonts w:ascii="Arial" w:eastAsia="Arial" w:hAnsi="Arial" w:cs="Arial"/>
        </w:rPr>
      </w:pPr>
      <w:r>
        <w:rPr>
          <w:rFonts w:ascii="Arial" w:eastAsia="Arial" w:hAnsi="Arial" w:cs="Arial"/>
        </w:rPr>
        <w:t>A evidência de capacidade neste processo é vista na definição e uso de um curso explícito ou programa de desenvolvimento do ensino híbrido. Esse plano deve ser formalmente desenvolvido e endossado pela liderança institucional. O alinhamento com estratégias e planos institucionais é essencial, assim como a consideração de questões de negócios, como avaliações de risco e garantia de qualidade. A equipe de professores deve ser apoiada tanto no desenvolvimento de planos quanto em sua aplicação em contextos específicos.</w:t>
      </w:r>
    </w:p>
    <w:p w14:paraId="633AACB8" w14:textId="4F2B2326"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29CC57DE"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19B75864" w14:textId="77777777" w:rsidR="00814D57" w:rsidRDefault="005D150B">
      <w:pPr>
        <w:spacing w:after="0"/>
        <w:jc w:val="both"/>
        <w:rPr>
          <w:rFonts w:ascii="Arial" w:eastAsia="Arial" w:hAnsi="Arial" w:cs="Arial"/>
        </w:rPr>
      </w:pPr>
      <w:r>
        <w:rPr>
          <w:rFonts w:ascii="Arial" w:eastAsia="Arial" w:hAnsi="Arial" w:cs="Arial"/>
        </w:rPr>
        <w:t>1. Os módulos, cursos e programas de ensino híbrido são concebidos para apoiar uma diversidade de estilos de aprendizagem e para garantir a acessibilidade? (Dim1)</w:t>
      </w:r>
    </w:p>
    <w:p w14:paraId="0921464D" w14:textId="77777777" w:rsidR="00814D57" w:rsidRDefault="005D150B">
      <w:pPr>
        <w:spacing w:after="0"/>
        <w:jc w:val="both"/>
        <w:rPr>
          <w:rFonts w:ascii="Arial" w:eastAsia="Arial" w:hAnsi="Arial" w:cs="Arial"/>
        </w:rPr>
      </w:pPr>
      <w:r>
        <w:rPr>
          <w:rFonts w:ascii="Arial" w:eastAsia="Arial" w:hAnsi="Arial" w:cs="Arial"/>
        </w:rPr>
        <w:t>2. Os sistemas de apoio à infraestrutura do ensino híbrido estão alinhados ao PDI da IES? (Dim1)</w:t>
      </w:r>
    </w:p>
    <w:p w14:paraId="43CC7827" w14:textId="77777777" w:rsidR="00814D57" w:rsidRDefault="005D150B">
      <w:pPr>
        <w:spacing w:after="0"/>
        <w:jc w:val="both"/>
        <w:rPr>
          <w:rFonts w:ascii="Arial" w:eastAsia="Arial" w:hAnsi="Arial" w:cs="Arial"/>
        </w:rPr>
      </w:pPr>
      <w:r>
        <w:rPr>
          <w:rFonts w:ascii="Arial" w:eastAsia="Arial" w:hAnsi="Arial" w:cs="Arial"/>
        </w:rPr>
        <w:t xml:space="preserve">3. Os alunos têm acesso a recursos </w:t>
      </w:r>
      <w:r>
        <w:rPr>
          <w:rFonts w:ascii="Arial" w:eastAsia="Arial" w:hAnsi="Arial" w:cs="Arial"/>
          <w:i/>
        </w:rPr>
        <w:t>online</w:t>
      </w:r>
      <w:r>
        <w:rPr>
          <w:rFonts w:ascii="Arial" w:eastAsia="Arial" w:hAnsi="Arial" w:cs="Arial"/>
        </w:rPr>
        <w:t xml:space="preserve"> para apoiar suas necessidades de aprendizagem? (Dim1)</w:t>
      </w:r>
    </w:p>
    <w:p w14:paraId="49F18B3B" w14:textId="77777777" w:rsidR="00814D57" w:rsidRDefault="005D150B">
      <w:pPr>
        <w:spacing w:after="0"/>
        <w:jc w:val="both"/>
        <w:rPr>
          <w:rFonts w:ascii="Arial" w:eastAsia="Arial" w:hAnsi="Arial" w:cs="Arial"/>
        </w:rPr>
      </w:pPr>
      <w:r>
        <w:rPr>
          <w:rFonts w:ascii="Arial" w:eastAsia="Arial" w:hAnsi="Arial" w:cs="Arial"/>
        </w:rPr>
        <w:t>4. A organização possui espaços e equipamentos adequados para apoiar o ensino híbrido? (Dim1)</w:t>
      </w:r>
    </w:p>
    <w:p w14:paraId="7003146F" w14:textId="77777777" w:rsidR="00814D57" w:rsidRDefault="005D150B">
      <w:pPr>
        <w:spacing w:after="0"/>
        <w:jc w:val="both"/>
        <w:rPr>
          <w:rFonts w:ascii="Arial" w:eastAsia="Arial" w:hAnsi="Arial" w:cs="Arial"/>
        </w:rPr>
      </w:pPr>
      <w:r>
        <w:rPr>
          <w:rFonts w:ascii="Arial" w:eastAsia="Arial" w:hAnsi="Arial" w:cs="Arial"/>
        </w:rPr>
        <w:t>5. O design e desenvolvimento de módulos, cursos e programas de ensino híbrido são apoiados em pesquisas sobre ensino híbrido? (Dim1)</w:t>
      </w:r>
    </w:p>
    <w:p w14:paraId="5E0F48FC" w14:textId="77777777" w:rsidR="00814D57" w:rsidRDefault="005D150B">
      <w:pPr>
        <w:spacing w:after="0"/>
        <w:jc w:val="both"/>
        <w:rPr>
          <w:rFonts w:ascii="Arial" w:eastAsia="Arial" w:hAnsi="Arial" w:cs="Arial"/>
        </w:rPr>
      </w:pPr>
      <w:r>
        <w:rPr>
          <w:rFonts w:ascii="Arial" w:eastAsia="Arial" w:hAnsi="Arial" w:cs="Arial"/>
        </w:rPr>
        <w:t>6. Critérios formais são usados para determinar o acesso a financiamento e outros recursos para apoiar o desenvolvimento do ensino híbrido? (Dim1 / Dim2 / Dim3)</w:t>
      </w:r>
    </w:p>
    <w:p w14:paraId="40388EED" w14:textId="77777777" w:rsidR="00814D57" w:rsidRDefault="005D150B">
      <w:pPr>
        <w:spacing w:after="0"/>
        <w:jc w:val="both"/>
        <w:rPr>
          <w:rFonts w:ascii="Arial" w:eastAsia="Arial" w:hAnsi="Arial" w:cs="Arial"/>
        </w:rPr>
      </w:pPr>
      <w:r>
        <w:rPr>
          <w:rFonts w:ascii="Arial" w:eastAsia="Arial" w:hAnsi="Arial" w:cs="Arial"/>
        </w:rPr>
        <w:t>7. Existe um plano para garantir a qualidade dos padrões de entrega operacional e em vigor? (Dim3)</w:t>
      </w:r>
    </w:p>
    <w:p w14:paraId="47E44AD5" w14:textId="77777777" w:rsidR="00814D57" w:rsidRDefault="005D150B">
      <w:pPr>
        <w:spacing w:after="0"/>
        <w:jc w:val="both"/>
        <w:rPr>
          <w:rFonts w:ascii="Arial" w:eastAsia="Arial" w:hAnsi="Arial" w:cs="Arial"/>
        </w:rPr>
      </w:pPr>
      <w:r>
        <w:rPr>
          <w:rFonts w:ascii="Arial" w:eastAsia="Arial" w:hAnsi="Arial" w:cs="Arial"/>
        </w:rPr>
        <w:t>8. Os cursos ou programas de ensino híbrido são desenvolvidos em torno do PDI da IES? (Dim1 / Dim2 / Dim3)</w:t>
      </w:r>
    </w:p>
    <w:p w14:paraId="37C1051F" w14:textId="77777777" w:rsidR="00814D57" w:rsidRDefault="005D150B">
      <w:pPr>
        <w:spacing w:after="0"/>
        <w:jc w:val="both"/>
        <w:rPr>
          <w:rFonts w:ascii="Arial" w:eastAsia="Arial" w:hAnsi="Arial" w:cs="Arial"/>
        </w:rPr>
      </w:pPr>
      <w:r>
        <w:rPr>
          <w:rFonts w:ascii="Arial" w:eastAsia="Arial" w:hAnsi="Arial" w:cs="Arial"/>
        </w:rPr>
        <w:t xml:space="preserve">9. Qual porcentagem da avaliação está </w:t>
      </w:r>
      <w:r>
        <w:rPr>
          <w:rFonts w:ascii="Arial" w:eastAsia="Arial" w:hAnsi="Arial" w:cs="Arial"/>
          <w:i/>
        </w:rPr>
        <w:t>online</w:t>
      </w:r>
      <w:r>
        <w:rPr>
          <w:rFonts w:ascii="Arial" w:eastAsia="Arial" w:hAnsi="Arial" w:cs="Arial"/>
        </w:rPr>
        <w:t>? (Dim1 / Dim2)</w:t>
      </w:r>
    </w:p>
    <w:p w14:paraId="02B685FB" w14:textId="77777777" w:rsidR="00814D57" w:rsidRDefault="005D150B">
      <w:pPr>
        <w:spacing w:after="0"/>
        <w:jc w:val="both"/>
        <w:rPr>
          <w:rFonts w:ascii="Arial" w:eastAsia="Arial" w:hAnsi="Arial" w:cs="Arial"/>
        </w:rPr>
      </w:pPr>
      <w:r>
        <w:rPr>
          <w:rFonts w:ascii="Arial" w:eastAsia="Arial" w:hAnsi="Arial" w:cs="Arial"/>
        </w:rPr>
        <w:t xml:space="preserve">10. O corpo docente é capaz de realizar o máximo de avaliações </w:t>
      </w:r>
      <w:r>
        <w:rPr>
          <w:rFonts w:ascii="Arial" w:eastAsia="Arial" w:hAnsi="Arial" w:cs="Arial"/>
          <w:i/>
        </w:rPr>
        <w:t>online</w:t>
      </w:r>
      <w:r>
        <w:rPr>
          <w:rFonts w:ascii="Arial" w:eastAsia="Arial" w:hAnsi="Arial" w:cs="Arial"/>
        </w:rPr>
        <w:t xml:space="preserve"> que gostaria? (Dim1 / Dim2)</w:t>
      </w:r>
    </w:p>
    <w:p w14:paraId="79051728" w14:textId="77777777" w:rsidR="00814D57" w:rsidRDefault="005D150B">
      <w:pPr>
        <w:spacing w:after="0"/>
        <w:jc w:val="both"/>
        <w:rPr>
          <w:rFonts w:ascii="Arial" w:eastAsia="Arial" w:hAnsi="Arial" w:cs="Arial"/>
        </w:rPr>
      </w:pPr>
      <w:r>
        <w:rPr>
          <w:rFonts w:ascii="Arial" w:eastAsia="Arial" w:hAnsi="Arial" w:cs="Arial"/>
        </w:rPr>
        <w:lastRenderedPageBreak/>
        <w:t>11. A política para o ensino, pesquisa e extensão da IES aborda o uso do ensino híbrido? (Dim2)</w:t>
      </w:r>
    </w:p>
    <w:p w14:paraId="3ED5FF19" w14:textId="77777777" w:rsidR="00814D57" w:rsidRDefault="005D150B">
      <w:pPr>
        <w:spacing w:after="0"/>
        <w:jc w:val="both"/>
        <w:rPr>
          <w:rFonts w:ascii="Arial" w:eastAsia="Arial" w:hAnsi="Arial" w:cs="Arial"/>
        </w:rPr>
      </w:pPr>
      <w:r>
        <w:rPr>
          <w:rFonts w:ascii="Arial" w:eastAsia="Arial" w:hAnsi="Arial" w:cs="Arial"/>
        </w:rPr>
        <w:t>12. Existem procedimentos para coordenar o planejamento dos cursos híbridos? (Dim2)</w:t>
      </w:r>
    </w:p>
    <w:p w14:paraId="5DE65DBC" w14:textId="77777777" w:rsidR="00814D57" w:rsidRDefault="005D150B">
      <w:pPr>
        <w:spacing w:after="0"/>
        <w:jc w:val="both"/>
        <w:rPr>
          <w:rFonts w:ascii="Arial" w:eastAsia="Arial" w:hAnsi="Arial" w:cs="Arial"/>
        </w:rPr>
      </w:pPr>
      <w:r>
        <w:rPr>
          <w:rFonts w:ascii="Arial" w:eastAsia="Arial" w:hAnsi="Arial" w:cs="Arial"/>
        </w:rPr>
        <w:t>13. Existe processo para capturar e analisar os requisitos dos usuários (professores, alunos e funcionários)?(Dim2 / Dim4)</w:t>
      </w:r>
    </w:p>
    <w:p w14:paraId="503515BC" w14:textId="77777777" w:rsidR="00814D57" w:rsidRDefault="005D150B">
      <w:pPr>
        <w:spacing w:after="0"/>
        <w:jc w:val="both"/>
        <w:rPr>
          <w:rFonts w:ascii="Arial" w:eastAsia="Arial" w:hAnsi="Arial" w:cs="Arial"/>
        </w:rPr>
      </w:pPr>
      <w:r>
        <w:rPr>
          <w:rFonts w:ascii="Arial" w:eastAsia="Arial" w:hAnsi="Arial" w:cs="Arial"/>
        </w:rPr>
        <w:t>14. Existem orientações sobre padrões mínimos para entrega de módulos, cursos e programas de ensino híbrido? (Dim3)</w:t>
      </w:r>
    </w:p>
    <w:p w14:paraId="493CE002" w14:textId="77777777" w:rsidR="00814D57" w:rsidRDefault="005D150B">
      <w:pPr>
        <w:spacing w:after="0"/>
        <w:jc w:val="both"/>
        <w:rPr>
          <w:rFonts w:ascii="Arial" w:eastAsia="Arial" w:hAnsi="Arial" w:cs="Arial"/>
        </w:rPr>
      </w:pPr>
      <w:r>
        <w:rPr>
          <w:rFonts w:ascii="Arial" w:eastAsia="Arial" w:hAnsi="Arial" w:cs="Arial"/>
        </w:rPr>
        <w:t>15. Existem diretrizes sobre padrões mínimos para o design e desenvolvimento de módulos, cursos e programas de ensino híbrido? (Dim3)</w:t>
      </w:r>
    </w:p>
    <w:p w14:paraId="1C65A794" w14:textId="77777777" w:rsidR="00814D57" w:rsidRDefault="005D150B">
      <w:pPr>
        <w:spacing w:after="0"/>
        <w:jc w:val="both"/>
        <w:rPr>
          <w:rFonts w:ascii="Arial" w:eastAsia="Arial" w:hAnsi="Arial" w:cs="Arial"/>
        </w:rPr>
      </w:pPr>
      <w:r>
        <w:rPr>
          <w:rFonts w:ascii="Arial" w:eastAsia="Arial" w:hAnsi="Arial" w:cs="Arial"/>
        </w:rPr>
        <w:t>16. Existem abordagens estruturadas para o desenvolvimento de módulos, cursos e programas de ensino híbrido (incluindo, por exemplo, (a) listas de etapas do processo ou listas de verificação; (b) ferramentas de fluxo de trabalho (atividades e fluxo de documentos); (c) listas de verificação de garantia de qualidade)? (Dim3)</w:t>
      </w:r>
    </w:p>
    <w:p w14:paraId="2620AB39" w14:textId="77777777" w:rsidR="00814D57" w:rsidRDefault="005D150B">
      <w:pPr>
        <w:spacing w:after="0"/>
        <w:jc w:val="both"/>
        <w:rPr>
          <w:rFonts w:ascii="Arial" w:eastAsia="Arial" w:hAnsi="Arial" w:cs="Arial"/>
        </w:rPr>
      </w:pPr>
      <w:r>
        <w:rPr>
          <w:rFonts w:ascii="Arial" w:eastAsia="Arial" w:hAnsi="Arial" w:cs="Arial"/>
        </w:rPr>
        <w:t>17. Existem processos para avaliar o impacto do ensino híbrido na equipe? (Dim4)</w:t>
      </w:r>
    </w:p>
    <w:p w14:paraId="506C3F5D" w14:textId="77777777" w:rsidR="00814D57" w:rsidRDefault="005D150B">
      <w:pPr>
        <w:spacing w:after="0"/>
        <w:jc w:val="both"/>
        <w:rPr>
          <w:rFonts w:ascii="Arial" w:eastAsia="Arial" w:hAnsi="Arial" w:cs="Arial"/>
        </w:rPr>
      </w:pPr>
      <w:r>
        <w:rPr>
          <w:rFonts w:ascii="Arial" w:eastAsia="Arial" w:hAnsi="Arial" w:cs="Arial"/>
        </w:rPr>
        <w:t>18. A execução da parte relativa ao ensino híbrido no PDI da IES é monitorada? (Dim4)</w:t>
      </w:r>
    </w:p>
    <w:p w14:paraId="14D70F24" w14:textId="77777777" w:rsidR="00814D57" w:rsidRDefault="005D150B">
      <w:pPr>
        <w:spacing w:after="0"/>
        <w:jc w:val="both"/>
        <w:rPr>
          <w:rFonts w:ascii="Arial" w:eastAsia="Arial" w:hAnsi="Arial" w:cs="Arial"/>
        </w:rPr>
      </w:pPr>
      <w:r>
        <w:rPr>
          <w:rFonts w:ascii="Arial" w:eastAsia="Arial" w:hAnsi="Arial" w:cs="Arial"/>
        </w:rPr>
        <w:t>19. A IES possui sistema de acompanhamento e avaliação dos cursos ou programas de ensino híbrido? (Dim4)</w:t>
      </w:r>
    </w:p>
    <w:p w14:paraId="285D8D7A" w14:textId="77777777" w:rsidR="00814D57" w:rsidRDefault="005D150B">
      <w:pPr>
        <w:spacing w:after="0"/>
        <w:jc w:val="both"/>
        <w:rPr>
          <w:rFonts w:ascii="Arial" w:eastAsia="Arial" w:hAnsi="Arial" w:cs="Arial"/>
        </w:rPr>
      </w:pPr>
      <w:r>
        <w:rPr>
          <w:rFonts w:ascii="Arial" w:eastAsia="Arial" w:hAnsi="Arial" w:cs="Arial"/>
        </w:rPr>
        <w:t>20. Existem processos para contabilizar o custo total do ensino híbrido (incluindo o tempo de pessoal) e sua relação com o PDI? (Dim4)</w:t>
      </w:r>
    </w:p>
    <w:p w14:paraId="3439A8B4" w14:textId="77777777" w:rsidR="00814D57" w:rsidRDefault="005D150B">
      <w:pPr>
        <w:spacing w:after="0"/>
        <w:jc w:val="both"/>
        <w:rPr>
          <w:rFonts w:ascii="Arial" w:eastAsia="Arial" w:hAnsi="Arial" w:cs="Arial"/>
        </w:rPr>
      </w:pPr>
      <w:r>
        <w:rPr>
          <w:rFonts w:ascii="Arial" w:eastAsia="Arial" w:hAnsi="Arial" w:cs="Arial"/>
        </w:rPr>
        <w:t>21. Existem processos para gerenciar os riscos associados ao ensino híbrido, incluindo a obsolescência e o impacto organizacional das mudanças? (Dim4)</w:t>
      </w:r>
    </w:p>
    <w:p w14:paraId="08A125DE" w14:textId="77777777" w:rsidR="00814D57" w:rsidRDefault="005D150B">
      <w:pPr>
        <w:spacing w:after="0"/>
        <w:jc w:val="both"/>
        <w:rPr>
          <w:rFonts w:ascii="Arial" w:eastAsia="Arial" w:hAnsi="Arial" w:cs="Arial"/>
        </w:rPr>
      </w:pPr>
      <w:r>
        <w:rPr>
          <w:rFonts w:ascii="Arial" w:eastAsia="Arial" w:hAnsi="Arial" w:cs="Arial"/>
        </w:rPr>
        <w:t>22. Os custos do design e desenvolvimento de módulos, cursos e programas de ensino híbrido são conhecidos e monitorados? (Dim4)</w:t>
      </w:r>
    </w:p>
    <w:p w14:paraId="667B8B75" w14:textId="77777777" w:rsidR="00814D57" w:rsidRDefault="005D150B">
      <w:pPr>
        <w:spacing w:after="0"/>
        <w:jc w:val="both"/>
        <w:rPr>
          <w:rFonts w:ascii="Arial" w:eastAsia="Arial" w:hAnsi="Arial" w:cs="Arial"/>
        </w:rPr>
      </w:pPr>
      <w:r>
        <w:rPr>
          <w:rFonts w:ascii="Arial" w:eastAsia="Arial" w:hAnsi="Arial" w:cs="Arial"/>
        </w:rPr>
        <w:t>23. Existem mecanismos de gerenciamento da qualidade do design e desenvolvimento de módulos, cursos e programas de ensino híbrido? (Dim4 / Dim5)</w:t>
      </w:r>
    </w:p>
    <w:p w14:paraId="3FB80543" w14:textId="77777777" w:rsidR="00814D57" w:rsidRDefault="005D150B">
      <w:pPr>
        <w:spacing w:after="0"/>
        <w:jc w:val="both"/>
        <w:rPr>
          <w:rFonts w:ascii="Arial" w:eastAsia="Arial" w:hAnsi="Arial" w:cs="Arial"/>
        </w:rPr>
      </w:pPr>
      <w:r>
        <w:rPr>
          <w:rFonts w:ascii="Arial" w:eastAsia="Arial" w:hAnsi="Arial" w:cs="Arial"/>
        </w:rPr>
        <w:t>24. Existe um ciclo definido e operacional de revisão do design de módulos, cursos e programas de ensino híbrido? Isso funciona na instituição? (Dim4 / Dim5)</w:t>
      </w:r>
    </w:p>
    <w:p w14:paraId="3041F398"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O5 - Apresenta exemplos das práticas características observadas em organizações que operam efetivamente para cada dimensão da capacidade</w:t>
      </w:r>
    </w:p>
    <w:tbl>
      <w:tblPr>
        <w:tblStyle w:val="10"/>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539934DD" w14:textId="77777777" w:rsidTr="697DDE6A">
        <w:trPr>
          <w:jc w:val="center"/>
        </w:trPr>
        <w:tc>
          <w:tcPr>
            <w:tcW w:w="8992" w:type="dxa"/>
            <w:gridSpan w:val="4"/>
            <w:shd w:val="clear" w:color="auto" w:fill="BFBFBF" w:themeFill="background1" w:themeFillShade="BF"/>
          </w:tcPr>
          <w:p w14:paraId="0C14AF68" w14:textId="77777777" w:rsidR="00814D57" w:rsidRDefault="005D150B">
            <w:pPr>
              <w:jc w:val="both"/>
              <w:rPr>
                <w:rFonts w:ascii="Arial" w:eastAsia="Arial" w:hAnsi="Arial" w:cs="Arial"/>
                <w:b/>
                <w:sz w:val="18"/>
                <w:szCs w:val="18"/>
              </w:rPr>
            </w:pPr>
            <w:r>
              <w:rPr>
                <w:rFonts w:ascii="Arial" w:eastAsia="Arial" w:hAnsi="Arial" w:cs="Arial"/>
                <w:b/>
                <w:sz w:val="18"/>
                <w:szCs w:val="18"/>
              </w:rPr>
              <w:t>Processo O5: As iniciativas de ensino híbrido são guiadas pelo projeto institucional.</w:t>
            </w:r>
          </w:p>
        </w:tc>
      </w:tr>
      <w:tr w:rsidR="00814D57" w14:paraId="32FFD165"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76ACCB47"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2FEA235B"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1CD4093B"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575218A1" w14:textId="77777777" w:rsidTr="697DDE6A">
        <w:trPr>
          <w:jc w:val="center"/>
        </w:trPr>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F50B2"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079104" behindDoc="0" locked="0" layoutInCell="1" hidden="0" allowOverlap="1" wp14:anchorId="4A860F94" wp14:editId="1410719E">
                      <wp:simplePos x="0" y="0"/>
                      <wp:positionH relativeFrom="column">
                        <wp:posOffset>-50799</wp:posOffset>
                      </wp:positionH>
                      <wp:positionV relativeFrom="paragraph">
                        <wp:posOffset>-12699</wp:posOffset>
                      </wp:positionV>
                      <wp:extent cx="482600" cy="463550"/>
                      <wp:effectExtent l="0" t="0" r="0" b="0"/>
                      <wp:wrapNone/>
                      <wp:docPr id="174" name="Retângulo 174"/>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AB0D031"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74" o:spid="_x0000_s1176" style="position:absolute;left:0;text-align:left;margin-left:-4pt;margin-top:-1pt;width:38pt;height:36.5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OF+Mfg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4AB0D031"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2454A" w14:textId="77777777" w:rsidR="005A51DF" w:rsidRDefault="005A51DF">
            <w:r>
              <w:rPr>
                <w:noProof/>
              </w:rPr>
              <w:drawing>
                <wp:inline distT="0" distB="0" distL="0" distR="0" wp14:anchorId="55E36D80" wp14:editId="4E7ACEE5">
                  <wp:extent cx="762000" cy="135142"/>
                  <wp:effectExtent l="0" t="0" r="0" b="0"/>
                  <wp:docPr id="1320311738" name="Imagem 132031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75267" w14:textId="77777777" w:rsidR="005A51DF" w:rsidRDefault="005A51DF">
            <w:pPr>
              <w:rPr>
                <w:rFonts w:ascii="Arial" w:eastAsia="Arial" w:hAnsi="Arial" w:cs="Arial"/>
                <w:b/>
                <w:sz w:val="16"/>
                <w:szCs w:val="16"/>
              </w:rPr>
            </w:pPr>
            <w:r>
              <w:rPr>
                <w:rFonts w:ascii="Arial" w:eastAsia="Arial" w:hAnsi="Arial" w:cs="Arial"/>
                <w:b/>
                <w:sz w:val="16"/>
                <w:szCs w:val="16"/>
              </w:rPr>
              <w:t>As decisões de tecnologia e pedagogia de apoio ao ensino híbrido são guiadas por um plano explícito de desenvolvimento para o ensino híbrido.</w:t>
            </w:r>
          </w:p>
          <w:p w14:paraId="59DDECE8" w14:textId="77777777" w:rsidR="005A51DF" w:rsidRDefault="005A51DF">
            <w:pPr>
              <w:rPr>
                <w:rFonts w:ascii="Arial" w:eastAsia="Arial" w:hAnsi="Arial" w:cs="Arial"/>
                <w:b/>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B4F1F" w14:textId="77777777" w:rsidR="005A51DF" w:rsidRDefault="005A51DF">
            <w:pPr>
              <w:jc w:val="both"/>
              <w:rPr>
                <w:rFonts w:ascii="Arial" w:eastAsia="Arial" w:hAnsi="Arial" w:cs="Arial"/>
                <w:b/>
                <w:sz w:val="16"/>
                <w:szCs w:val="16"/>
              </w:rPr>
            </w:pPr>
          </w:p>
        </w:tc>
      </w:tr>
      <w:tr w:rsidR="005A51DF" w14:paraId="68D67323"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4C02F03"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80128" behindDoc="0" locked="0" layoutInCell="1" hidden="0" allowOverlap="1" wp14:anchorId="6044204B" wp14:editId="3097CFF6">
                      <wp:simplePos x="0" y="0"/>
                      <wp:positionH relativeFrom="column">
                        <wp:posOffset>-50799</wp:posOffset>
                      </wp:positionH>
                      <wp:positionV relativeFrom="paragraph">
                        <wp:posOffset>-12699</wp:posOffset>
                      </wp:positionV>
                      <wp:extent cx="482600" cy="463550"/>
                      <wp:effectExtent l="0" t="0" r="0" b="0"/>
                      <wp:wrapNone/>
                      <wp:docPr id="117" name="Retângulo 11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DBC8127"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17" o:spid="_x0000_s1177" style="position:absolute;margin-left:-4pt;margin-top:-1pt;width:38pt;height:36.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NFEIpw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4DBC8127"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911E7" w14:textId="77777777" w:rsidR="005A51DF" w:rsidRDefault="005A51DF">
            <w:r>
              <w:rPr>
                <w:noProof/>
              </w:rPr>
              <w:drawing>
                <wp:inline distT="0" distB="0" distL="0" distR="0" wp14:anchorId="4B11EDBA" wp14:editId="54583D18">
                  <wp:extent cx="762000" cy="135142"/>
                  <wp:effectExtent l="0" t="0" r="0" b="0"/>
                  <wp:docPr id="892355120" name="Imagem 89235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59C04" w14:textId="77777777" w:rsidR="005A51DF" w:rsidRDefault="005A51DF">
            <w:pPr>
              <w:rPr>
                <w:rFonts w:ascii="Arial" w:eastAsia="Arial" w:hAnsi="Arial" w:cs="Arial"/>
                <w:b/>
                <w:sz w:val="16"/>
                <w:szCs w:val="16"/>
              </w:rPr>
            </w:pPr>
            <w:r>
              <w:rPr>
                <w:rFonts w:ascii="Arial" w:eastAsia="Arial" w:hAnsi="Arial" w:cs="Arial"/>
                <w:b/>
                <w:sz w:val="16"/>
                <w:szCs w:val="16"/>
              </w:rPr>
              <w:t>A alocação de recursos para o design e desenvolvimento de módulos, cursos e programas de ensino híbrido está alinhada com os planos de desenvolvimento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5DF4C" w14:textId="77777777" w:rsidR="005A51DF" w:rsidRDefault="005A51DF">
            <w:pPr>
              <w:rPr>
                <w:rFonts w:ascii="Arial" w:eastAsia="Arial" w:hAnsi="Arial" w:cs="Arial"/>
                <w:sz w:val="16"/>
                <w:szCs w:val="16"/>
              </w:rPr>
            </w:pPr>
          </w:p>
        </w:tc>
      </w:tr>
      <w:tr w:rsidR="005A51DF" w14:paraId="6650755D" w14:textId="77777777" w:rsidTr="697DDE6A">
        <w:trPr>
          <w:jc w:val="center"/>
        </w:trPr>
        <w:tc>
          <w:tcPr>
            <w:tcW w:w="954" w:type="dxa"/>
            <w:vMerge/>
          </w:tcPr>
          <w:p w14:paraId="3BF0495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6D3D2" w14:textId="77777777" w:rsidR="005A51DF" w:rsidRDefault="005A51DF">
            <w:r>
              <w:rPr>
                <w:noProof/>
              </w:rPr>
              <w:drawing>
                <wp:inline distT="0" distB="0" distL="0" distR="0" wp14:anchorId="0647025A" wp14:editId="2480D0B0">
                  <wp:extent cx="762000" cy="135142"/>
                  <wp:effectExtent l="0" t="0" r="0" b="0"/>
                  <wp:docPr id="423992740" name="Imagem 42399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9BE90" w14:textId="77777777" w:rsidR="005A51DF" w:rsidRDefault="005A51DF">
            <w:pPr>
              <w:rPr>
                <w:rFonts w:ascii="Arial" w:eastAsia="Arial" w:hAnsi="Arial" w:cs="Arial"/>
                <w:b/>
                <w:sz w:val="16"/>
                <w:szCs w:val="16"/>
              </w:rPr>
            </w:pPr>
            <w:r>
              <w:rPr>
                <w:rFonts w:ascii="Arial" w:eastAsia="Arial" w:hAnsi="Arial" w:cs="Arial"/>
                <w:b/>
                <w:sz w:val="16"/>
                <w:szCs w:val="16"/>
              </w:rPr>
              <w:t>A equipe de professores está formalmente envolvida na criação e revisão de planos de desenvolvimento de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88755" w14:textId="77777777" w:rsidR="005A51DF" w:rsidRDefault="005A51DF">
            <w:pPr>
              <w:rPr>
                <w:rFonts w:ascii="Arial" w:eastAsia="Arial" w:hAnsi="Arial" w:cs="Arial"/>
                <w:sz w:val="16"/>
                <w:szCs w:val="16"/>
              </w:rPr>
            </w:pPr>
          </w:p>
        </w:tc>
      </w:tr>
      <w:tr w:rsidR="005A51DF" w14:paraId="3EBC9F59" w14:textId="77777777" w:rsidTr="697DDE6A">
        <w:trPr>
          <w:jc w:val="center"/>
        </w:trPr>
        <w:tc>
          <w:tcPr>
            <w:tcW w:w="954" w:type="dxa"/>
            <w:vMerge/>
          </w:tcPr>
          <w:p w14:paraId="4386B79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9FFAC" w14:textId="77777777" w:rsidR="005A51DF" w:rsidRDefault="005A51DF">
            <w:r>
              <w:rPr>
                <w:noProof/>
              </w:rPr>
              <w:drawing>
                <wp:inline distT="0" distB="0" distL="0" distR="0" wp14:anchorId="2FD76150" wp14:editId="05388355">
                  <wp:extent cx="762000" cy="135142"/>
                  <wp:effectExtent l="0" t="0" r="0" b="0"/>
                  <wp:docPr id="351953164" name="Imagem 35195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B92F2" w14:textId="77777777" w:rsidR="005A51DF" w:rsidRDefault="005A51DF">
            <w:pPr>
              <w:rPr>
                <w:rFonts w:ascii="Arial" w:eastAsia="Arial" w:hAnsi="Arial" w:cs="Arial"/>
                <w:sz w:val="16"/>
                <w:szCs w:val="16"/>
              </w:rPr>
            </w:pPr>
            <w:r>
              <w:rPr>
                <w:rFonts w:ascii="Arial" w:eastAsia="Arial" w:hAnsi="Arial" w:cs="Arial"/>
                <w:sz w:val="16"/>
                <w:szCs w:val="16"/>
              </w:rPr>
              <w:t>Os alunos estão formalmente envolvidos na criação e revisão de planos de desenvolvimento de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517F8" w14:textId="77777777" w:rsidR="005A51DF" w:rsidRDefault="005A51DF">
            <w:pPr>
              <w:rPr>
                <w:rFonts w:ascii="Arial" w:eastAsia="Arial" w:hAnsi="Arial" w:cs="Arial"/>
                <w:sz w:val="16"/>
                <w:szCs w:val="16"/>
              </w:rPr>
            </w:pPr>
          </w:p>
        </w:tc>
      </w:tr>
      <w:tr w:rsidR="005A51DF" w14:paraId="172CF564" w14:textId="77777777" w:rsidTr="697DDE6A">
        <w:trPr>
          <w:jc w:val="center"/>
        </w:trPr>
        <w:tc>
          <w:tcPr>
            <w:tcW w:w="954" w:type="dxa"/>
            <w:vMerge/>
          </w:tcPr>
          <w:p w14:paraId="6390379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F6F01" w14:textId="77777777" w:rsidR="005A51DF" w:rsidRDefault="005A51DF">
            <w:r>
              <w:rPr>
                <w:noProof/>
              </w:rPr>
              <w:drawing>
                <wp:inline distT="0" distB="0" distL="0" distR="0" wp14:anchorId="11363EAF" wp14:editId="024F5130">
                  <wp:extent cx="762000" cy="135142"/>
                  <wp:effectExtent l="0" t="0" r="0" b="0"/>
                  <wp:docPr id="1311379099" name="Imagem 131137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67F1A"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das iniciativas de ensino híbrido formalmente ligam as decisões às estratégias institucionais para o ensino híbrido e aos planos operacionais associados. Ver também O2 (2), O3 (2), O6 (2), O7 (2), O8 (2) e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1A1FC" w14:textId="77777777" w:rsidR="005A51DF" w:rsidRDefault="005A51DF">
            <w:pPr>
              <w:rPr>
                <w:rFonts w:ascii="Arial" w:eastAsia="Arial" w:hAnsi="Arial" w:cs="Arial"/>
                <w:sz w:val="16"/>
                <w:szCs w:val="16"/>
              </w:rPr>
            </w:pPr>
          </w:p>
        </w:tc>
      </w:tr>
      <w:tr w:rsidR="005A51DF" w14:paraId="11416E30" w14:textId="77777777" w:rsidTr="697DDE6A">
        <w:trPr>
          <w:jc w:val="center"/>
        </w:trPr>
        <w:tc>
          <w:tcPr>
            <w:tcW w:w="954" w:type="dxa"/>
            <w:vMerge/>
          </w:tcPr>
          <w:p w14:paraId="770860F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A9BD6" w14:textId="77777777" w:rsidR="005A51DF" w:rsidRDefault="005A51DF">
            <w:r>
              <w:rPr>
                <w:noProof/>
              </w:rPr>
              <w:drawing>
                <wp:inline distT="0" distB="0" distL="0" distR="0" wp14:anchorId="1266F842" wp14:editId="781CB185">
                  <wp:extent cx="762000" cy="135142"/>
                  <wp:effectExtent l="0" t="0" r="0" b="0"/>
                  <wp:docPr id="882837826" name="Imagem 882837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C3587"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de iniciativas de ensino híbrido são formalmente endossados pela liderança institucional.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62E3" w14:textId="77777777" w:rsidR="005A51DF" w:rsidRDefault="005A51DF">
            <w:pPr>
              <w:rPr>
                <w:rFonts w:ascii="Arial" w:eastAsia="Arial" w:hAnsi="Arial" w:cs="Arial"/>
                <w:sz w:val="16"/>
                <w:szCs w:val="16"/>
              </w:rPr>
            </w:pPr>
          </w:p>
        </w:tc>
      </w:tr>
      <w:tr w:rsidR="005A51DF" w14:paraId="359CE9DA" w14:textId="77777777" w:rsidTr="697DDE6A">
        <w:trPr>
          <w:jc w:val="center"/>
        </w:trPr>
        <w:tc>
          <w:tcPr>
            <w:tcW w:w="954" w:type="dxa"/>
            <w:vMerge/>
          </w:tcPr>
          <w:p w14:paraId="1FF0E2C8"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A5EFC" w14:textId="77777777" w:rsidR="005A51DF" w:rsidRDefault="005A51DF">
            <w:r>
              <w:rPr>
                <w:noProof/>
              </w:rPr>
              <w:drawing>
                <wp:inline distT="0" distB="0" distL="0" distR="0" wp14:anchorId="4D3200DD" wp14:editId="13EADA13">
                  <wp:extent cx="762000" cy="135142"/>
                  <wp:effectExtent l="0" t="0" r="0" b="0"/>
                  <wp:docPr id="876012238" name="Imagem 87601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15894" w14:textId="77777777" w:rsidR="005A51DF" w:rsidRDefault="005A51DF">
            <w:pPr>
              <w:rPr>
                <w:rFonts w:ascii="Arial" w:eastAsia="Arial" w:hAnsi="Arial" w:cs="Arial"/>
                <w:sz w:val="16"/>
                <w:szCs w:val="16"/>
              </w:rPr>
            </w:pPr>
            <w:r>
              <w:rPr>
                <w:rFonts w:ascii="Arial" w:eastAsia="Arial" w:hAnsi="Arial" w:cs="Arial"/>
                <w:sz w:val="16"/>
                <w:szCs w:val="16"/>
              </w:rPr>
              <w:t>Avaliações de risco formais de iniciativas de ensino híbrido e planejamento de mitigação são exigidas pelos procedimentos de alocação de recursos para o ensino híbrido. Ver também O1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AD2C6" w14:textId="77777777" w:rsidR="005A51DF" w:rsidRDefault="005A51DF">
            <w:pPr>
              <w:rPr>
                <w:rFonts w:ascii="Arial" w:eastAsia="Arial" w:hAnsi="Arial" w:cs="Arial"/>
                <w:sz w:val="16"/>
                <w:szCs w:val="16"/>
              </w:rPr>
            </w:pPr>
          </w:p>
        </w:tc>
      </w:tr>
      <w:tr w:rsidR="005A51DF" w14:paraId="1145755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4911D05" w14:textId="77777777" w:rsidR="005A51DF" w:rsidRDefault="005A51DF">
            <w:pPr>
              <w:widowControl w:val="0"/>
            </w:pPr>
            <w:r>
              <w:rPr>
                <w:noProof/>
              </w:rPr>
              <mc:AlternateContent>
                <mc:Choice Requires="wps">
                  <w:drawing>
                    <wp:anchor distT="0" distB="0" distL="114300" distR="114300" simplePos="0" relativeHeight="252081152" behindDoc="0" locked="0" layoutInCell="1" hidden="0" allowOverlap="1" wp14:anchorId="541BB231" wp14:editId="458FEB60">
                      <wp:simplePos x="0" y="0"/>
                      <wp:positionH relativeFrom="column">
                        <wp:posOffset>-50799</wp:posOffset>
                      </wp:positionH>
                      <wp:positionV relativeFrom="paragraph">
                        <wp:posOffset>-12699</wp:posOffset>
                      </wp:positionV>
                      <wp:extent cx="482600" cy="463550"/>
                      <wp:effectExtent l="0" t="0" r="0" b="0"/>
                      <wp:wrapNone/>
                      <wp:docPr id="153" name="Retângulo 15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3B006D5"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53" o:spid="_x0000_s1178" style="position:absolute;margin-left:-4pt;margin-top:-1pt;width:38pt;height:36.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eD/5QjICAABY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63B006D5"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BE518" w14:textId="77777777" w:rsidR="005A51DF" w:rsidRDefault="005A51DF">
            <w:r>
              <w:rPr>
                <w:noProof/>
              </w:rPr>
              <w:drawing>
                <wp:inline distT="0" distB="0" distL="0" distR="0" wp14:anchorId="3D459918" wp14:editId="3B711180">
                  <wp:extent cx="762000" cy="135142"/>
                  <wp:effectExtent l="0" t="0" r="0" b="0"/>
                  <wp:docPr id="1063264025" name="Imagem 106326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BCBA0" w14:textId="77777777" w:rsidR="005A51DF" w:rsidRDefault="005A51DF">
            <w:pPr>
              <w:rPr>
                <w:rFonts w:ascii="Arial" w:eastAsia="Arial" w:hAnsi="Arial" w:cs="Arial"/>
                <w:b/>
                <w:sz w:val="16"/>
                <w:szCs w:val="16"/>
              </w:rPr>
            </w:pPr>
            <w:r>
              <w:rPr>
                <w:rFonts w:ascii="Arial" w:eastAsia="Arial" w:hAnsi="Arial" w:cs="Arial"/>
                <w:b/>
                <w:sz w:val="16"/>
                <w:szCs w:val="16"/>
              </w:rPr>
              <w:t>A política institucional exige ligações formais entre planos de iniciativas de ensino híbrido e um plano institucional abrangente. Ver também O9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8D76A" w14:textId="77777777" w:rsidR="005A51DF" w:rsidRDefault="005A51DF">
            <w:pPr>
              <w:rPr>
                <w:rFonts w:ascii="Arial" w:eastAsia="Arial" w:hAnsi="Arial" w:cs="Arial"/>
                <w:sz w:val="16"/>
                <w:szCs w:val="16"/>
              </w:rPr>
            </w:pPr>
          </w:p>
        </w:tc>
      </w:tr>
      <w:tr w:rsidR="005A51DF" w14:paraId="624ADA5A" w14:textId="77777777" w:rsidTr="697DDE6A">
        <w:trPr>
          <w:jc w:val="center"/>
        </w:trPr>
        <w:tc>
          <w:tcPr>
            <w:tcW w:w="954" w:type="dxa"/>
            <w:vMerge/>
          </w:tcPr>
          <w:p w14:paraId="218B1F8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3F067" w14:textId="77777777" w:rsidR="005A51DF" w:rsidRDefault="005A51DF">
            <w:r>
              <w:rPr>
                <w:noProof/>
              </w:rPr>
              <w:drawing>
                <wp:inline distT="0" distB="0" distL="0" distR="0" wp14:anchorId="025A7063" wp14:editId="2FE59BEA">
                  <wp:extent cx="762000" cy="135142"/>
                  <wp:effectExtent l="0" t="0" r="0" b="0"/>
                  <wp:docPr id="1599837276" name="Imagem 1599837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7ACF4" w14:textId="77777777" w:rsidR="005A51DF" w:rsidRDefault="005A51DF">
            <w:pPr>
              <w:rPr>
                <w:rFonts w:ascii="Arial" w:eastAsia="Arial" w:hAnsi="Arial" w:cs="Arial"/>
                <w:b/>
                <w:sz w:val="16"/>
                <w:szCs w:val="16"/>
              </w:rPr>
            </w:pPr>
            <w:r>
              <w:rPr>
                <w:rFonts w:ascii="Arial" w:eastAsia="Arial" w:hAnsi="Arial" w:cs="Arial"/>
                <w:b/>
                <w:sz w:val="16"/>
                <w:szCs w:val="16"/>
              </w:rPr>
              <w:t xml:space="preserve">Os funcionários recebem suporte (incluindo treinamento, diretrizes e exemplos) sobre como vincular os planos de desenvolvimento de </w:t>
            </w:r>
            <w:r>
              <w:rPr>
                <w:rFonts w:ascii="Arial" w:eastAsia="Arial" w:hAnsi="Arial" w:cs="Arial"/>
                <w:b/>
                <w:sz w:val="16"/>
                <w:szCs w:val="16"/>
              </w:rPr>
              <w:lastRenderedPageBreak/>
              <w:t>iniciativas de ensino híbridos aos planos estratégicos institucionais para o ensino híbrido. Ver também O2 (3) e O9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EDBA0" w14:textId="77777777" w:rsidR="005A51DF" w:rsidRDefault="005A51DF">
            <w:pPr>
              <w:rPr>
                <w:rFonts w:ascii="Arial" w:eastAsia="Arial" w:hAnsi="Arial" w:cs="Arial"/>
                <w:sz w:val="16"/>
                <w:szCs w:val="16"/>
              </w:rPr>
            </w:pPr>
          </w:p>
        </w:tc>
      </w:tr>
      <w:tr w:rsidR="005A51DF" w14:paraId="53449FD8" w14:textId="77777777" w:rsidTr="697DDE6A">
        <w:trPr>
          <w:jc w:val="center"/>
        </w:trPr>
        <w:tc>
          <w:tcPr>
            <w:tcW w:w="954" w:type="dxa"/>
            <w:vMerge/>
          </w:tcPr>
          <w:p w14:paraId="3C6A8BF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1D3B7" w14:textId="77777777" w:rsidR="005A51DF" w:rsidRDefault="005A51DF">
            <w:r>
              <w:rPr>
                <w:noProof/>
              </w:rPr>
              <w:drawing>
                <wp:inline distT="0" distB="0" distL="0" distR="0" wp14:anchorId="3A319E30" wp14:editId="28E9B70A">
                  <wp:extent cx="762000" cy="135142"/>
                  <wp:effectExtent l="0" t="0" r="0" b="0"/>
                  <wp:docPr id="1578159862" name="Imagem 157815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6CBA" w14:textId="77777777" w:rsidR="005A51DF" w:rsidRDefault="005A51DF">
            <w:pPr>
              <w:rPr>
                <w:rFonts w:ascii="Arial" w:eastAsia="Arial" w:hAnsi="Arial" w:cs="Arial"/>
                <w:sz w:val="16"/>
                <w:szCs w:val="16"/>
              </w:rPr>
            </w:pPr>
            <w:r>
              <w:rPr>
                <w:rFonts w:ascii="Arial" w:eastAsia="Arial" w:hAnsi="Arial" w:cs="Arial"/>
                <w:color w:val="000000"/>
                <w:sz w:val="16"/>
                <w:szCs w:val="16"/>
              </w:rPr>
              <w:t>A equipe engajada no design e desenvolvimento de módulos, cursos e programas de ensino híbrido recebe uma base de evidências pesquisadas sobre o ensino híbrido</w:t>
            </w:r>
            <w:r>
              <w:rPr>
                <w:rFonts w:ascii="Arial" w:eastAsia="Arial" w:hAnsi="Arial" w:cs="Arial"/>
                <w:sz w:val="16"/>
                <w:szCs w:val="16"/>
              </w:rPr>
              <w:t>. Ver também A6 (3), A7 (3), D1 (3), D2 (3), D3 (3), D7 (3), S5 (3), S6 (3), O1 (3), O3 (3), O4 (3), O9 (3), R2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5456C" w14:textId="77777777" w:rsidR="005A51DF" w:rsidRDefault="005A51DF">
            <w:pPr>
              <w:rPr>
                <w:rFonts w:ascii="Arial" w:eastAsia="Arial" w:hAnsi="Arial" w:cs="Arial"/>
                <w:sz w:val="16"/>
                <w:szCs w:val="16"/>
              </w:rPr>
            </w:pPr>
          </w:p>
        </w:tc>
      </w:tr>
      <w:tr w:rsidR="005A51DF" w14:paraId="4845E2D5" w14:textId="77777777" w:rsidTr="697DDE6A">
        <w:trPr>
          <w:jc w:val="center"/>
        </w:trPr>
        <w:tc>
          <w:tcPr>
            <w:tcW w:w="954" w:type="dxa"/>
            <w:vMerge/>
          </w:tcPr>
          <w:p w14:paraId="5A5C862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58A44" w14:textId="77777777" w:rsidR="005A51DF" w:rsidRDefault="005A51DF">
            <w:r>
              <w:rPr>
                <w:noProof/>
              </w:rPr>
              <w:drawing>
                <wp:inline distT="0" distB="0" distL="0" distR="0" wp14:anchorId="1FD32003" wp14:editId="0B574A7D">
                  <wp:extent cx="762000" cy="135142"/>
                  <wp:effectExtent l="0" t="0" r="0" b="0"/>
                  <wp:docPr id="1818953920" name="Imagem 18189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D7FAC" w14:textId="77777777" w:rsidR="005A51DF" w:rsidRDefault="005A51DF">
            <w:pPr>
              <w:rPr>
                <w:rFonts w:ascii="Arial" w:eastAsia="Arial" w:hAnsi="Arial" w:cs="Arial"/>
                <w:sz w:val="16"/>
                <w:szCs w:val="16"/>
              </w:rPr>
            </w:pPr>
            <w:r>
              <w:rPr>
                <w:rFonts w:ascii="Arial" w:eastAsia="Arial" w:hAnsi="Arial" w:cs="Arial"/>
                <w:sz w:val="16"/>
                <w:szCs w:val="16"/>
              </w:rPr>
              <w:t>Planos de iniciativas de ensino híbrido são coordenados em toda 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7E964" w14:textId="77777777" w:rsidR="005A51DF" w:rsidRDefault="005A51DF">
            <w:pPr>
              <w:rPr>
                <w:rFonts w:ascii="Arial" w:eastAsia="Arial" w:hAnsi="Arial" w:cs="Arial"/>
                <w:sz w:val="16"/>
                <w:szCs w:val="16"/>
              </w:rPr>
            </w:pPr>
          </w:p>
        </w:tc>
      </w:tr>
      <w:tr w:rsidR="005A51DF" w14:paraId="5180AF79"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47C303D"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83200" behindDoc="0" locked="0" layoutInCell="1" hidden="0" allowOverlap="1" wp14:anchorId="1DA3DDD8" wp14:editId="328256AD">
                      <wp:simplePos x="0" y="0"/>
                      <wp:positionH relativeFrom="column">
                        <wp:posOffset>-50799</wp:posOffset>
                      </wp:positionH>
                      <wp:positionV relativeFrom="paragraph">
                        <wp:posOffset>-12699</wp:posOffset>
                      </wp:positionV>
                      <wp:extent cx="482600" cy="463550"/>
                      <wp:effectExtent l="0" t="0" r="0" b="0"/>
                      <wp:wrapNone/>
                      <wp:docPr id="73" name="Retângulo 7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159EABF"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73" o:spid="_x0000_s1179" style="position:absolute;margin-left:-4pt;margin-top:-1pt;width:38pt;height:36.5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QVCjPzICAABW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1159EABF"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17F8F" w14:textId="77777777" w:rsidR="005A51DF" w:rsidRDefault="005A51DF">
            <w:r>
              <w:rPr>
                <w:noProof/>
              </w:rPr>
              <w:drawing>
                <wp:inline distT="0" distB="0" distL="0" distR="0" wp14:anchorId="4D43FA75" wp14:editId="0A3BFEC9">
                  <wp:extent cx="762000" cy="135142"/>
                  <wp:effectExtent l="0" t="0" r="0" b="0"/>
                  <wp:docPr id="749742661" name="Imagem 74974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C4131" w14:textId="77777777" w:rsidR="005A51DF" w:rsidRDefault="005A51DF">
            <w:pPr>
              <w:rPr>
                <w:rFonts w:ascii="Arial" w:eastAsia="Arial" w:hAnsi="Arial" w:cs="Arial"/>
                <w:b/>
                <w:sz w:val="16"/>
                <w:szCs w:val="16"/>
              </w:rPr>
            </w:pPr>
            <w:r>
              <w:rPr>
                <w:rFonts w:ascii="Arial" w:eastAsia="Arial" w:hAnsi="Arial" w:cs="Arial"/>
                <w:b/>
                <w:sz w:val="16"/>
                <w:szCs w:val="16"/>
              </w:rPr>
              <w:t>As informações sobre o sucesso ou fracasso dos planos de desenvolvimento da iniciativas de ensino híbrido são monitoradas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AEF07" w14:textId="77777777" w:rsidR="005A51DF" w:rsidRDefault="005A51DF">
            <w:pPr>
              <w:rPr>
                <w:rFonts w:ascii="Arial" w:eastAsia="Arial" w:hAnsi="Arial" w:cs="Arial"/>
                <w:sz w:val="16"/>
                <w:szCs w:val="16"/>
              </w:rPr>
            </w:pPr>
          </w:p>
        </w:tc>
      </w:tr>
      <w:tr w:rsidR="005A51DF" w14:paraId="3D8AF21B" w14:textId="77777777" w:rsidTr="697DDE6A">
        <w:trPr>
          <w:jc w:val="center"/>
        </w:trPr>
        <w:tc>
          <w:tcPr>
            <w:tcW w:w="954" w:type="dxa"/>
            <w:vMerge/>
          </w:tcPr>
          <w:p w14:paraId="65834088"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1B4C5" w14:textId="77777777" w:rsidR="005A51DF" w:rsidRDefault="005A51DF">
            <w:r>
              <w:rPr>
                <w:noProof/>
              </w:rPr>
              <w:drawing>
                <wp:inline distT="0" distB="0" distL="0" distR="0" wp14:anchorId="5A76B506" wp14:editId="5AA4E0E1">
                  <wp:extent cx="762000" cy="135142"/>
                  <wp:effectExtent l="0" t="0" r="0" b="0"/>
                  <wp:docPr id="1990237324" name="Imagem 199023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67F00"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dos alunos sobre planos de desenvolvimento de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6CA8F" w14:textId="77777777" w:rsidR="005A51DF" w:rsidRDefault="005A51DF">
            <w:pPr>
              <w:rPr>
                <w:rFonts w:ascii="Arial" w:eastAsia="Arial" w:hAnsi="Arial" w:cs="Arial"/>
                <w:sz w:val="16"/>
                <w:szCs w:val="16"/>
              </w:rPr>
            </w:pPr>
          </w:p>
        </w:tc>
      </w:tr>
      <w:tr w:rsidR="005A51DF" w14:paraId="106EC259" w14:textId="77777777" w:rsidTr="697DDE6A">
        <w:trPr>
          <w:jc w:val="center"/>
        </w:trPr>
        <w:tc>
          <w:tcPr>
            <w:tcW w:w="954" w:type="dxa"/>
            <w:vMerge/>
          </w:tcPr>
          <w:p w14:paraId="0944F0D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DA56E" w14:textId="77777777" w:rsidR="005A51DF" w:rsidRDefault="005A51DF">
            <w:r>
              <w:rPr>
                <w:noProof/>
              </w:rPr>
              <w:drawing>
                <wp:inline distT="0" distB="0" distL="0" distR="0" wp14:anchorId="2F1F5177" wp14:editId="67DA69FE">
                  <wp:extent cx="762000" cy="135142"/>
                  <wp:effectExtent l="0" t="0" r="0" b="0"/>
                  <wp:docPr id="2054935395" name="Imagem 205493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A2D76"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da equipe sobre planos de desenvolvimento de iniciativas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09475" w14:textId="77777777" w:rsidR="005A51DF" w:rsidRDefault="005A51DF">
            <w:pPr>
              <w:rPr>
                <w:rFonts w:ascii="Arial" w:eastAsia="Arial" w:hAnsi="Arial" w:cs="Arial"/>
                <w:sz w:val="16"/>
                <w:szCs w:val="16"/>
              </w:rPr>
            </w:pPr>
          </w:p>
        </w:tc>
      </w:tr>
      <w:tr w:rsidR="005A51DF" w14:paraId="789D0E09" w14:textId="77777777" w:rsidTr="697DDE6A">
        <w:trPr>
          <w:jc w:val="center"/>
        </w:trPr>
        <w:tc>
          <w:tcPr>
            <w:tcW w:w="954" w:type="dxa"/>
            <w:vMerge/>
          </w:tcPr>
          <w:p w14:paraId="093231A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C2E79" w14:textId="77777777" w:rsidR="005A51DF" w:rsidRDefault="005A51DF">
            <w:r>
              <w:rPr>
                <w:noProof/>
              </w:rPr>
              <w:drawing>
                <wp:inline distT="0" distB="0" distL="0" distR="0" wp14:anchorId="0D76740A" wp14:editId="34B1F321">
                  <wp:extent cx="762000" cy="135142"/>
                  <wp:effectExtent l="0" t="0" r="0" b="0"/>
                  <wp:docPr id="2074184803" name="Imagem 207418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3BF98" w14:textId="77777777" w:rsidR="005A51DF" w:rsidRDefault="005A51DF">
            <w:pPr>
              <w:rPr>
                <w:rFonts w:ascii="Arial" w:eastAsia="Arial" w:hAnsi="Arial" w:cs="Arial"/>
                <w:sz w:val="16"/>
                <w:szCs w:val="16"/>
              </w:rPr>
            </w:pPr>
            <w:r>
              <w:rPr>
                <w:rFonts w:ascii="Arial" w:eastAsia="Arial" w:hAnsi="Arial" w:cs="Arial"/>
                <w:sz w:val="16"/>
                <w:szCs w:val="16"/>
              </w:rPr>
              <w:t>Os custos financeiros e os benefícios dos planos de desenvolvimento do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64E50" w14:textId="77777777" w:rsidR="005A51DF" w:rsidRDefault="005A51DF">
            <w:pPr>
              <w:rPr>
                <w:rFonts w:ascii="Arial" w:eastAsia="Arial" w:hAnsi="Arial" w:cs="Arial"/>
                <w:sz w:val="16"/>
                <w:szCs w:val="16"/>
              </w:rPr>
            </w:pPr>
          </w:p>
        </w:tc>
      </w:tr>
      <w:tr w:rsidR="005A51DF" w14:paraId="12283D68" w14:textId="77777777" w:rsidTr="697DDE6A">
        <w:trPr>
          <w:jc w:val="center"/>
        </w:trPr>
        <w:tc>
          <w:tcPr>
            <w:tcW w:w="954" w:type="dxa"/>
            <w:vMerge/>
          </w:tcPr>
          <w:p w14:paraId="04CEDCE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936F" w14:textId="77777777" w:rsidR="005A51DF" w:rsidRDefault="005A51DF">
            <w:r>
              <w:rPr>
                <w:noProof/>
              </w:rPr>
              <w:drawing>
                <wp:inline distT="0" distB="0" distL="0" distR="0" wp14:anchorId="1AF80FCA" wp14:editId="5BAC88DC">
                  <wp:extent cx="762000" cy="135142"/>
                  <wp:effectExtent l="0" t="0" r="0" b="0"/>
                  <wp:docPr id="275980966" name="Imagem 27598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53089" w14:textId="77777777" w:rsidR="005A51DF" w:rsidRDefault="005A51DF">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D1 (4), D2 (4), D4 (4), D5 (4), D6 (4), S5 (4), Q1 (4), Q2 (4), Q3 (4), O1 (4), O2 (4), O3 (4), O4 (4), O9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22AE2" w14:textId="77777777" w:rsidR="005A51DF" w:rsidRDefault="005A51DF">
            <w:pPr>
              <w:rPr>
                <w:rFonts w:ascii="Arial" w:eastAsia="Arial" w:hAnsi="Arial" w:cs="Arial"/>
                <w:sz w:val="16"/>
                <w:szCs w:val="16"/>
              </w:rPr>
            </w:pPr>
          </w:p>
        </w:tc>
      </w:tr>
      <w:tr w:rsidR="005A51DF" w14:paraId="137D4DB8" w14:textId="77777777" w:rsidTr="697DDE6A">
        <w:trPr>
          <w:jc w:val="center"/>
        </w:trPr>
        <w:tc>
          <w:tcPr>
            <w:tcW w:w="954" w:type="dxa"/>
            <w:vMerge/>
          </w:tcPr>
          <w:p w14:paraId="3F21EDEB"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EB446" w14:textId="77777777" w:rsidR="005A51DF" w:rsidRDefault="005A51DF">
            <w:r>
              <w:rPr>
                <w:noProof/>
              </w:rPr>
              <w:drawing>
                <wp:inline distT="0" distB="0" distL="0" distR="0" wp14:anchorId="5BC9C495" wp14:editId="3F2051E0">
                  <wp:extent cx="762000" cy="135142"/>
                  <wp:effectExtent l="0" t="0" r="0" b="0"/>
                  <wp:docPr id="434633527" name="Imagem 43463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9B4C9" w14:textId="77777777" w:rsidR="005A51DF" w:rsidRDefault="005A51DF">
            <w:pPr>
              <w:rPr>
                <w:rFonts w:ascii="Arial" w:eastAsia="Arial" w:hAnsi="Arial" w:cs="Arial"/>
                <w:sz w:val="16"/>
                <w:szCs w:val="16"/>
              </w:rPr>
            </w:pPr>
            <w:r>
              <w:rPr>
                <w:rFonts w:ascii="Arial" w:eastAsia="Arial" w:hAnsi="Arial" w:cs="Arial"/>
                <w:sz w:val="16"/>
                <w:szCs w:val="16"/>
              </w:rPr>
              <w:t>Avaliações de risco de planos de desenvolvimento de iniciativas de ensino híbrido são realizadas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7D881" w14:textId="77777777" w:rsidR="005A51DF" w:rsidRDefault="005A51DF">
            <w:pPr>
              <w:rPr>
                <w:rFonts w:ascii="Arial" w:eastAsia="Arial" w:hAnsi="Arial" w:cs="Arial"/>
                <w:sz w:val="16"/>
                <w:szCs w:val="16"/>
              </w:rPr>
            </w:pPr>
          </w:p>
        </w:tc>
      </w:tr>
      <w:tr w:rsidR="005A51DF" w14:paraId="70D46F3D" w14:textId="77777777" w:rsidTr="697DDE6A">
        <w:trPr>
          <w:jc w:val="center"/>
        </w:trPr>
        <w:tc>
          <w:tcPr>
            <w:tcW w:w="954" w:type="dxa"/>
            <w:vMerge/>
          </w:tcPr>
          <w:p w14:paraId="2D66D42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9C24E" w14:textId="77777777" w:rsidR="005A51DF" w:rsidRDefault="005A51DF">
            <w:r>
              <w:rPr>
                <w:noProof/>
              </w:rPr>
              <w:drawing>
                <wp:inline distT="0" distB="0" distL="0" distR="0" wp14:anchorId="768EED2E" wp14:editId="06B62AB4">
                  <wp:extent cx="762000" cy="135142"/>
                  <wp:effectExtent l="0" t="0" r="0" b="0"/>
                  <wp:docPr id="1513756746" name="Imagem 151375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6EC00" w14:textId="77777777" w:rsidR="005A51DF" w:rsidRDefault="005A51DF">
            <w:pPr>
              <w:rPr>
                <w:rFonts w:ascii="Arial" w:eastAsia="Arial" w:hAnsi="Arial" w:cs="Arial"/>
                <w:sz w:val="16"/>
                <w:szCs w:val="16"/>
              </w:rPr>
            </w:pPr>
            <w:r>
              <w:rPr>
                <w:rFonts w:ascii="Arial" w:eastAsia="Arial" w:hAnsi="Arial" w:cs="Arial"/>
                <w:sz w:val="16"/>
                <w:szCs w:val="16"/>
              </w:rPr>
              <w:t>A sobreposição e a duplicação do apoio ao ensino híbrido são avaliadas regularmente. Ver também D1 (4), D2 (4), S5 (4), S6 (4), O1 (4), O3 (4) e O9(4).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E3855" w14:textId="77777777" w:rsidR="005A51DF" w:rsidRDefault="005A51DF">
            <w:pPr>
              <w:rPr>
                <w:rFonts w:ascii="Arial" w:eastAsia="Arial" w:hAnsi="Arial" w:cs="Arial"/>
                <w:sz w:val="16"/>
                <w:szCs w:val="16"/>
              </w:rPr>
            </w:pPr>
          </w:p>
        </w:tc>
      </w:tr>
      <w:tr w:rsidR="005A51DF" w14:paraId="1AC186E2" w14:textId="77777777" w:rsidTr="697DDE6A">
        <w:trPr>
          <w:jc w:val="center"/>
        </w:trPr>
        <w:tc>
          <w:tcPr>
            <w:tcW w:w="954" w:type="dxa"/>
            <w:vMerge w:val="restart"/>
            <w:tcBorders>
              <w:left w:val="single" w:sz="4" w:space="0" w:color="000000" w:themeColor="text1"/>
              <w:right w:val="single" w:sz="4" w:space="0" w:color="000000" w:themeColor="text1"/>
            </w:tcBorders>
          </w:tcPr>
          <w:p w14:paraId="795F7CB3"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84224" behindDoc="0" locked="0" layoutInCell="1" hidden="0" allowOverlap="1" wp14:anchorId="523979C6" wp14:editId="02019586">
                      <wp:simplePos x="0" y="0"/>
                      <wp:positionH relativeFrom="column">
                        <wp:posOffset>-50799</wp:posOffset>
                      </wp:positionH>
                      <wp:positionV relativeFrom="paragraph">
                        <wp:posOffset>-12699</wp:posOffset>
                      </wp:positionV>
                      <wp:extent cx="482600" cy="463550"/>
                      <wp:effectExtent l="0" t="0" r="0" b="0"/>
                      <wp:wrapNone/>
                      <wp:docPr id="38" name="Retângulo 3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9A1B7C2"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38" o:spid="_x0000_s1180" style="position:absolute;margin-left:-4pt;margin-top:-1pt;width:38pt;height:36.5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KQ2rO4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39A1B7C2"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05C47" w14:textId="77777777" w:rsidR="005A51DF" w:rsidRDefault="005A51DF">
            <w:r>
              <w:rPr>
                <w:noProof/>
              </w:rPr>
              <w:drawing>
                <wp:inline distT="0" distB="0" distL="0" distR="0" wp14:anchorId="11D1DB12" wp14:editId="0F523CA1">
                  <wp:extent cx="762000" cy="135142"/>
                  <wp:effectExtent l="0" t="0" r="0" b="0"/>
                  <wp:docPr id="1485124893" name="Imagem 148512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B6FCB" w14:textId="77777777" w:rsidR="005A51DF" w:rsidRDefault="005A51DF">
            <w:pPr>
              <w:rPr>
                <w:rFonts w:ascii="Arial" w:eastAsia="Arial" w:hAnsi="Arial" w:cs="Arial"/>
                <w:b/>
                <w:sz w:val="16"/>
                <w:szCs w:val="16"/>
              </w:rPr>
            </w:pPr>
            <w:r>
              <w:rPr>
                <w:rFonts w:ascii="Arial" w:eastAsia="Arial" w:hAnsi="Arial" w:cs="Arial"/>
                <w:b/>
                <w:sz w:val="16"/>
                <w:szCs w:val="16"/>
              </w:rPr>
              <w:t>Planos de iniciativas de ensino híbrido são analisados para potencial reutilização.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FC765" w14:textId="77777777" w:rsidR="005A51DF" w:rsidRDefault="005A51DF">
            <w:pPr>
              <w:rPr>
                <w:rFonts w:ascii="Arial" w:eastAsia="Arial" w:hAnsi="Arial" w:cs="Arial"/>
                <w:sz w:val="16"/>
                <w:szCs w:val="16"/>
              </w:rPr>
            </w:pPr>
          </w:p>
        </w:tc>
      </w:tr>
      <w:tr w:rsidR="005A51DF" w14:paraId="0E99D3C9" w14:textId="77777777" w:rsidTr="697DDE6A">
        <w:trPr>
          <w:jc w:val="center"/>
        </w:trPr>
        <w:tc>
          <w:tcPr>
            <w:tcW w:w="954" w:type="dxa"/>
            <w:vMerge/>
          </w:tcPr>
          <w:p w14:paraId="39C50EC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86702" w14:textId="77777777" w:rsidR="005A51DF" w:rsidRDefault="005A51DF">
            <w:r>
              <w:rPr>
                <w:noProof/>
              </w:rPr>
              <w:drawing>
                <wp:inline distT="0" distB="0" distL="0" distR="0" wp14:anchorId="0DE978D7" wp14:editId="55D4ADD3">
                  <wp:extent cx="762000" cy="135142"/>
                  <wp:effectExtent l="0" t="0" r="0" b="0"/>
                  <wp:docPr id="1827193499" name="Imagem 182719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3DEA8" w14:textId="77777777" w:rsidR="005A51DF" w:rsidRDefault="005A51DF">
            <w:pPr>
              <w:rPr>
                <w:rFonts w:ascii="Arial" w:eastAsia="Arial" w:hAnsi="Arial" w:cs="Arial"/>
                <w:b/>
                <w:sz w:val="16"/>
                <w:szCs w:val="16"/>
              </w:rPr>
            </w:pPr>
            <w:r>
              <w:rPr>
                <w:rFonts w:ascii="Arial" w:eastAsia="Arial" w:hAnsi="Arial" w:cs="Arial"/>
                <w:b/>
                <w:sz w:val="16"/>
                <w:szCs w:val="16"/>
              </w:rPr>
              <w:t>Os planos de iniciativas de ensino híbrido são revisados regularmente em todos os cursos e programas, usando tecnologias similares ou pedagogias para garantir consistência e eficácia.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1845E" w14:textId="77777777" w:rsidR="005A51DF" w:rsidRDefault="005A51DF">
            <w:pPr>
              <w:rPr>
                <w:rFonts w:ascii="Arial" w:eastAsia="Arial" w:hAnsi="Arial" w:cs="Arial"/>
                <w:sz w:val="16"/>
                <w:szCs w:val="16"/>
              </w:rPr>
            </w:pPr>
          </w:p>
        </w:tc>
      </w:tr>
      <w:tr w:rsidR="005A51DF" w14:paraId="5F231FCA" w14:textId="77777777" w:rsidTr="697DDE6A">
        <w:trPr>
          <w:jc w:val="center"/>
        </w:trPr>
        <w:tc>
          <w:tcPr>
            <w:tcW w:w="954" w:type="dxa"/>
            <w:vMerge/>
          </w:tcPr>
          <w:p w14:paraId="0E31F02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3E0C1" w14:textId="77777777" w:rsidR="005A51DF" w:rsidRDefault="005A51DF">
            <w:r>
              <w:rPr>
                <w:noProof/>
              </w:rPr>
              <w:drawing>
                <wp:inline distT="0" distB="0" distL="0" distR="0" wp14:anchorId="7AD5936A" wp14:editId="3B34CEAD">
                  <wp:extent cx="762000" cy="135142"/>
                  <wp:effectExtent l="0" t="0" r="0" b="0"/>
                  <wp:docPr id="544133497" name="Imagem 54413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9F54C" w14:textId="77777777" w:rsidR="005A51DF" w:rsidRDefault="005A51DF">
            <w:pPr>
              <w:rPr>
                <w:rFonts w:ascii="Arial" w:eastAsia="Arial" w:hAnsi="Arial" w:cs="Arial"/>
                <w:sz w:val="16"/>
                <w:szCs w:val="16"/>
              </w:rPr>
            </w:pPr>
            <w:r>
              <w:rPr>
                <w:rFonts w:ascii="Arial" w:eastAsia="Arial" w:hAnsi="Arial" w:cs="Arial"/>
                <w:sz w:val="16"/>
                <w:szCs w:val="16"/>
              </w:rPr>
              <w:t>Avaliações institucionais de risco e estratégias de mitigação são atualizadas regularmente para refletir os resultados da iniciativas de ensino híbrido. Ver também D6 (5), O1 (5), O2 (5) e O3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8617E" w14:textId="77777777" w:rsidR="005A51DF" w:rsidRDefault="005A51DF">
            <w:pPr>
              <w:rPr>
                <w:rFonts w:ascii="Arial" w:eastAsia="Arial" w:hAnsi="Arial" w:cs="Arial"/>
                <w:sz w:val="16"/>
                <w:szCs w:val="16"/>
              </w:rPr>
            </w:pPr>
          </w:p>
        </w:tc>
      </w:tr>
      <w:tr w:rsidR="005A51DF" w14:paraId="3D43BBBD" w14:textId="77777777" w:rsidTr="697DDE6A">
        <w:trPr>
          <w:jc w:val="center"/>
        </w:trPr>
        <w:tc>
          <w:tcPr>
            <w:tcW w:w="954" w:type="dxa"/>
            <w:vMerge/>
          </w:tcPr>
          <w:p w14:paraId="1117F76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97867" w14:textId="77777777" w:rsidR="005A51DF" w:rsidRDefault="005A51DF">
            <w:r>
              <w:rPr>
                <w:noProof/>
              </w:rPr>
              <w:drawing>
                <wp:inline distT="0" distB="0" distL="0" distR="0" wp14:anchorId="08307679" wp14:editId="288F584B">
                  <wp:extent cx="762000" cy="135142"/>
                  <wp:effectExtent l="0" t="0" r="0" b="0"/>
                  <wp:docPr id="1051975348" name="Imagem 105197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8F698"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de iniciativas de ensino híbrido guiam os recursos para 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FDDC1" w14:textId="77777777" w:rsidR="005A51DF" w:rsidRDefault="005A51DF">
            <w:pPr>
              <w:rPr>
                <w:rFonts w:ascii="Arial" w:eastAsia="Arial" w:hAnsi="Arial" w:cs="Arial"/>
                <w:sz w:val="16"/>
                <w:szCs w:val="16"/>
              </w:rPr>
            </w:pPr>
          </w:p>
        </w:tc>
      </w:tr>
      <w:tr w:rsidR="005A51DF" w14:paraId="1274112E" w14:textId="77777777" w:rsidTr="697DDE6A">
        <w:trPr>
          <w:jc w:val="center"/>
        </w:trPr>
        <w:tc>
          <w:tcPr>
            <w:tcW w:w="954" w:type="dxa"/>
            <w:vMerge/>
          </w:tcPr>
          <w:p w14:paraId="06A7416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41B3E" w14:textId="77777777" w:rsidR="005A51DF" w:rsidRDefault="005A51DF">
            <w:r>
              <w:rPr>
                <w:noProof/>
              </w:rPr>
              <w:drawing>
                <wp:inline distT="0" distB="0" distL="0" distR="0" wp14:anchorId="4AA31DC5" wp14:editId="2179E456">
                  <wp:extent cx="762000" cy="135142"/>
                  <wp:effectExtent l="0" t="0" r="0" b="0"/>
                  <wp:docPr id="1514581597" name="Imagem 151458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95F10"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de iniciativas de ensino híbrido são formalmente reavaliados quando ocorrem falhas significativas na tecnologia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6BC52" w14:textId="77777777" w:rsidR="005A51DF" w:rsidRDefault="005A51DF">
            <w:pPr>
              <w:rPr>
                <w:rFonts w:ascii="Arial" w:eastAsia="Arial" w:hAnsi="Arial" w:cs="Arial"/>
                <w:sz w:val="16"/>
                <w:szCs w:val="16"/>
              </w:rPr>
            </w:pPr>
          </w:p>
        </w:tc>
      </w:tr>
    </w:tbl>
    <w:p w14:paraId="38FCF290" w14:textId="77777777" w:rsidR="00814D57" w:rsidRDefault="00814D57"/>
    <w:p w14:paraId="2AB2B43E" w14:textId="77777777" w:rsidR="00814D57" w:rsidRDefault="005D150B">
      <w:pPr>
        <w:rPr>
          <w:rFonts w:ascii="Arial" w:eastAsia="Arial" w:hAnsi="Arial" w:cs="Arial"/>
          <w:b/>
          <w:color w:val="000000"/>
          <w:sz w:val="24"/>
          <w:szCs w:val="24"/>
        </w:rPr>
      </w:pPr>
      <w:bookmarkStart w:id="53" w:name="_3l18frh" w:colFirst="0" w:colLast="0"/>
      <w:bookmarkEnd w:id="53"/>
      <w:r>
        <w:br w:type="page"/>
      </w:r>
    </w:p>
    <w:p w14:paraId="2E94A33E" w14:textId="77777777" w:rsidR="00814D57" w:rsidRDefault="005D150B">
      <w:pPr>
        <w:pStyle w:val="Ttulo2"/>
        <w:rPr>
          <w:rFonts w:ascii="Arial" w:eastAsia="Arial" w:hAnsi="Arial" w:cs="Arial"/>
          <w:b w:val="0"/>
          <w:color w:val="000000"/>
          <w:sz w:val="24"/>
          <w:szCs w:val="24"/>
        </w:rPr>
      </w:pPr>
      <w:bookmarkStart w:id="54" w:name="_Toc530929734"/>
      <w:r>
        <w:rPr>
          <w:rFonts w:ascii="Arial" w:eastAsia="Arial" w:hAnsi="Arial" w:cs="Arial"/>
          <w:color w:val="000000"/>
          <w:sz w:val="24"/>
          <w:szCs w:val="24"/>
        </w:rPr>
        <w:lastRenderedPageBreak/>
        <w:t xml:space="preserve">Processo O6 - </w:t>
      </w:r>
      <w:r>
        <w:rPr>
          <w:rFonts w:ascii="Arial" w:eastAsia="Arial" w:hAnsi="Arial" w:cs="Arial"/>
          <w:b w:val="0"/>
          <w:color w:val="000000"/>
          <w:sz w:val="24"/>
          <w:szCs w:val="24"/>
        </w:rPr>
        <w:t>Os alunos recebem informações sobre as tecnologias utilizadas nos cursos híbridos antes de iniciá-los.</w:t>
      </w:r>
      <w:bookmarkEnd w:id="54"/>
    </w:p>
    <w:p w14:paraId="731ED524" w14:textId="77777777" w:rsidR="00814D57" w:rsidRDefault="00814D57">
      <w:pPr>
        <w:spacing w:after="0" w:line="360" w:lineRule="auto"/>
        <w:jc w:val="both"/>
        <w:rPr>
          <w:rFonts w:ascii="Arial" w:eastAsia="Arial" w:hAnsi="Arial" w:cs="Arial"/>
          <w:sz w:val="24"/>
          <w:szCs w:val="24"/>
        </w:rPr>
      </w:pPr>
    </w:p>
    <w:p w14:paraId="38C8CBE7"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49645684" w14:textId="77777777" w:rsidR="00814D57" w:rsidRDefault="005D150B">
      <w:pPr>
        <w:spacing w:after="0" w:line="360" w:lineRule="auto"/>
        <w:jc w:val="both"/>
        <w:rPr>
          <w:rFonts w:ascii="Arial" w:eastAsia="Arial" w:hAnsi="Arial" w:cs="Arial"/>
        </w:rPr>
      </w:pPr>
      <w:r>
        <w:rPr>
          <w:rFonts w:ascii="Arial" w:eastAsia="Arial" w:hAnsi="Arial" w:cs="Arial"/>
        </w:rPr>
        <w:t xml:space="preserve">O uso do ensino híbrido ainda é desconhecido para muitos </w:t>
      </w:r>
      <w:r w:rsidR="00C378BE">
        <w:rPr>
          <w:rFonts w:ascii="Arial" w:eastAsia="Arial" w:hAnsi="Arial" w:cs="Arial"/>
        </w:rPr>
        <w:t>alunos</w:t>
      </w:r>
      <w:r>
        <w:rPr>
          <w:rFonts w:ascii="Arial" w:eastAsia="Arial" w:hAnsi="Arial" w:cs="Arial"/>
        </w:rPr>
        <w:t xml:space="preserve">, e o leque de possibilidades é tão diverso, que é importante alertar-lhes e proporcionar-lhes oportunidades de se familiarizarem com o que esperar. Fornecer informações antecipadamente garante aos alunos que eles não serão forçados a abandonar o curso, ou lutar para aumentar suas habilidades tecnológicas enquanto tentam aprender o conteúdo do curso (WATERHOUSE; ROGERS, 2004, RAGAN, 1999). Não se pode presumir, contudo, que os </w:t>
      </w:r>
      <w:r w:rsidR="00C378BE">
        <w:rPr>
          <w:rFonts w:ascii="Arial" w:eastAsia="Arial" w:hAnsi="Arial" w:cs="Arial"/>
        </w:rPr>
        <w:t>alunos</w:t>
      </w:r>
      <w:r>
        <w:rPr>
          <w:rFonts w:ascii="Arial" w:eastAsia="Arial" w:hAnsi="Arial" w:cs="Arial"/>
        </w:rPr>
        <w:t xml:space="preserve"> adotem novas tecnologias sem a disponibilidade de um treinamento abrangente baseado em um planejamento sistemático que reconheça os níveis de habilidades requeridos. À medida que as tecnologias digitais de informação e comunicação (TDIC) estão sendo utilizadas na educação e passam a fazer parte das atividades de sala de aula, “[...] essas tecnologias têm alterado a dinâmica da escola e da sala de aula como, por exemplo, a organização dos tempos e espaços da escola, as relações entre o aprendiz e a informação, as interações entre alunos, e entre alunos e professor” (VALENTE, 2014, p. 82).</w:t>
      </w:r>
    </w:p>
    <w:p w14:paraId="33DB2BE7" w14:textId="77777777" w:rsidR="00814D57" w:rsidRDefault="005D150B">
      <w:pPr>
        <w:spacing w:after="0" w:line="360" w:lineRule="auto"/>
        <w:jc w:val="both"/>
        <w:rPr>
          <w:rFonts w:ascii="Arial" w:eastAsia="Arial" w:hAnsi="Arial" w:cs="Arial"/>
        </w:rPr>
      </w:pPr>
      <w:r>
        <w:rPr>
          <w:rFonts w:ascii="Arial" w:eastAsia="Arial" w:hAnsi="Arial" w:cs="Arial"/>
        </w:rPr>
        <w:t xml:space="preserve">Evidências de capacidade nesse processo são vistas com a publicação de declarações claras descrevendo o uso de várias mídias e tecnologias. Essa descrição também deve fornecer acesso a qualquer informação ou documentação de suporte. Todas essas informações devem ser fornecidas aos </w:t>
      </w:r>
      <w:r w:rsidR="00C378BE">
        <w:rPr>
          <w:rFonts w:ascii="Arial" w:eastAsia="Arial" w:hAnsi="Arial" w:cs="Arial"/>
        </w:rPr>
        <w:t>alunos</w:t>
      </w:r>
      <w:r>
        <w:rPr>
          <w:rFonts w:ascii="Arial" w:eastAsia="Arial" w:hAnsi="Arial" w:cs="Arial"/>
        </w:rPr>
        <w:t xml:space="preserve"> na documentação pública do curso e também na documentação de inscrição. A política deve exigir que essas informações sejam fornecidas e mantidas. As diretrizes institucionais devem estabelecer como o pessoal docente e administrativo informa sobre as tecnologias e mídias usadas nos cursos. As instruções de uso, os requisitos mínimos e o suporte as tecnologias padrão devem ser fornecidas e mantidas.</w:t>
      </w:r>
    </w:p>
    <w:p w14:paraId="23F1CB9C" w14:textId="4F2E31A4"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3E4C3B67"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03E8054D" w14:textId="77777777" w:rsidR="00814D57" w:rsidRDefault="005D150B">
      <w:pPr>
        <w:spacing w:after="0"/>
        <w:jc w:val="both"/>
        <w:rPr>
          <w:rFonts w:ascii="Arial" w:eastAsia="Arial" w:hAnsi="Arial" w:cs="Arial"/>
        </w:rPr>
      </w:pPr>
      <w:r>
        <w:rPr>
          <w:rFonts w:ascii="Arial" w:eastAsia="Arial" w:hAnsi="Arial" w:cs="Arial"/>
        </w:rPr>
        <w:t>1. Os alunos estão cientes das expectativas inerentes às formas de avaliação? (Dim1 / Dim2)</w:t>
      </w:r>
    </w:p>
    <w:p w14:paraId="45BDE499" w14:textId="77777777" w:rsidR="00814D57" w:rsidRDefault="005D150B">
      <w:pPr>
        <w:spacing w:after="0"/>
        <w:jc w:val="both"/>
        <w:rPr>
          <w:rFonts w:ascii="Arial" w:eastAsia="Arial" w:hAnsi="Arial" w:cs="Arial"/>
        </w:rPr>
      </w:pPr>
      <w:r>
        <w:rPr>
          <w:rFonts w:ascii="Arial" w:eastAsia="Arial" w:hAnsi="Arial" w:cs="Arial"/>
        </w:rPr>
        <w:t>2. Os alunos recebem treinamento e suporte técnico necessário para concluir o curso? (Dim1 / Dim2)</w:t>
      </w:r>
    </w:p>
    <w:p w14:paraId="162BC0E3" w14:textId="77777777" w:rsidR="00814D57" w:rsidRDefault="005D150B">
      <w:pPr>
        <w:spacing w:after="0"/>
        <w:jc w:val="both"/>
        <w:rPr>
          <w:rFonts w:ascii="Arial" w:eastAsia="Arial" w:hAnsi="Arial" w:cs="Arial"/>
        </w:rPr>
      </w:pPr>
      <w:r>
        <w:rPr>
          <w:rFonts w:ascii="Arial" w:eastAsia="Arial" w:hAnsi="Arial" w:cs="Arial"/>
        </w:rPr>
        <w:t>3. Existem sistemas para lidar com questões decorrentes do uso de dados acessados eletronicamente pelos alunos? (Dim1 / Dim2)</w:t>
      </w:r>
    </w:p>
    <w:p w14:paraId="5B72CC26" w14:textId="77777777" w:rsidR="00814D57" w:rsidRDefault="005D150B">
      <w:pPr>
        <w:spacing w:after="0"/>
        <w:jc w:val="both"/>
        <w:rPr>
          <w:rFonts w:ascii="Arial" w:eastAsia="Arial" w:hAnsi="Arial" w:cs="Arial"/>
        </w:rPr>
      </w:pPr>
      <w:r>
        <w:rPr>
          <w:rFonts w:ascii="Arial" w:eastAsia="Arial" w:hAnsi="Arial" w:cs="Arial"/>
        </w:rPr>
        <w:t>4. A política para o ensino, pesquisa e extensão da IES aborda o uso do ensino híbrido? (Dim2)</w:t>
      </w:r>
    </w:p>
    <w:p w14:paraId="76AE4F1F" w14:textId="77777777" w:rsidR="00814D57" w:rsidRDefault="005D150B">
      <w:pPr>
        <w:spacing w:after="0"/>
        <w:jc w:val="both"/>
        <w:rPr>
          <w:rFonts w:ascii="Arial" w:eastAsia="Arial" w:hAnsi="Arial" w:cs="Arial"/>
        </w:rPr>
      </w:pPr>
      <w:r>
        <w:rPr>
          <w:rFonts w:ascii="Arial" w:eastAsia="Arial" w:hAnsi="Arial" w:cs="Arial"/>
        </w:rPr>
        <w:t>5. Existem procedimentos para coordenar o planejamento dos cursos híbridos? (Dim2)</w:t>
      </w:r>
    </w:p>
    <w:p w14:paraId="155DA4C9" w14:textId="77777777" w:rsidR="00814D57" w:rsidRDefault="005D150B">
      <w:pPr>
        <w:spacing w:after="0"/>
        <w:jc w:val="both"/>
        <w:rPr>
          <w:rFonts w:ascii="Arial" w:eastAsia="Arial" w:hAnsi="Arial" w:cs="Arial"/>
        </w:rPr>
      </w:pPr>
      <w:r>
        <w:rPr>
          <w:rFonts w:ascii="Arial" w:eastAsia="Arial" w:hAnsi="Arial" w:cs="Arial"/>
        </w:rPr>
        <w:lastRenderedPageBreak/>
        <w:t>6. O processo de ensino e aprendizagem dos módulos, cursos e programas de ensino híbrido é avaliado de maneira formativa e somativa com avaliações independentes baseadas em múltiplos padrões?(Dim2 / Dim4)</w:t>
      </w:r>
    </w:p>
    <w:p w14:paraId="1A826BD5" w14:textId="77777777" w:rsidR="00814D57" w:rsidRDefault="005D150B">
      <w:pPr>
        <w:spacing w:after="0"/>
        <w:jc w:val="both"/>
        <w:rPr>
          <w:rFonts w:ascii="Arial" w:eastAsia="Arial" w:hAnsi="Arial" w:cs="Arial"/>
        </w:rPr>
      </w:pPr>
      <w:r>
        <w:rPr>
          <w:rFonts w:ascii="Arial" w:eastAsia="Arial" w:hAnsi="Arial" w:cs="Arial"/>
        </w:rPr>
        <w:t>7. Os materiais instrucionais são revisados periodicamente para garantir que eles atendam aos padrões do ensino híbrido? (Dim4)</w:t>
      </w:r>
    </w:p>
    <w:p w14:paraId="44A293C7" w14:textId="77777777" w:rsidR="00814D57" w:rsidRDefault="005D150B">
      <w:pPr>
        <w:spacing w:after="0"/>
        <w:jc w:val="both"/>
        <w:rPr>
          <w:rFonts w:ascii="Arial" w:eastAsia="Arial" w:hAnsi="Arial" w:cs="Arial"/>
        </w:rPr>
      </w:pPr>
      <w:r>
        <w:rPr>
          <w:rFonts w:ascii="Arial" w:eastAsia="Arial" w:hAnsi="Arial" w:cs="Arial"/>
        </w:rPr>
        <w:t>8. Existem mecanismos de gerenciamento da qualidade do design e desenvolvimento de módulos, cursos e programas de ensino híbrido? (Dim4)</w:t>
      </w:r>
    </w:p>
    <w:p w14:paraId="691B4E2E" w14:textId="77777777" w:rsidR="00814D57" w:rsidRDefault="005D150B">
      <w:pPr>
        <w:spacing w:after="0"/>
        <w:jc w:val="both"/>
        <w:rPr>
          <w:rFonts w:ascii="Arial" w:eastAsia="Arial" w:hAnsi="Arial" w:cs="Arial"/>
        </w:rPr>
      </w:pPr>
      <w:r>
        <w:rPr>
          <w:rFonts w:ascii="Arial" w:eastAsia="Arial" w:hAnsi="Arial" w:cs="Arial"/>
        </w:rPr>
        <w:t>9. A execução da parte relativa ao ensino híbrido no PDI da IES é monitorada? (Dim4)</w:t>
      </w:r>
    </w:p>
    <w:p w14:paraId="476B9CD2" w14:textId="77777777" w:rsidR="00814D57" w:rsidRDefault="005D150B">
      <w:pPr>
        <w:spacing w:after="0"/>
        <w:jc w:val="both"/>
        <w:rPr>
          <w:rFonts w:ascii="Arial" w:eastAsia="Arial" w:hAnsi="Arial" w:cs="Arial"/>
        </w:rPr>
      </w:pPr>
      <w:r>
        <w:rPr>
          <w:rFonts w:ascii="Arial" w:eastAsia="Arial" w:hAnsi="Arial" w:cs="Arial"/>
        </w:rPr>
        <w:t>10 Existem processos para contabilizar o custo total do ensino híbrido (incluindo o tempo de pessoal) e sua relação com o PDI? (Dim4)</w:t>
      </w:r>
    </w:p>
    <w:p w14:paraId="4B600EF9" w14:textId="77777777" w:rsidR="00814D57" w:rsidRDefault="005D150B">
      <w:pPr>
        <w:spacing w:after="0"/>
        <w:jc w:val="both"/>
        <w:rPr>
          <w:rFonts w:ascii="Arial" w:eastAsia="Arial" w:hAnsi="Arial" w:cs="Arial"/>
        </w:rPr>
      </w:pPr>
      <w:r>
        <w:rPr>
          <w:rFonts w:ascii="Arial" w:eastAsia="Arial" w:hAnsi="Arial" w:cs="Arial"/>
        </w:rPr>
        <w:t>11. Existem processos para gerenciar os riscos associados ao ensino híbrido, incluindo a obsolescência e o impacto organizacional das mudanças? (Dim4)</w:t>
      </w:r>
    </w:p>
    <w:p w14:paraId="2F327DB4" w14:textId="77777777" w:rsidR="00814D57" w:rsidRDefault="005D150B">
      <w:pPr>
        <w:spacing w:after="0"/>
        <w:jc w:val="both"/>
        <w:rPr>
          <w:rFonts w:ascii="Arial" w:eastAsia="Arial" w:hAnsi="Arial" w:cs="Arial"/>
        </w:rPr>
      </w:pPr>
      <w:r>
        <w:rPr>
          <w:rFonts w:ascii="Arial" w:eastAsia="Arial" w:hAnsi="Arial" w:cs="Arial"/>
        </w:rPr>
        <w:t>12. Os custos do design e desenvolvimento de módulos, cursos e programas de ensino híbrido são conhecidos e monitorados? (Dim4)</w:t>
      </w:r>
    </w:p>
    <w:p w14:paraId="3037FFD2"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O6 - Apresenta exemplos das práticas características observadas em organizações que operam efetivamente para cada dimensão da capacidade do processo.</w:t>
      </w:r>
    </w:p>
    <w:tbl>
      <w:tblPr>
        <w:tblStyle w:val="9"/>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4374C269" w14:textId="77777777" w:rsidTr="697DDE6A">
        <w:trPr>
          <w:jc w:val="center"/>
        </w:trPr>
        <w:tc>
          <w:tcPr>
            <w:tcW w:w="8992" w:type="dxa"/>
            <w:gridSpan w:val="4"/>
            <w:shd w:val="clear" w:color="auto" w:fill="BFBFBF" w:themeFill="background1" w:themeFillShade="BF"/>
          </w:tcPr>
          <w:p w14:paraId="3CD736A5" w14:textId="77777777" w:rsidR="00814D57" w:rsidRDefault="005D150B">
            <w:pPr>
              <w:jc w:val="both"/>
              <w:rPr>
                <w:rFonts w:ascii="Arial" w:eastAsia="Arial" w:hAnsi="Arial" w:cs="Arial"/>
                <w:b/>
                <w:sz w:val="18"/>
                <w:szCs w:val="18"/>
              </w:rPr>
            </w:pPr>
            <w:r>
              <w:rPr>
                <w:rFonts w:ascii="Arial" w:eastAsia="Arial" w:hAnsi="Arial" w:cs="Arial"/>
                <w:b/>
                <w:sz w:val="18"/>
                <w:szCs w:val="18"/>
              </w:rPr>
              <w:t>Processo O6: Os alunos recebem informações sobre as tecnologias utilizadas nos cursos híbridos antes de iniciá-los.</w:t>
            </w:r>
          </w:p>
        </w:tc>
      </w:tr>
      <w:tr w:rsidR="00814D57" w14:paraId="581969E8"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1DB16622"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2DC38482"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53412548"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2D0F1A07"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B23CA"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086272" behindDoc="0" locked="0" layoutInCell="1" hidden="0" allowOverlap="1" wp14:anchorId="040633E8" wp14:editId="7D01F77C">
                      <wp:simplePos x="0" y="0"/>
                      <wp:positionH relativeFrom="column">
                        <wp:posOffset>-50799</wp:posOffset>
                      </wp:positionH>
                      <wp:positionV relativeFrom="paragraph">
                        <wp:posOffset>-12699</wp:posOffset>
                      </wp:positionV>
                      <wp:extent cx="482600" cy="463550"/>
                      <wp:effectExtent l="0" t="0" r="0" b="0"/>
                      <wp:wrapNone/>
                      <wp:docPr id="31" name="Retângulo 3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3F4B3E9"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31" o:spid="_x0000_s1181" style="position:absolute;left:0;text-align:left;margin-left:-4pt;margin-top:-1pt;width:38pt;height:36.5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3F4B3E9"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69B78" w14:textId="77777777" w:rsidR="005A51DF" w:rsidRDefault="005A51DF">
            <w:r>
              <w:rPr>
                <w:noProof/>
              </w:rPr>
              <w:drawing>
                <wp:inline distT="0" distB="0" distL="0" distR="0" wp14:anchorId="4F8056B1" wp14:editId="3DFE6CB5">
                  <wp:extent cx="762000" cy="135142"/>
                  <wp:effectExtent l="0" t="0" r="0" b="0"/>
                  <wp:docPr id="55073071" name="Imagem 5507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48C5D" w14:textId="77777777" w:rsidR="005A51DF" w:rsidRDefault="005A51DF">
            <w:pPr>
              <w:rPr>
                <w:rFonts w:ascii="Arial" w:eastAsia="Arial" w:hAnsi="Arial" w:cs="Arial"/>
                <w:b/>
                <w:sz w:val="16"/>
                <w:szCs w:val="16"/>
              </w:rPr>
            </w:pPr>
            <w:r>
              <w:rPr>
                <w:rFonts w:ascii="Arial" w:eastAsia="Arial" w:hAnsi="Arial" w:cs="Arial"/>
                <w:b/>
                <w:sz w:val="16"/>
                <w:szCs w:val="16"/>
              </w:rPr>
              <w:t>Materiais promocionais com instruções e requisitos sobre os cursos híbridos disponíveis aos alunos antes da inscrição.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8985A" w14:textId="77777777" w:rsidR="005A51DF" w:rsidRDefault="005A51DF">
            <w:pPr>
              <w:jc w:val="both"/>
              <w:rPr>
                <w:rFonts w:ascii="Arial" w:eastAsia="Arial" w:hAnsi="Arial" w:cs="Arial"/>
                <w:b/>
                <w:sz w:val="16"/>
                <w:szCs w:val="16"/>
              </w:rPr>
            </w:pPr>
          </w:p>
        </w:tc>
      </w:tr>
      <w:tr w:rsidR="005A51DF" w14:paraId="3F815299" w14:textId="77777777" w:rsidTr="697DDE6A">
        <w:trPr>
          <w:jc w:val="center"/>
        </w:trPr>
        <w:tc>
          <w:tcPr>
            <w:tcW w:w="954" w:type="dxa"/>
            <w:vMerge/>
          </w:tcPr>
          <w:p w14:paraId="62916EA0"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CBB1B" w14:textId="77777777" w:rsidR="005A51DF" w:rsidRDefault="005A51DF">
            <w:r>
              <w:rPr>
                <w:noProof/>
              </w:rPr>
              <w:drawing>
                <wp:inline distT="0" distB="0" distL="0" distR="0" wp14:anchorId="283D4198" wp14:editId="39BB0F6A">
                  <wp:extent cx="762000" cy="135142"/>
                  <wp:effectExtent l="0" t="0" r="0" b="0"/>
                  <wp:docPr id="1621117921" name="Imagem 162111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2722E" w14:textId="77777777" w:rsidR="005A51DF" w:rsidRDefault="005A51DF">
            <w:pPr>
              <w:rPr>
                <w:rFonts w:ascii="Arial" w:eastAsia="Arial" w:hAnsi="Arial" w:cs="Arial"/>
                <w:b/>
                <w:sz w:val="16"/>
                <w:szCs w:val="16"/>
              </w:rPr>
            </w:pPr>
            <w:r>
              <w:rPr>
                <w:rFonts w:ascii="Arial" w:eastAsia="Arial" w:hAnsi="Arial" w:cs="Arial"/>
                <w:b/>
                <w:sz w:val="16"/>
                <w:szCs w:val="16"/>
              </w:rPr>
              <w:t xml:space="preserve">Os cursos incluem oportunidades para os </w:t>
            </w:r>
            <w:r w:rsidR="00C378BE">
              <w:rPr>
                <w:rFonts w:ascii="Arial" w:eastAsia="Arial" w:hAnsi="Arial" w:cs="Arial"/>
                <w:b/>
                <w:sz w:val="16"/>
                <w:szCs w:val="16"/>
              </w:rPr>
              <w:t>alunos</w:t>
            </w:r>
            <w:r>
              <w:rPr>
                <w:rFonts w:ascii="Arial" w:eastAsia="Arial" w:hAnsi="Arial" w:cs="Arial"/>
                <w:b/>
                <w:sz w:val="16"/>
                <w:szCs w:val="16"/>
              </w:rPr>
              <w:t xml:space="preserve"> utilizarem recursos tecnológicos e pedagógicos de apoio ao ensino híbrido. Ver também A3 (1) e O7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54A7C" w14:textId="77777777" w:rsidR="005A51DF" w:rsidRDefault="005A51DF">
            <w:pPr>
              <w:jc w:val="both"/>
              <w:rPr>
                <w:rFonts w:ascii="Arial" w:eastAsia="Arial" w:hAnsi="Arial" w:cs="Arial"/>
                <w:b/>
                <w:sz w:val="16"/>
                <w:szCs w:val="16"/>
              </w:rPr>
            </w:pPr>
          </w:p>
        </w:tc>
      </w:tr>
      <w:tr w:rsidR="005A51DF" w14:paraId="1A827A09"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E9248E7"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87296" behindDoc="0" locked="0" layoutInCell="1" hidden="0" allowOverlap="1" wp14:anchorId="1530B482" wp14:editId="088996C1">
                      <wp:simplePos x="0" y="0"/>
                      <wp:positionH relativeFrom="column">
                        <wp:posOffset>-50799</wp:posOffset>
                      </wp:positionH>
                      <wp:positionV relativeFrom="paragraph">
                        <wp:posOffset>-12699</wp:posOffset>
                      </wp:positionV>
                      <wp:extent cx="482600" cy="463550"/>
                      <wp:effectExtent l="0" t="0" r="0" b="0"/>
                      <wp:wrapNone/>
                      <wp:docPr id="1" name="Retângulo 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B10DC30"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 o:spid="_x0000_s1182" style="position:absolute;margin-left:-4pt;margin-top:-1pt;width:38pt;height:36.5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14:paraId="1B10DC30"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4C875" w14:textId="77777777" w:rsidR="005A51DF" w:rsidRDefault="005A51DF">
            <w:r>
              <w:rPr>
                <w:noProof/>
              </w:rPr>
              <w:drawing>
                <wp:inline distT="0" distB="0" distL="0" distR="0" wp14:anchorId="21690E15" wp14:editId="43BE92B5">
                  <wp:extent cx="762000" cy="135142"/>
                  <wp:effectExtent l="0" t="0" r="0" b="0"/>
                  <wp:docPr id="522709851" name="Imagem 52270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F47DC" w14:textId="77777777" w:rsidR="005A51DF" w:rsidRDefault="005A51DF">
            <w:pPr>
              <w:rPr>
                <w:rFonts w:ascii="Arial" w:eastAsia="Arial" w:hAnsi="Arial" w:cs="Arial"/>
                <w:b/>
                <w:sz w:val="16"/>
                <w:szCs w:val="16"/>
              </w:rPr>
            </w:pPr>
            <w:r>
              <w:rPr>
                <w:rFonts w:ascii="Arial" w:eastAsia="Arial" w:hAnsi="Arial" w:cs="Arial"/>
                <w:b/>
                <w:sz w:val="16"/>
                <w:szCs w:val="16"/>
              </w:rPr>
              <w:t>A documentação do curso descreve as tecnologias de apoio ao ensino híbrido usadas.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5650D" w14:textId="77777777" w:rsidR="005A51DF" w:rsidRDefault="005A51DF">
            <w:pPr>
              <w:rPr>
                <w:rFonts w:ascii="Arial" w:eastAsia="Arial" w:hAnsi="Arial" w:cs="Arial"/>
                <w:sz w:val="16"/>
                <w:szCs w:val="16"/>
              </w:rPr>
            </w:pPr>
          </w:p>
        </w:tc>
      </w:tr>
      <w:tr w:rsidR="005A51DF" w14:paraId="0E9BF154" w14:textId="77777777" w:rsidTr="697DDE6A">
        <w:trPr>
          <w:jc w:val="center"/>
        </w:trPr>
        <w:tc>
          <w:tcPr>
            <w:tcW w:w="954" w:type="dxa"/>
            <w:vMerge/>
          </w:tcPr>
          <w:p w14:paraId="0819998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392BB" w14:textId="77777777" w:rsidR="005A51DF" w:rsidRDefault="005A51DF">
            <w:r>
              <w:rPr>
                <w:noProof/>
              </w:rPr>
              <w:drawing>
                <wp:inline distT="0" distB="0" distL="0" distR="0" wp14:anchorId="07EEA412" wp14:editId="4EE871B6">
                  <wp:extent cx="762000" cy="135142"/>
                  <wp:effectExtent l="0" t="0" r="0" b="0"/>
                  <wp:docPr id="55084524" name="Imagem 5508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7088E" w14:textId="77777777" w:rsidR="005A51DF" w:rsidRDefault="005A51DF">
            <w:pPr>
              <w:rPr>
                <w:rFonts w:ascii="Arial" w:eastAsia="Arial" w:hAnsi="Arial" w:cs="Arial"/>
                <w:b/>
                <w:sz w:val="16"/>
                <w:szCs w:val="16"/>
              </w:rPr>
            </w:pPr>
            <w:r>
              <w:rPr>
                <w:rFonts w:ascii="Arial" w:eastAsia="Arial" w:hAnsi="Arial" w:cs="Arial"/>
                <w:b/>
                <w:sz w:val="16"/>
                <w:szCs w:val="16"/>
              </w:rPr>
              <w:t>Sessões de prática de uso de tecnologias de apoio ao ensino híbrido ou tutoriais organizados são fornecidos a todos os alunos como parte do curso. Ver também A3 (1) e O7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34A2E" w14:textId="77777777" w:rsidR="005A51DF" w:rsidRDefault="005A51DF">
            <w:pPr>
              <w:rPr>
                <w:rFonts w:ascii="Arial" w:eastAsia="Arial" w:hAnsi="Arial" w:cs="Arial"/>
                <w:sz w:val="16"/>
                <w:szCs w:val="16"/>
              </w:rPr>
            </w:pPr>
          </w:p>
        </w:tc>
      </w:tr>
      <w:tr w:rsidR="005A51DF" w14:paraId="25B56D8B" w14:textId="77777777" w:rsidTr="697DDE6A">
        <w:trPr>
          <w:jc w:val="center"/>
        </w:trPr>
        <w:tc>
          <w:tcPr>
            <w:tcW w:w="954" w:type="dxa"/>
            <w:vMerge/>
          </w:tcPr>
          <w:p w14:paraId="0B2EE62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9920C" w14:textId="77777777" w:rsidR="005A51DF" w:rsidRDefault="005A51DF">
            <w:r>
              <w:rPr>
                <w:noProof/>
              </w:rPr>
              <w:drawing>
                <wp:inline distT="0" distB="0" distL="0" distR="0" wp14:anchorId="7C5F1297" wp14:editId="4428D3BF">
                  <wp:extent cx="762000" cy="135142"/>
                  <wp:effectExtent l="0" t="0" r="0" b="0"/>
                  <wp:docPr id="1035196284" name="Imagem 103519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0E0D"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de iniciativas de ensino híbrido formalmente ligam as decisões às estratégias institucionais para o ensino híbrido e aos planos operacionais associados. Ver também O2 (2), O3 (2), O5 (2), O7 (2), O8 (2) e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D8BEF" w14:textId="77777777" w:rsidR="005A51DF" w:rsidRDefault="005A51DF">
            <w:pPr>
              <w:rPr>
                <w:rFonts w:ascii="Arial" w:eastAsia="Arial" w:hAnsi="Arial" w:cs="Arial"/>
                <w:sz w:val="16"/>
                <w:szCs w:val="16"/>
              </w:rPr>
            </w:pPr>
          </w:p>
        </w:tc>
      </w:tr>
      <w:tr w:rsidR="005A51DF" w14:paraId="1069CA80" w14:textId="77777777" w:rsidTr="697DDE6A">
        <w:trPr>
          <w:jc w:val="center"/>
        </w:trPr>
        <w:tc>
          <w:tcPr>
            <w:tcW w:w="954" w:type="dxa"/>
            <w:vMerge/>
          </w:tcPr>
          <w:p w14:paraId="700FD6AB"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F75EB" w14:textId="77777777" w:rsidR="005A51DF" w:rsidRDefault="005A51DF">
            <w:r>
              <w:rPr>
                <w:noProof/>
              </w:rPr>
              <w:drawing>
                <wp:inline distT="0" distB="0" distL="0" distR="0" wp14:anchorId="04CD3C19" wp14:editId="1230F076">
                  <wp:extent cx="762000" cy="135142"/>
                  <wp:effectExtent l="0" t="0" r="0" b="0"/>
                  <wp:docPr id="1562507910" name="Imagem 156250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8B736" w14:textId="77777777" w:rsidR="005A51DF" w:rsidRDefault="005A51DF">
            <w:pPr>
              <w:rPr>
                <w:rFonts w:ascii="Arial" w:eastAsia="Arial" w:hAnsi="Arial" w:cs="Arial"/>
                <w:sz w:val="16"/>
                <w:szCs w:val="16"/>
              </w:rPr>
            </w:pPr>
            <w:r>
              <w:rPr>
                <w:rFonts w:ascii="Arial" w:eastAsia="Arial" w:hAnsi="Arial" w:cs="Arial"/>
                <w:sz w:val="16"/>
                <w:szCs w:val="16"/>
              </w:rPr>
              <w:t>Os objetivos de aprendizagem orientam as decisões em relação à tecnologia e à pedagogia a ser usada durante o design e desenvolvimento de módulos, cursos e programas de ensino híbrido. Ver também A1 (2), D3 (2) e O7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6256A" w14:textId="77777777" w:rsidR="005A51DF" w:rsidRDefault="005A51DF">
            <w:pPr>
              <w:rPr>
                <w:rFonts w:ascii="Arial" w:eastAsia="Arial" w:hAnsi="Arial" w:cs="Arial"/>
                <w:sz w:val="16"/>
                <w:szCs w:val="16"/>
              </w:rPr>
            </w:pPr>
          </w:p>
        </w:tc>
      </w:tr>
      <w:tr w:rsidR="005A51DF" w14:paraId="107D1801" w14:textId="77777777" w:rsidTr="697DDE6A">
        <w:trPr>
          <w:jc w:val="center"/>
        </w:trPr>
        <w:tc>
          <w:tcPr>
            <w:tcW w:w="954" w:type="dxa"/>
            <w:vMerge/>
          </w:tcPr>
          <w:p w14:paraId="24D9148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C4CE0" w14:textId="77777777" w:rsidR="005A51DF" w:rsidRDefault="005A51DF">
            <w:r>
              <w:rPr>
                <w:noProof/>
              </w:rPr>
              <w:drawing>
                <wp:inline distT="0" distB="0" distL="0" distR="0" wp14:anchorId="6FC56220" wp14:editId="542AF527">
                  <wp:extent cx="762000" cy="135142"/>
                  <wp:effectExtent l="0" t="0" r="0" b="0"/>
                  <wp:docPr id="951963509" name="Imagem 95196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667B2" w14:textId="77777777" w:rsidR="005A51DF" w:rsidRDefault="005A51DF">
            <w:pPr>
              <w:rPr>
                <w:rFonts w:ascii="Arial" w:eastAsia="Arial" w:hAnsi="Arial" w:cs="Arial"/>
                <w:sz w:val="16"/>
                <w:szCs w:val="16"/>
              </w:rPr>
            </w:pPr>
            <w:r>
              <w:rPr>
                <w:rFonts w:ascii="Arial" w:eastAsia="Arial" w:hAnsi="Arial" w:cs="Arial"/>
                <w:sz w:val="16"/>
                <w:szCs w:val="16"/>
              </w:rPr>
              <w:t xml:space="preserve">As estratégias institucionais para o ensino híbrido abordam o acesso dos </w:t>
            </w:r>
            <w:r w:rsidR="00C378BE">
              <w:rPr>
                <w:rFonts w:ascii="Arial" w:eastAsia="Arial" w:hAnsi="Arial" w:cs="Arial"/>
                <w:sz w:val="16"/>
                <w:szCs w:val="16"/>
              </w:rPr>
              <w:t>alunos</w:t>
            </w:r>
            <w:r>
              <w:rPr>
                <w:rFonts w:ascii="Arial" w:eastAsia="Arial" w:hAnsi="Arial" w:cs="Arial"/>
                <w:sz w:val="16"/>
                <w:szCs w:val="16"/>
              </w:rPr>
              <w:t xml:space="preserve"> às tecnologias de apoio ao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03788" w14:textId="77777777" w:rsidR="005A51DF" w:rsidRDefault="005A51DF">
            <w:pPr>
              <w:rPr>
                <w:rFonts w:ascii="Arial" w:eastAsia="Arial" w:hAnsi="Arial" w:cs="Arial"/>
                <w:sz w:val="16"/>
                <w:szCs w:val="16"/>
              </w:rPr>
            </w:pPr>
          </w:p>
        </w:tc>
      </w:tr>
      <w:tr w:rsidR="005A51DF" w14:paraId="292E18DA" w14:textId="77777777" w:rsidTr="697DDE6A">
        <w:trPr>
          <w:jc w:val="center"/>
        </w:trPr>
        <w:tc>
          <w:tcPr>
            <w:tcW w:w="954" w:type="dxa"/>
            <w:vMerge/>
          </w:tcPr>
          <w:p w14:paraId="428E459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C262E" w14:textId="77777777" w:rsidR="005A51DF" w:rsidRDefault="005A51DF">
            <w:r>
              <w:rPr>
                <w:noProof/>
              </w:rPr>
              <w:drawing>
                <wp:inline distT="0" distB="0" distL="0" distR="0" wp14:anchorId="5BAA9625" wp14:editId="09B7D9F1">
                  <wp:extent cx="762000" cy="135142"/>
                  <wp:effectExtent l="0" t="0" r="0" b="0"/>
                  <wp:docPr id="962187321" name="Imagem 96218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2A8E" w14:textId="77777777" w:rsidR="005A51DF" w:rsidRDefault="005A51DF">
            <w:pPr>
              <w:rPr>
                <w:rFonts w:ascii="Arial" w:eastAsia="Arial" w:hAnsi="Arial" w:cs="Arial"/>
                <w:sz w:val="16"/>
                <w:szCs w:val="16"/>
              </w:rPr>
            </w:pPr>
            <w:r>
              <w:rPr>
                <w:rFonts w:ascii="Arial" w:eastAsia="Arial" w:hAnsi="Arial" w:cs="Arial"/>
                <w:sz w:val="16"/>
                <w:szCs w:val="16"/>
              </w:rPr>
              <w:t>Avaliações de riscos institucionais e estratégias de mitigação abordam os riscos associados à comunicação aos alunos de informações de sobre o ensino híbrido. Ver também O7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12ACC" w14:textId="77777777" w:rsidR="005A51DF" w:rsidRDefault="005A51DF">
            <w:pPr>
              <w:rPr>
                <w:rFonts w:ascii="Arial" w:eastAsia="Arial" w:hAnsi="Arial" w:cs="Arial"/>
                <w:sz w:val="16"/>
                <w:szCs w:val="16"/>
              </w:rPr>
            </w:pPr>
          </w:p>
        </w:tc>
      </w:tr>
      <w:tr w:rsidR="005A51DF" w14:paraId="174E2038"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8D12C10" w14:textId="77777777" w:rsidR="005A51DF" w:rsidRDefault="005A51DF">
            <w:pPr>
              <w:widowControl w:val="0"/>
            </w:pPr>
            <w:r>
              <w:rPr>
                <w:noProof/>
              </w:rPr>
              <mc:AlternateContent>
                <mc:Choice Requires="wps">
                  <w:drawing>
                    <wp:anchor distT="0" distB="0" distL="114300" distR="114300" simplePos="0" relativeHeight="252088320" behindDoc="0" locked="0" layoutInCell="1" hidden="0" allowOverlap="1" wp14:anchorId="7EB73B3B" wp14:editId="56684583">
                      <wp:simplePos x="0" y="0"/>
                      <wp:positionH relativeFrom="column">
                        <wp:posOffset>-50799</wp:posOffset>
                      </wp:positionH>
                      <wp:positionV relativeFrom="paragraph">
                        <wp:posOffset>-12699</wp:posOffset>
                      </wp:positionV>
                      <wp:extent cx="482600" cy="463550"/>
                      <wp:effectExtent l="0" t="0" r="0" b="0"/>
                      <wp:wrapNone/>
                      <wp:docPr id="190" name="Retângulo 19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D50D4BB"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90" o:spid="_x0000_s1183" style="position:absolute;margin-left:-4pt;margin-top:-1pt;width:38pt;height:36.5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IHP+EQ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5D50D4BB"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1B094" w14:textId="77777777" w:rsidR="005A51DF" w:rsidRDefault="005A51DF">
            <w:r>
              <w:rPr>
                <w:noProof/>
              </w:rPr>
              <w:drawing>
                <wp:inline distT="0" distB="0" distL="0" distR="0" wp14:anchorId="793F8ED3" wp14:editId="5A0D01EA">
                  <wp:extent cx="762000" cy="135142"/>
                  <wp:effectExtent l="0" t="0" r="0" b="0"/>
                  <wp:docPr id="877163376" name="Imagem 87716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50B6E" w14:textId="77777777" w:rsidR="005A51DF" w:rsidRDefault="005A51DF">
            <w:pPr>
              <w:rPr>
                <w:rFonts w:ascii="Arial" w:eastAsia="Arial" w:hAnsi="Arial" w:cs="Arial"/>
                <w:b/>
                <w:sz w:val="16"/>
                <w:szCs w:val="16"/>
              </w:rPr>
            </w:pPr>
            <w:r>
              <w:rPr>
                <w:rFonts w:ascii="Arial" w:eastAsia="Arial" w:hAnsi="Arial" w:cs="Arial"/>
                <w:b/>
                <w:sz w:val="16"/>
                <w:szCs w:val="16"/>
              </w:rPr>
              <w:t>Os padrões para comunicação de requisitos de tecnologia de apoio ao ensino híbrido são definidos para uso em toda a documentação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BFD9" w14:textId="77777777" w:rsidR="005A51DF" w:rsidRDefault="005A51DF">
            <w:pPr>
              <w:rPr>
                <w:rFonts w:ascii="Arial" w:eastAsia="Arial" w:hAnsi="Arial" w:cs="Arial"/>
                <w:sz w:val="16"/>
                <w:szCs w:val="16"/>
              </w:rPr>
            </w:pPr>
          </w:p>
        </w:tc>
      </w:tr>
      <w:tr w:rsidR="005A51DF" w14:paraId="3FAB2CC1" w14:textId="77777777" w:rsidTr="697DDE6A">
        <w:trPr>
          <w:jc w:val="center"/>
        </w:trPr>
        <w:tc>
          <w:tcPr>
            <w:tcW w:w="954" w:type="dxa"/>
            <w:vMerge/>
          </w:tcPr>
          <w:p w14:paraId="0B67A37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79CE3" w14:textId="77777777" w:rsidR="005A51DF" w:rsidRDefault="005A51DF">
            <w:r>
              <w:rPr>
                <w:noProof/>
              </w:rPr>
              <w:drawing>
                <wp:inline distT="0" distB="0" distL="0" distR="0" wp14:anchorId="284641BE" wp14:editId="3CEDADAF">
                  <wp:extent cx="762000" cy="135142"/>
                  <wp:effectExtent l="0" t="0" r="0" b="0"/>
                  <wp:docPr id="898721512" name="Imagem 89872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FE626" w14:textId="77777777" w:rsidR="005A51DF" w:rsidRDefault="005A51DF">
            <w:pPr>
              <w:rPr>
                <w:rFonts w:ascii="Arial" w:eastAsia="Arial" w:hAnsi="Arial" w:cs="Arial"/>
                <w:b/>
                <w:sz w:val="16"/>
                <w:szCs w:val="16"/>
              </w:rPr>
            </w:pPr>
            <w:r>
              <w:rPr>
                <w:rFonts w:ascii="Arial" w:eastAsia="Arial" w:hAnsi="Arial" w:cs="Arial"/>
                <w:b/>
                <w:sz w:val="16"/>
                <w:szCs w:val="16"/>
              </w:rPr>
              <w:t>A equipe de professores recebe modelos de documentação do curso e exemplos que explicam aos alunos como fazer uso efetivo das tecnologias de apoio ao ensino híbrido. Ver também O7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C7045" w14:textId="77777777" w:rsidR="005A51DF" w:rsidRDefault="005A51DF">
            <w:pPr>
              <w:rPr>
                <w:rFonts w:ascii="Arial" w:eastAsia="Arial" w:hAnsi="Arial" w:cs="Arial"/>
                <w:sz w:val="16"/>
                <w:szCs w:val="16"/>
              </w:rPr>
            </w:pPr>
          </w:p>
        </w:tc>
      </w:tr>
      <w:tr w:rsidR="005A51DF" w14:paraId="74C7D2F9" w14:textId="77777777" w:rsidTr="697DDE6A">
        <w:trPr>
          <w:jc w:val="center"/>
        </w:trPr>
        <w:tc>
          <w:tcPr>
            <w:tcW w:w="954" w:type="dxa"/>
            <w:vMerge/>
          </w:tcPr>
          <w:p w14:paraId="6763EF0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748A9" w14:textId="77777777" w:rsidR="005A51DF" w:rsidRDefault="005A51DF">
            <w:r>
              <w:rPr>
                <w:noProof/>
              </w:rPr>
              <w:drawing>
                <wp:inline distT="0" distB="0" distL="0" distR="0" wp14:anchorId="17912250" wp14:editId="362C7448">
                  <wp:extent cx="762000" cy="135142"/>
                  <wp:effectExtent l="0" t="0" r="0" b="0"/>
                  <wp:docPr id="183881815" name="Imagem 18388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0A763" w14:textId="77777777" w:rsidR="005A51DF" w:rsidRDefault="005A51DF">
            <w:pPr>
              <w:rPr>
                <w:rFonts w:ascii="Arial" w:eastAsia="Arial" w:hAnsi="Arial" w:cs="Arial"/>
                <w:sz w:val="16"/>
                <w:szCs w:val="16"/>
              </w:rPr>
            </w:pPr>
            <w:r>
              <w:rPr>
                <w:rFonts w:ascii="Arial" w:eastAsia="Arial" w:hAnsi="Arial" w:cs="Arial"/>
                <w:sz w:val="16"/>
                <w:szCs w:val="16"/>
              </w:rPr>
              <w:t>As políticas institucionais exigem que os alunos tenham oportunidades de se preparar e praticar o uso das tecnologias de apoio ao ensino híbrido. Ver também O7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9FD9" w14:textId="77777777" w:rsidR="005A51DF" w:rsidRDefault="005A51DF">
            <w:pPr>
              <w:rPr>
                <w:rFonts w:ascii="Arial" w:eastAsia="Arial" w:hAnsi="Arial" w:cs="Arial"/>
                <w:sz w:val="16"/>
                <w:szCs w:val="16"/>
              </w:rPr>
            </w:pPr>
          </w:p>
        </w:tc>
      </w:tr>
      <w:tr w:rsidR="005A51DF" w14:paraId="4DC82FE0" w14:textId="77777777" w:rsidTr="697DDE6A">
        <w:trPr>
          <w:jc w:val="center"/>
        </w:trPr>
        <w:tc>
          <w:tcPr>
            <w:tcW w:w="954" w:type="dxa"/>
            <w:vMerge/>
          </w:tcPr>
          <w:p w14:paraId="6480232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7B018" w14:textId="77777777" w:rsidR="005A51DF" w:rsidRDefault="005A51DF">
            <w:r>
              <w:rPr>
                <w:noProof/>
              </w:rPr>
              <w:drawing>
                <wp:inline distT="0" distB="0" distL="0" distR="0" wp14:anchorId="24DF23EF" wp14:editId="169FA208">
                  <wp:extent cx="762000" cy="135142"/>
                  <wp:effectExtent l="0" t="0" r="0" b="0"/>
                  <wp:docPr id="1764300094" name="Imagem 17643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95AD9" w14:textId="77777777" w:rsidR="005A51DF" w:rsidRDefault="005A51DF">
            <w:pPr>
              <w:rPr>
                <w:rFonts w:ascii="Arial" w:eastAsia="Arial" w:hAnsi="Arial" w:cs="Arial"/>
                <w:sz w:val="16"/>
                <w:szCs w:val="16"/>
              </w:rPr>
            </w:pPr>
            <w:r>
              <w:rPr>
                <w:rFonts w:ascii="Arial" w:eastAsia="Arial" w:hAnsi="Arial" w:cs="Arial"/>
                <w:sz w:val="16"/>
                <w:szCs w:val="16"/>
              </w:rPr>
              <w:t>A equipe de professores recebe suporte (incluindo treinamento, diretrizes e exemplos) sobre como ajudar os alunos no desenvolvimento de habilidades importantes para o ensino híbrido. Ver também S4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8FE97" w14:textId="77777777" w:rsidR="005A51DF" w:rsidRDefault="005A51DF">
            <w:pPr>
              <w:rPr>
                <w:rFonts w:ascii="Arial" w:eastAsia="Arial" w:hAnsi="Arial" w:cs="Arial"/>
                <w:sz w:val="16"/>
                <w:szCs w:val="16"/>
              </w:rPr>
            </w:pPr>
          </w:p>
        </w:tc>
      </w:tr>
      <w:tr w:rsidR="005A51DF" w14:paraId="53806277"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1078CE6"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89344" behindDoc="0" locked="0" layoutInCell="1" hidden="0" allowOverlap="1" wp14:anchorId="7D599F22" wp14:editId="723AC599">
                      <wp:simplePos x="0" y="0"/>
                      <wp:positionH relativeFrom="column">
                        <wp:posOffset>-50799</wp:posOffset>
                      </wp:positionH>
                      <wp:positionV relativeFrom="paragraph">
                        <wp:posOffset>-12699</wp:posOffset>
                      </wp:positionV>
                      <wp:extent cx="482600" cy="463550"/>
                      <wp:effectExtent l="0" t="0" r="0" b="0"/>
                      <wp:wrapNone/>
                      <wp:docPr id="70" name="Retângulo 7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1E8B508"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70" o:spid="_x0000_s1184" style="position:absolute;margin-left:-4pt;margin-top:-1pt;width:38pt;height:36.5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OAyJi0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31E8B508"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3CCBD" w14:textId="77777777" w:rsidR="005A51DF" w:rsidRDefault="005A51DF">
            <w:r>
              <w:rPr>
                <w:noProof/>
              </w:rPr>
              <w:drawing>
                <wp:inline distT="0" distB="0" distL="0" distR="0" wp14:anchorId="53BB6E26" wp14:editId="7999CC68">
                  <wp:extent cx="762000" cy="135142"/>
                  <wp:effectExtent l="0" t="0" r="0" b="0"/>
                  <wp:docPr id="2065103912" name="Imagem 206510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2B68C" w14:textId="77777777" w:rsidR="005A51DF" w:rsidRDefault="005A51DF">
            <w:pPr>
              <w:rPr>
                <w:rFonts w:ascii="Arial" w:eastAsia="Arial" w:hAnsi="Arial" w:cs="Arial"/>
                <w:b/>
                <w:sz w:val="16"/>
                <w:szCs w:val="16"/>
              </w:rPr>
            </w:pPr>
            <w:r>
              <w:rPr>
                <w:rFonts w:ascii="Arial" w:eastAsia="Arial" w:hAnsi="Arial" w:cs="Arial"/>
                <w:b/>
                <w:sz w:val="16"/>
                <w:szCs w:val="16"/>
              </w:rPr>
              <w:t>A capacidade dos alunos de utilizarem a tecnologia de apoio ao ensino híbrido é monitorada regularmente. Ver também O7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3F00E" w14:textId="77777777" w:rsidR="005A51DF" w:rsidRDefault="005A51DF">
            <w:pPr>
              <w:rPr>
                <w:rFonts w:ascii="Arial" w:eastAsia="Arial" w:hAnsi="Arial" w:cs="Arial"/>
                <w:sz w:val="16"/>
                <w:szCs w:val="16"/>
              </w:rPr>
            </w:pPr>
          </w:p>
        </w:tc>
      </w:tr>
      <w:tr w:rsidR="005A51DF" w14:paraId="41667F6C" w14:textId="77777777" w:rsidTr="697DDE6A">
        <w:trPr>
          <w:jc w:val="center"/>
        </w:trPr>
        <w:tc>
          <w:tcPr>
            <w:tcW w:w="954" w:type="dxa"/>
            <w:vMerge/>
          </w:tcPr>
          <w:p w14:paraId="6F6FC68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08BB6" w14:textId="77777777" w:rsidR="005A51DF" w:rsidRDefault="005A51DF">
            <w:r>
              <w:rPr>
                <w:noProof/>
              </w:rPr>
              <w:drawing>
                <wp:inline distT="0" distB="0" distL="0" distR="0" wp14:anchorId="648F89D5" wp14:editId="395D49C2">
                  <wp:extent cx="762000" cy="135142"/>
                  <wp:effectExtent l="0" t="0" r="0" b="0"/>
                  <wp:docPr id="1046951383" name="Imagem 104695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687C2"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dos alunos sobre problemas com o uso de tecnologias de apoio ao ensino híbrido não são abordados nas descrições dos cursos fornecidos.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C6BA8" w14:textId="77777777" w:rsidR="005A51DF" w:rsidRDefault="005A51DF">
            <w:pPr>
              <w:rPr>
                <w:rFonts w:ascii="Arial" w:eastAsia="Arial" w:hAnsi="Arial" w:cs="Arial"/>
                <w:sz w:val="16"/>
                <w:szCs w:val="16"/>
              </w:rPr>
            </w:pPr>
          </w:p>
        </w:tc>
      </w:tr>
      <w:tr w:rsidR="005A51DF" w14:paraId="251EA898" w14:textId="77777777" w:rsidTr="697DDE6A">
        <w:trPr>
          <w:jc w:val="center"/>
        </w:trPr>
        <w:tc>
          <w:tcPr>
            <w:tcW w:w="954" w:type="dxa"/>
            <w:vMerge/>
          </w:tcPr>
          <w:p w14:paraId="61C7F3F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A1F63" w14:textId="77777777" w:rsidR="005A51DF" w:rsidRDefault="005A51DF">
            <w:r>
              <w:rPr>
                <w:noProof/>
              </w:rPr>
              <w:drawing>
                <wp:inline distT="0" distB="0" distL="0" distR="0" wp14:anchorId="45DB3C15" wp14:editId="69A03CAF">
                  <wp:extent cx="762000" cy="135142"/>
                  <wp:effectExtent l="0" t="0" r="0" b="0"/>
                  <wp:docPr id="206216966" name="Imagem 20621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0040A"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da equipe sobre problemas com o uso de tecnologias de apoio ao ensino híbrido não são abordados nas descrições dos cursos fornecidos.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1C871" w14:textId="77777777" w:rsidR="005A51DF" w:rsidRDefault="005A51DF">
            <w:pPr>
              <w:rPr>
                <w:rFonts w:ascii="Arial" w:eastAsia="Arial" w:hAnsi="Arial" w:cs="Arial"/>
                <w:sz w:val="16"/>
                <w:szCs w:val="16"/>
              </w:rPr>
            </w:pPr>
          </w:p>
        </w:tc>
      </w:tr>
      <w:tr w:rsidR="005A51DF" w14:paraId="631BE545" w14:textId="77777777" w:rsidTr="697DDE6A">
        <w:trPr>
          <w:jc w:val="center"/>
        </w:trPr>
        <w:tc>
          <w:tcPr>
            <w:tcW w:w="954" w:type="dxa"/>
            <w:vMerge/>
          </w:tcPr>
          <w:p w14:paraId="0057ECD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2EFE4" w14:textId="77777777" w:rsidR="005A51DF" w:rsidRDefault="005A51DF">
            <w:r>
              <w:rPr>
                <w:noProof/>
              </w:rPr>
              <w:drawing>
                <wp:inline distT="0" distB="0" distL="0" distR="0" wp14:anchorId="46FA5A7E" wp14:editId="62BAF9FC">
                  <wp:extent cx="762000" cy="135142"/>
                  <wp:effectExtent l="0" t="0" r="0" b="0"/>
                  <wp:docPr id="1345949216" name="Imagem 134594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B8CDE" w14:textId="77777777" w:rsidR="005A51DF" w:rsidRDefault="005A51DF">
            <w:pPr>
              <w:rPr>
                <w:rFonts w:ascii="Arial" w:eastAsia="Arial" w:hAnsi="Arial" w:cs="Arial"/>
                <w:sz w:val="16"/>
                <w:szCs w:val="16"/>
              </w:rPr>
            </w:pPr>
            <w:r>
              <w:rPr>
                <w:rFonts w:ascii="Arial" w:eastAsia="Arial" w:hAnsi="Arial" w:cs="Arial"/>
                <w:sz w:val="16"/>
                <w:szCs w:val="16"/>
              </w:rPr>
              <w:t xml:space="preserve">A conformidade com as políticas que exigem que os alunos tenham oportunidades de preparar e praticar as tecnologias de apoio ao ensino </w:t>
            </w:r>
            <w:r>
              <w:rPr>
                <w:rFonts w:ascii="Arial" w:eastAsia="Arial" w:hAnsi="Arial" w:cs="Arial"/>
                <w:sz w:val="16"/>
                <w:szCs w:val="16"/>
              </w:rPr>
              <w:lastRenderedPageBreak/>
              <w:t>híbrido é monitorada regularmente. Ver também O7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18310" w14:textId="77777777" w:rsidR="005A51DF" w:rsidRDefault="005A51DF">
            <w:pPr>
              <w:rPr>
                <w:rFonts w:ascii="Arial" w:eastAsia="Arial" w:hAnsi="Arial" w:cs="Arial"/>
                <w:sz w:val="16"/>
                <w:szCs w:val="16"/>
              </w:rPr>
            </w:pPr>
          </w:p>
        </w:tc>
      </w:tr>
      <w:tr w:rsidR="005A51DF" w14:paraId="3B097432" w14:textId="77777777" w:rsidTr="697DDE6A">
        <w:trPr>
          <w:jc w:val="center"/>
        </w:trPr>
        <w:tc>
          <w:tcPr>
            <w:tcW w:w="954" w:type="dxa"/>
            <w:vMerge/>
          </w:tcPr>
          <w:p w14:paraId="758DDAF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0C61C" w14:textId="77777777" w:rsidR="005A51DF" w:rsidRDefault="005A51DF">
            <w:r>
              <w:rPr>
                <w:noProof/>
              </w:rPr>
              <w:drawing>
                <wp:inline distT="0" distB="0" distL="0" distR="0" wp14:anchorId="5F507EA3" wp14:editId="6191E42D">
                  <wp:extent cx="762000" cy="135142"/>
                  <wp:effectExtent l="0" t="0" r="0" b="0"/>
                  <wp:docPr id="298693756" name="Imagem 29869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64A7D" w14:textId="77777777" w:rsidR="005A51DF" w:rsidRDefault="005A51DF">
            <w:pPr>
              <w:rPr>
                <w:rFonts w:ascii="Arial" w:eastAsia="Arial" w:hAnsi="Arial" w:cs="Arial"/>
                <w:sz w:val="16"/>
                <w:szCs w:val="16"/>
              </w:rPr>
            </w:pPr>
            <w:r>
              <w:rPr>
                <w:rFonts w:ascii="Arial" w:eastAsia="Arial" w:hAnsi="Arial" w:cs="Arial"/>
                <w:sz w:val="16"/>
                <w:szCs w:val="16"/>
              </w:rPr>
              <w:t xml:space="preserve">Os custos e benefícios financeiros para os </w:t>
            </w:r>
            <w:r w:rsidR="00C378BE">
              <w:rPr>
                <w:rFonts w:ascii="Arial" w:eastAsia="Arial" w:hAnsi="Arial" w:cs="Arial"/>
                <w:sz w:val="16"/>
                <w:szCs w:val="16"/>
              </w:rPr>
              <w:t>alunos</w:t>
            </w:r>
            <w:r>
              <w:rPr>
                <w:rFonts w:ascii="Arial" w:eastAsia="Arial" w:hAnsi="Arial" w:cs="Arial"/>
                <w:sz w:val="16"/>
                <w:szCs w:val="16"/>
              </w:rPr>
              <w:t xml:space="preserve"> do uso de tecnologias e pedagogias de apoio ao ensino híbrido são monitorados regularmente. Ver também O7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4B003" w14:textId="77777777" w:rsidR="005A51DF" w:rsidRDefault="005A51DF">
            <w:pPr>
              <w:rPr>
                <w:rFonts w:ascii="Arial" w:eastAsia="Arial" w:hAnsi="Arial" w:cs="Arial"/>
                <w:sz w:val="16"/>
                <w:szCs w:val="16"/>
              </w:rPr>
            </w:pPr>
          </w:p>
        </w:tc>
      </w:tr>
      <w:tr w:rsidR="005A51DF" w14:paraId="60A5E164" w14:textId="77777777" w:rsidTr="697DDE6A">
        <w:trPr>
          <w:jc w:val="center"/>
        </w:trPr>
        <w:tc>
          <w:tcPr>
            <w:tcW w:w="954" w:type="dxa"/>
            <w:vMerge/>
          </w:tcPr>
          <w:p w14:paraId="70D1E55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1D2A9" w14:textId="77777777" w:rsidR="005A51DF" w:rsidRDefault="005A51DF">
            <w:r>
              <w:rPr>
                <w:noProof/>
              </w:rPr>
              <w:drawing>
                <wp:inline distT="0" distB="0" distL="0" distR="0" wp14:anchorId="75CD6DC3" wp14:editId="2188DEE8">
                  <wp:extent cx="762000" cy="135142"/>
                  <wp:effectExtent l="0" t="0" r="0" b="0"/>
                  <wp:docPr id="1967134990" name="Imagem 196713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35BCA" w14:textId="77777777" w:rsidR="005A51DF" w:rsidRDefault="005A51DF">
            <w:pPr>
              <w:rPr>
                <w:rFonts w:ascii="Arial" w:eastAsia="Arial" w:hAnsi="Arial" w:cs="Arial"/>
                <w:sz w:val="16"/>
                <w:szCs w:val="16"/>
              </w:rPr>
            </w:pPr>
            <w:r>
              <w:rPr>
                <w:rFonts w:ascii="Arial" w:eastAsia="Arial" w:hAnsi="Arial" w:cs="Arial"/>
                <w:sz w:val="16"/>
                <w:szCs w:val="16"/>
              </w:rPr>
              <w:t>Os procedimentos de comunicação estão sujeitos a revisões formais de garantia de qualidade. Ver também O7 (4), O8 (4), R1 (4), R3 (4)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FD900" w14:textId="77777777" w:rsidR="005A51DF" w:rsidRDefault="005A51DF">
            <w:pPr>
              <w:rPr>
                <w:rFonts w:ascii="Arial" w:eastAsia="Arial" w:hAnsi="Arial" w:cs="Arial"/>
                <w:sz w:val="16"/>
                <w:szCs w:val="16"/>
              </w:rPr>
            </w:pPr>
          </w:p>
        </w:tc>
      </w:tr>
      <w:tr w:rsidR="005A51DF" w14:paraId="40C277D2" w14:textId="77777777" w:rsidTr="697DDE6A">
        <w:trPr>
          <w:jc w:val="center"/>
        </w:trPr>
        <w:tc>
          <w:tcPr>
            <w:tcW w:w="954" w:type="dxa"/>
            <w:vMerge/>
          </w:tcPr>
          <w:p w14:paraId="79B9F1A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E89B2" w14:textId="77777777" w:rsidR="005A51DF" w:rsidRDefault="005A51DF">
            <w:r>
              <w:rPr>
                <w:noProof/>
              </w:rPr>
              <w:drawing>
                <wp:inline distT="0" distB="0" distL="0" distR="0" wp14:anchorId="3A0EC81E" wp14:editId="49EE88F5">
                  <wp:extent cx="762000" cy="135142"/>
                  <wp:effectExtent l="0" t="0" r="0" b="0"/>
                  <wp:docPr id="2099875902" name="Imagem 209987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C4420" w14:textId="77777777" w:rsidR="005A51DF" w:rsidRDefault="005A51DF">
            <w:pPr>
              <w:rPr>
                <w:rFonts w:ascii="Arial" w:eastAsia="Arial" w:hAnsi="Arial" w:cs="Arial"/>
                <w:sz w:val="16"/>
                <w:szCs w:val="16"/>
              </w:rPr>
            </w:pPr>
            <w:r>
              <w:rPr>
                <w:rFonts w:ascii="Arial" w:eastAsia="Arial" w:hAnsi="Arial" w:cs="Arial"/>
                <w:sz w:val="16"/>
                <w:szCs w:val="16"/>
              </w:rPr>
              <w:t>Avaliações de risco de procedimentos de comunicação, novos ou alterados, sobre o ensino híbrido são realizadas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7B42D" w14:textId="77777777" w:rsidR="005A51DF" w:rsidRDefault="005A51DF">
            <w:pPr>
              <w:rPr>
                <w:rFonts w:ascii="Arial" w:eastAsia="Arial" w:hAnsi="Arial" w:cs="Arial"/>
                <w:sz w:val="16"/>
                <w:szCs w:val="16"/>
              </w:rPr>
            </w:pPr>
          </w:p>
        </w:tc>
      </w:tr>
      <w:tr w:rsidR="005A51DF" w14:paraId="15F8AD71" w14:textId="77777777" w:rsidTr="697DDE6A">
        <w:trPr>
          <w:jc w:val="center"/>
        </w:trPr>
        <w:tc>
          <w:tcPr>
            <w:tcW w:w="954" w:type="dxa"/>
            <w:vMerge w:val="restart"/>
            <w:tcBorders>
              <w:left w:val="single" w:sz="4" w:space="0" w:color="000000" w:themeColor="text1"/>
              <w:right w:val="single" w:sz="4" w:space="0" w:color="000000" w:themeColor="text1"/>
            </w:tcBorders>
          </w:tcPr>
          <w:p w14:paraId="65FE6CEA"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91392" behindDoc="0" locked="0" layoutInCell="1" hidden="0" allowOverlap="1" wp14:anchorId="3ACC0434" wp14:editId="3FCA1429">
                      <wp:simplePos x="0" y="0"/>
                      <wp:positionH relativeFrom="column">
                        <wp:posOffset>-50799</wp:posOffset>
                      </wp:positionH>
                      <wp:positionV relativeFrom="paragraph">
                        <wp:posOffset>-12699</wp:posOffset>
                      </wp:positionV>
                      <wp:extent cx="482600" cy="463550"/>
                      <wp:effectExtent l="0" t="0" r="0" b="0"/>
                      <wp:wrapNone/>
                      <wp:docPr id="63" name="Retângulo 63"/>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BB37978"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63" o:spid="_x0000_s1185" style="position:absolute;margin-left:-4pt;margin-top:-1pt;width:38pt;height:36.5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7BB37978"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2B946" w14:textId="77777777" w:rsidR="005A51DF" w:rsidRDefault="005A51DF">
            <w:r>
              <w:rPr>
                <w:noProof/>
              </w:rPr>
              <w:drawing>
                <wp:inline distT="0" distB="0" distL="0" distR="0" wp14:anchorId="4674377F" wp14:editId="2C57D871">
                  <wp:extent cx="762000" cy="135142"/>
                  <wp:effectExtent l="0" t="0" r="0" b="0"/>
                  <wp:docPr id="413638038" name="Imagem 41363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41AE" w14:textId="77777777" w:rsidR="005A51DF" w:rsidRDefault="005A51DF">
            <w:pPr>
              <w:rPr>
                <w:rFonts w:ascii="Arial" w:eastAsia="Arial" w:hAnsi="Arial" w:cs="Arial"/>
                <w:b/>
                <w:sz w:val="16"/>
                <w:szCs w:val="16"/>
              </w:rPr>
            </w:pPr>
            <w:r>
              <w:rPr>
                <w:rFonts w:ascii="Arial" w:eastAsia="Arial" w:hAnsi="Arial" w:cs="Arial"/>
                <w:b/>
                <w:sz w:val="16"/>
                <w:szCs w:val="16"/>
              </w:rPr>
              <w:t xml:space="preserve">Informações sobre a eficácia dos padrões institucionais para fornecer aos </w:t>
            </w:r>
            <w:r w:rsidR="00C378BE">
              <w:rPr>
                <w:rFonts w:ascii="Arial" w:eastAsia="Arial" w:hAnsi="Arial" w:cs="Arial"/>
                <w:b/>
                <w:sz w:val="16"/>
                <w:szCs w:val="16"/>
              </w:rPr>
              <w:t>alunos</w:t>
            </w:r>
            <w:r>
              <w:rPr>
                <w:rFonts w:ascii="Arial" w:eastAsia="Arial" w:hAnsi="Arial" w:cs="Arial"/>
                <w:b/>
                <w:sz w:val="16"/>
                <w:szCs w:val="16"/>
              </w:rPr>
              <w:t xml:space="preserve"> tecnologia de apoio ao ensino híbrido orientam o desenvolvimento desses padrões.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90832" w14:textId="77777777" w:rsidR="005A51DF" w:rsidRDefault="005A51DF">
            <w:pPr>
              <w:rPr>
                <w:rFonts w:ascii="Arial" w:eastAsia="Arial" w:hAnsi="Arial" w:cs="Arial"/>
                <w:sz w:val="16"/>
                <w:szCs w:val="16"/>
              </w:rPr>
            </w:pPr>
          </w:p>
        </w:tc>
      </w:tr>
      <w:tr w:rsidR="005A51DF" w14:paraId="63B07BBD" w14:textId="77777777" w:rsidTr="697DDE6A">
        <w:trPr>
          <w:jc w:val="center"/>
        </w:trPr>
        <w:tc>
          <w:tcPr>
            <w:tcW w:w="954" w:type="dxa"/>
            <w:vMerge/>
          </w:tcPr>
          <w:p w14:paraId="39D3606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38B3" w14:textId="77777777" w:rsidR="005A51DF" w:rsidRDefault="005A51DF">
            <w:r>
              <w:rPr>
                <w:noProof/>
              </w:rPr>
              <w:drawing>
                <wp:inline distT="0" distB="0" distL="0" distR="0" wp14:anchorId="0011D24C" wp14:editId="69968472">
                  <wp:extent cx="762000" cy="135142"/>
                  <wp:effectExtent l="0" t="0" r="0" b="0"/>
                  <wp:docPr id="2137707714" name="Imagem 213770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C2E75" w14:textId="77777777" w:rsidR="005A51DF" w:rsidRDefault="005A51DF">
            <w:pPr>
              <w:rPr>
                <w:rFonts w:ascii="Arial" w:eastAsia="Arial" w:hAnsi="Arial" w:cs="Arial"/>
                <w:b/>
                <w:sz w:val="16"/>
                <w:szCs w:val="16"/>
              </w:rPr>
            </w:pPr>
            <w:r>
              <w:rPr>
                <w:rFonts w:ascii="Arial" w:eastAsia="Arial" w:hAnsi="Arial" w:cs="Arial"/>
                <w:b/>
                <w:sz w:val="16"/>
                <w:szCs w:val="16"/>
              </w:rPr>
              <w:t>Informações sobre a preparação do aluno para o ensino híbrido orientam a alocação de recursos de apoio para iniciativas de ensino híbrido. Ver também O7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B362B" w14:textId="77777777" w:rsidR="005A51DF" w:rsidRDefault="005A51DF">
            <w:pPr>
              <w:rPr>
                <w:rFonts w:ascii="Arial" w:eastAsia="Arial" w:hAnsi="Arial" w:cs="Arial"/>
                <w:sz w:val="16"/>
                <w:szCs w:val="16"/>
              </w:rPr>
            </w:pPr>
          </w:p>
        </w:tc>
      </w:tr>
      <w:tr w:rsidR="005A51DF" w14:paraId="61DCFCCF" w14:textId="77777777" w:rsidTr="697DDE6A">
        <w:trPr>
          <w:jc w:val="center"/>
        </w:trPr>
        <w:tc>
          <w:tcPr>
            <w:tcW w:w="954" w:type="dxa"/>
            <w:vMerge/>
          </w:tcPr>
          <w:p w14:paraId="636FE0F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B9D6A" w14:textId="77777777" w:rsidR="005A51DF" w:rsidRDefault="005A51DF">
            <w:r>
              <w:rPr>
                <w:noProof/>
              </w:rPr>
              <w:drawing>
                <wp:inline distT="0" distB="0" distL="0" distR="0" wp14:anchorId="689EAD8B" wp14:editId="7852B594">
                  <wp:extent cx="762000" cy="135142"/>
                  <wp:effectExtent l="0" t="0" r="0" b="0"/>
                  <wp:docPr id="2057077640" name="Imagem 205707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D85AC" w14:textId="77777777" w:rsidR="005A51DF" w:rsidRDefault="005A51DF">
            <w:pPr>
              <w:rPr>
                <w:rFonts w:ascii="Arial" w:eastAsia="Arial" w:hAnsi="Arial" w:cs="Arial"/>
                <w:sz w:val="16"/>
                <w:szCs w:val="16"/>
              </w:rPr>
            </w:pPr>
            <w:r>
              <w:rPr>
                <w:rFonts w:ascii="Arial" w:eastAsia="Arial" w:hAnsi="Arial" w:cs="Arial"/>
                <w:sz w:val="16"/>
                <w:szCs w:val="16"/>
              </w:rPr>
              <w:t xml:space="preserve">Planos de comunicação de </w:t>
            </w:r>
            <w:r w:rsidR="00C378BE">
              <w:rPr>
                <w:rFonts w:ascii="Arial" w:eastAsia="Arial" w:hAnsi="Arial" w:cs="Arial"/>
                <w:sz w:val="16"/>
                <w:szCs w:val="16"/>
              </w:rPr>
              <w:t>alunos</w:t>
            </w:r>
            <w:r>
              <w:rPr>
                <w:rFonts w:ascii="Arial" w:eastAsia="Arial" w:hAnsi="Arial" w:cs="Arial"/>
                <w:sz w:val="16"/>
                <w:szCs w:val="16"/>
              </w:rPr>
              <w:t xml:space="preserve"> e funcionários incorporados em qualquer nova implantação de uso de tecnologia de apoio ao ensino híbrido. Ver também O7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823EF" w14:textId="77777777" w:rsidR="005A51DF" w:rsidRDefault="005A51DF">
            <w:pPr>
              <w:rPr>
                <w:rFonts w:ascii="Arial" w:eastAsia="Arial" w:hAnsi="Arial" w:cs="Arial"/>
                <w:sz w:val="16"/>
                <w:szCs w:val="16"/>
              </w:rPr>
            </w:pPr>
          </w:p>
        </w:tc>
      </w:tr>
      <w:tr w:rsidR="005A51DF" w14:paraId="16872331" w14:textId="77777777" w:rsidTr="697DDE6A">
        <w:trPr>
          <w:jc w:val="center"/>
        </w:trPr>
        <w:tc>
          <w:tcPr>
            <w:tcW w:w="954" w:type="dxa"/>
            <w:vMerge/>
          </w:tcPr>
          <w:p w14:paraId="193D144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85130" w14:textId="77777777" w:rsidR="005A51DF" w:rsidRDefault="005A51DF">
            <w:r>
              <w:rPr>
                <w:noProof/>
              </w:rPr>
              <w:drawing>
                <wp:inline distT="0" distB="0" distL="0" distR="0" wp14:anchorId="0C73A052" wp14:editId="548AC23D">
                  <wp:extent cx="762000" cy="135142"/>
                  <wp:effectExtent l="0" t="0" r="0" b="0"/>
                  <wp:docPr id="436629127" name="Imagem 43662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89403" w14:textId="77777777" w:rsidR="005A51DF" w:rsidRDefault="005A51DF">
            <w:pPr>
              <w:rPr>
                <w:rFonts w:ascii="Arial" w:eastAsia="Arial" w:hAnsi="Arial" w:cs="Arial"/>
                <w:sz w:val="16"/>
                <w:szCs w:val="16"/>
              </w:rPr>
            </w:pPr>
            <w:r>
              <w:rPr>
                <w:rFonts w:ascii="Arial" w:eastAsia="Arial" w:hAnsi="Arial" w:cs="Arial"/>
                <w:sz w:val="16"/>
                <w:szCs w:val="16"/>
              </w:rPr>
              <w:t>Informações sobre a preparação do aluno para o ensino híbrido orientam a alocação de recursos de suporte. Ver também O7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7E6F1" w14:textId="77777777" w:rsidR="005A51DF" w:rsidRDefault="005A51DF">
            <w:pPr>
              <w:rPr>
                <w:rFonts w:ascii="Arial" w:eastAsia="Arial" w:hAnsi="Arial" w:cs="Arial"/>
                <w:sz w:val="16"/>
                <w:szCs w:val="16"/>
              </w:rPr>
            </w:pPr>
          </w:p>
        </w:tc>
      </w:tr>
      <w:tr w:rsidR="005A51DF" w14:paraId="2C7ECF3E" w14:textId="77777777" w:rsidTr="697DDE6A">
        <w:trPr>
          <w:jc w:val="center"/>
        </w:trPr>
        <w:tc>
          <w:tcPr>
            <w:tcW w:w="954" w:type="dxa"/>
            <w:vMerge/>
          </w:tcPr>
          <w:p w14:paraId="7DE0AA2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45D50" w14:textId="77777777" w:rsidR="005A51DF" w:rsidRDefault="005A51DF">
            <w:r>
              <w:rPr>
                <w:noProof/>
              </w:rPr>
              <w:drawing>
                <wp:inline distT="0" distB="0" distL="0" distR="0" wp14:anchorId="2C98EBC4" wp14:editId="620AFE5D">
                  <wp:extent cx="762000" cy="135142"/>
                  <wp:effectExtent l="0" t="0" r="0" b="0"/>
                  <wp:docPr id="1755807742" name="Imagem 175580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E9C99" w14:textId="77777777" w:rsidR="005A51DF" w:rsidRDefault="005A51DF">
            <w:pPr>
              <w:rPr>
                <w:rFonts w:ascii="Arial" w:eastAsia="Arial" w:hAnsi="Arial" w:cs="Arial"/>
                <w:sz w:val="16"/>
                <w:szCs w:val="16"/>
              </w:rPr>
            </w:pPr>
            <w:r>
              <w:rPr>
                <w:rFonts w:ascii="Arial" w:eastAsia="Arial" w:hAnsi="Arial" w:cs="Arial"/>
                <w:sz w:val="16"/>
                <w:szCs w:val="16"/>
              </w:rPr>
              <w:t>Avaliações de riscos institucionais e estratégias de mitigação são atualizadas regularmente para refletir as necessidades do aluno de uso e suporte as tecnologia de apoio ao ensino híbrido. Ver também S1 (5), O7 (5) e O8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8382B" w14:textId="77777777" w:rsidR="005A51DF" w:rsidRDefault="005A51DF">
            <w:pPr>
              <w:rPr>
                <w:rFonts w:ascii="Arial" w:eastAsia="Arial" w:hAnsi="Arial" w:cs="Arial"/>
                <w:sz w:val="16"/>
                <w:szCs w:val="16"/>
              </w:rPr>
            </w:pPr>
          </w:p>
        </w:tc>
      </w:tr>
    </w:tbl>
    <w:p w14:paraId="71F0A011" w14:textId="77777777" w:rsidR="00814D57" w:rsidRDefault="00814D57"/>
    <w:p w14:paraId="09D0D644" w14:textId="77777777" w:rsidR="00814D57" w:rsidRDefault="005D150B">
      <w:pPr>
        <w:rPr>
          <w:rFonts w:ascii="Arial" w:eastAsia="Arial" w:hAnsi="Arial" w:cs="Arial"/>
          <w:b/>
          <w:color w:val="000000"/>
          <w:sz w:val="24"/>
          <w:szCs w:val="24"/>
        </w:rPr>
      </w:pPr>
      <w:bookmarkStart w:id="55" w:name="_4k668n3" w:colFirst="0" w:colLast="0"/>
      <w:bookmarkEnd w:id="55"/>
      <w:r>
        <w:br w:type="page"/>
      </w:r>
    </w:p>
    <w:p w14:paraId="3887E852" w14:textId="77777777" w:rsidR="00814D57" w:rsidRDefault="005D150B">
      <w:pPr>
        <w:pStyle w:val="Ttulo2"/>
        <w:rPr>
          <w:rFonts w:ascii="Arial" w:eastAsia="Arial" w:hAnsi="Arial" w:cs="Arial"/>
          <w:b w:val="0"/>
          <w:color w:val="000000"/>
          <w:sz w:val="24"/>
          <w:szCs w:val="24"/>
        </w:rPr>
      </w:pPr>
      <w:bookmarkStart w:id="56" w:name="_Toc530929735"/>
      <w:r>
        <w:rPr>
          <w:rFonts w:ascii="Arial" w:eastAsia="Arial" w:hAnsi="Arial" w:cs="Arial"/>
          <w:color w:val="000000"/>
          <w:sz w:val="24"/>
          <w:szCs w:val="24"/>
        </w:rPr>
        <w:lastRenderedPageBreak/>
        <w:t xml:space="preserve">Processo O7 - </w:t>
      </w:r>
      <w:r>
        <w:rPr>
          <w:rFonts w:ascii="Arial" w:eastAsia="Arial" w:hAnsi="Arial" w:cs="Arial"/>
          <w:b w:val="0"/>
          <w:color w:val="000000"/>
          <w:sz w:val="24"/>
          <w:szCs w:val="24"/>
        </w:rPr>
        <w:t>Os alunos recebem informações pedagógicas sobre o modelo de ensino híbrido antes de iniciar os cursos.</w:t>
      </w:r>
      <w:bookmarkEnd w:id="56"/>
    </w:p>
    <w:p w14:paraId="36B92670" w14:textId="77777777" w:rsidR="00814D57" w:rsidRDefault="00814D57">
      <w:pPr>
        <w:spacing w:after="0" w:line="360" w:lineRule="auto"/>
        <w:jc w:val="both"/>
        <w:rPr>
          <w:rFonts w:ascii="Arial" w:eastAsia="Arial" w:hAnsi="Arial" w:cs="Arial"/>
          <w:sz w:val="24"/>
          <w:szCs w:val="24"/>
        </w:rPr>
      </w:pPr>
    </w:p>
    <w:p w14:paraId="7053A63E"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750B0E9E"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Na literatura sobre o tema como citado por Pomerantz, Brown e Brooks (2018) existem muitas definições para o ensino híbrido, e o consenso geral sobre a caracterização do ensino híbrido frequentemente une o sistema de aprendizagem presencial tradicional e o sistema de aprendizagem eletrônica, como proposto por (GRAHAM, 2006). À medida que o ensino híbrido evoluiu para um agente de mudança global no ensino superior, ele se tornou mais diversificado em sua forma e aplicações. (MAYADAS; MILLER; SENER, 2015). Outra consideração interessante é que “misturado” e “híbrido” são considerados sinônimos, o que é verdade, desde que haja misturas de espaços e tempos ou aprendizado em ambos os casos.</w:t>
      </w:r>
    </w:p>
    <w:p w14:paraId="30F2046B"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Abordagens dos alunos para a aprendizagem e sua percepção de contextos de aprendizagem estão interligadas, portanto, é crucial fornecer acesso a todas as informações relevantes sobre abordagens e tecnologias de aprendizagem para assegurar que a logística do contexto acadêmico permita que os alunos estudem de forma eficaz e eficiente (LAURILLARD, 2002). Essas informações devem ser disponibilizadas o mais breve possível para garantir que os alunos sejam capazes de entender os requisitos técnicos e de competência de um programa antes de se inscreverem. Muitos </w:t>
      </w:r>
      <w:r w:rsidR="00C378BE">
        <w:rPr>
          <w:rFonts w:ascii="Arial" w:eastAsia="Arial" w:hAnsi="Arial" w:cs="Arial"/>
          <w:color w:val="000000"/>
        </w:rPr>
        <w:t>alunos</w:t>
      </w:r>
      <w:r>
        <w:rPr>
          <w:rFonts w:ascii="Arial" w:eastAsia="Arial" w:hAnsi="Arial" w:cs="Arial"/>
          <w:color w:val="000000"/>
        </w:rPr>
        <w:t xml:space="preserve"> precisarão tomar providências especiais para garantir que obtenham o maior benefício do ensino híbrido, e oferta de informações com antecedência garante que eles não sejam forçados a evadir do curso ou a lutar para aumentar suas habilidades para atuarem no ensino híbrido (WATERHOUSE; ROGERS, 2004).</w:t>
      </w:r>
    </w:p>
    <w:p w14:paraId="778AAEBF"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A evidência de capacidade neste processo é vista na incorporação de declarações claras descrevendo o uso de várias mídias e tecnologias e os requisitos esperados dos alunos. Essa descrição também deve fornecer acesso a qualquer informação ou documentação de suporte. Tudo isso deve ser fornecido publicamente para os alunos antes da inscrição e, de preferência, também nos pacotes de inscrição. A política deve exigir que essas informações sejam fornecidas e mantidas juntamente com diretrizes que demonstrem como comunicar informações sobre as tecnologias e mídias padrão usadas nos cursos. Instruções para o uso e suporte de tecnologias padrão devem ser fornecidas e mantidas através de um repositório central.</w:t>
      </w:r>
    </w:p>
    <w:p w14:paraId="5F216D3D" w14:textId="5A354DF7"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63525212"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735692A3" w14:textId="77777777" w:rsidR="00814D57" w:rsidRDefault="005D150B">
      <w:pPr>
        <w:spacing w:after="0"/>
        <w:jc w:val="both"/>
        <w:rPr>
          <w:rFonts w:ascii="Arial" w:eastAsia="Arial" w:hAnsi="Arial" w:cs="Arial"/>
        </w:rPr>
      </w:pPr>
      <w:r>
        <w:rPr>
          <w:rFonts w:ascii="Arial" w:eastAsia="Arial" w:hAnsi="Arial" w:cs="Arial"/>
        </w:rPr>
        <w:t>1. Os alunos estão cientes das expectativas inerentes às formas de avaliação? (Dim1 / Dim2)</w:t>
      </w:r>
    </w:p>
    <w:p w14:paraId="79C383ED" w14:textId="77777777" w:rsidR="00814D57" w:rsidRDefault="005D150B">
      <w:pPr>
        <w:spacing w:after="0"/>
        <w:jc w:val="both"/>
        <w:rPr>
          <w:rFonts w:ascii="Arial" w:eastAsia="Arial" w:hAnsi="Arial" w:cs="Arial"/>
        </w:rPr>
      </w:pPr>
      <w:r>
        <w:rPr>
          <w:rFonts w:ascii="Arial" w:eastAsia="Arial" w:hAnsi="Arial" w:cs="Arial"/>
        </w:rPr>
        <w:lastRenderedPageBreak/>
        <w:t>2. Os módulos, cursos e programas de ensino híbrido são concebidos para apoiar uma diversidade de estilos de aprendizagem e para garantir a acessibilidade? (Dim1 / Dim2)</w:t>
      </w:r>
    </w:p>
    <w:p w14:paraId="5FD5B541" w14:textId="77777777" w:rsidR="00814D57" w:rsidRDefault="005D150B">
      <w:pPr>
        <w:spacing w:after="0"/>
        <w:jc w:val="both"/>
        <w:rPr>
          <w:rFonts w:ascii="Arial" w:eastAsia="Arial" w:hAnsi="Arial" w:cs="Arial"/>
        </w:rPr>
      </w:pPr>
      <w:r>
        <w:rPr>
          <w:rFonts w:ascii="Arial" w:eastAsia="Arial" w:hAnsi="Arial" w:cs="Arial"/>
        </w:rPr>
        <w:t>3. Os alunos recebem treinamento e suporte técnico necessário para concluir o curso? (Dim1 / Dim2)</w:t>
      </w:r>
    </w:p>
    <w:p w14:paraId="0238FB95" w14:textId="77777777" w:rsidR="00814D57" w:rsidRDefault="005D150B">
      <w:pPr>
        <w:spacing w:after="0"/>
        <w:jc w:val="both"/>
        <w:rPr>
          <w:rFonts w:ascii="Arial" w:eastAsia="Arial" w:hAnsi="Arial" w:cs="Arial"/>
        </w:rPr>
      </w:pPr>
      <w:r>
        <w:rPr>
          <w:rFonts w:ascii="Arial" w:eastAsia="Arial" w:hAnsi="Arial" w:cs="Arial"/>
        </w:rPr>
        <w:t>4. A política para o ensino, pesquisa e extensão da IES aborda o uso do ensino híbrido? (Dim2)</w:t>
      </w:r>
    </w:p>
    <w:p w14:paraId="4521D215" w14:textId="77777777" w:rsidR="00814D57" w:rsidRDefault="005D150B">
      <w:pPr>
        <w:spacing w:after="0"/>
        <w:jc w:val="both"/>
        <w:rPr>
          <w:rFonts w:ascii="Arial" w:eastAsia="Arial" w:hAnsi="Arial" w:cs="Arial"/>
        </w:rPr>
      </w:pPr>
      <w:r>
        <w:rPr>
          <w:rFonts w:ascii="Arial" w:eastAsia="Arial" w:hAnsi="Arial" w:cs="Arial"/>
        </w:rPr>
        <w:t>5. Existem procedimentos para coordenar o planejamento dos cursos híbridos? (Dim2)</w:t>
      </w:r>
    </w:p>
    <w:p w14:paraId="0DAC5611" w14:textId="77777777" w:rsidR="00814D57" w:rsidRDefault="005D150B">
      <w:pPr>
        <w:spacing w:after="0"/>
        <w:jc w:val="both"/>
        <w:rPr>
          <w:rFonts w:ascii="Arial" w:eastAsia="Arial" w:hAnsi="Arial" w:cs="Arial"/>
        </w:rPr>
      </w:pPr>
      <w:r>
        <w:rPr>
          <w:rFonts w:ascii="Arial" w:eastAsia="Arial" w:hAnsi="Arial" w:cs="Arial"/>
        </w:rPr>
        <w:t>6. O processo de ensino e aprendizagem dos módulos, cursos e programas de ensino híbrido é avaliado de maneira formativa e somativa com avaliações independentes baseadas em múltiplos padrões? (Dim2 / Dim4)</w:t>
      </w:r>
    </w:p>
    <w:p w14:paraId="73839168" w14:textId="77777777" w:rsidR="00814D57" w:rsidRDefault="005D150B">
      <w:pPr>
        <w:spacing w:after="0"/>
        <w:jc w:val="both"/>
        <w:rPr>
          <w:rFonts w:ascii="Arial" w:eastAsia="Arial" w:hAnsi="Arial" w:cs="Arial"/>
        </w:rPr>
      </w:pPr>
      <w:r>
        <w:rPr>
          <w:rFonts w:ascii="Arial" w:eastAsia="Arial" w:hAnsi="Arial" w:cs="Arial"/>
        </w:rPr>
        <w:t>7. Os materiais instrucionais são revisados periodicamente para garantir que eles atendam aos padrões do ensino híbrido? (Dim4)</w:t>
      </w:r>
    </w:p>
    <w:p w14:paraId="55EF2E6E" w14:textId="77777777" w:rsidR="00814D57" w:rsidRDefault="005D150B">
      <w:pPr>
        <w:spacing w:after="0"/>
        <w:jc w:val="both"/>
        <w:rPr>
          <w:rFonts w:ascii="Arial" w:eastAsia="Arial" w:hAnsi="Arial" w:cs="Arial"/>
        </w:rPr>
      </w:pPr>
      <w:r>
        <w:rPr>
          <w:rFonts w:ascii="Arial" w:eastAsia="Arial" w:hAnsi="Arial" w:cs="Arial"/>
        </w:rPr>
        <w:t>8. Existem mecanismos de gerenciamento da qualidade do design e desenvolvimento de módulos, cursos e programas de ensino híbrido? (Dim4)</w:t>
      </w:r>
    </w:p>
    <w:p w14:paraId="444C191F" w14:textId="77777777" w:rsidR="00814D57" w:rsidRDefault="005D150B">
      <w:pPr>
        <w:spacing w:after="0"/>
        <w:jc w:val="both"/>
        <w:rPr>
          <w:rFonts w:ascii="Arial" w:eastAsia="Arial" w:hAnsi="Arial" w:cs="Arial"/>
        </w:rPr>
      </w:pPr>
      <w:r>
        <w:rPr>
          <w:rFonts w:ascii="Arial" w:eastAsia="Arial" w:hAnsi="Arial" w:cs="Arial"/>
        </w:rPr>
        <w:t>9. A execução da parte relativa ao ensino híbrido no PDI da IES é monitorada? (Dim4)</w:t>
      </w:r>
    </w:p>
    <w:p w14:paraId="06C93AA0" w14:textId="77777777" w:rsidR="00814D57" w:rsidRDefault="005D150B">
      <w:pPr>
        <w:spacing w:after="0"/>
        <w:jc w:val="both"/>
        <w:rPr>
          <w:rFonts w:ascii="Arial" w:eastAsia="Arial" w:hAnsi="Arial" w:cs="Arial"/>
        </w:rPr>
      </w:pPr>
      <w:r>
        <w:rPr>
          <w:rFonts w:ascii="Arial" w:eastAsia="Arial" w:hAnsi="Arial" w:cs="Arial"/>
        </w:rPr>
        <w:t>10. Existem processos para contabilizar o custo total do ensino híbrido (incluindo o tempo de pessoal) e sua relação com o PDI? (Dim4)</w:t>
      </w:r>
    </w:p>
    <w:p w14:paraId="1A177C39" w14:textId="77777777" w:rsidR="00814D57" w:rsidRDefault="005D150B">
      <w:pPr>
        <w:spacing w:after="0"/>
        <w:jc w:val="both"/>
        <w:rPr>
          <w:rFonts w:ascii="Arial" w:eastAsia="Arial" w:hAnsi="Arial" w:cs="Arial"/>
        </w:rPr>
      </w:pPr>
      <w:r>
        <w:rPr>
          <w:rFonts w:ascii="Arial" w:eastAsia="Arial" w:hAnsi="Arial" w:cs="Arial"/>
        </w:rPr>
        <w:t>11. Existem processos para gerenciar os riscos associados ao ensino híbrido, incluindo a obsolescência e o impacto organizacional das mudanças? (Dim4)</w:t>
      </w:r>
    </w:p>
    <w:p w14:paraId="79EEA7F9" w14:textId="77777777" w:rsidR="00814D57" w:rsidRDefault="005D150B">
      <w:pPr>
        <w:spacing w:after="0"/>
        <w:jc w:val="both"/>
        <w:rPr>
          <w:rFonts w:ascii="Arial" w:eastAsia="Arial" w:hAnsi="Arial" w:cs="Arial"/>
        </w:rPr>
      </w:pPr>
      <w:r>
        <w:rPr>
          <w:rFonts w:ascii="Arial" w:eastAsia="Arial" w:hAnsi="Arial" w:cs="Arial"/>
        </w:rPr>
        <w:t>12. Os custos do design e desenvolvimento de módulos, cursos e programas de ensino híbrido são conhecidos e monitorados? (Dim4)</w:t>
      </w:r>
    </w:p>
    <w:p w14:paraId="4CEE764D"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O7 - Apresenta exemplos das práticas características observadas em organizações que operam efetivamente para cada dimensão da capacidade do processo.</w:t>
      </w:r>
    </w:p>
    <w:tbl>
      <w:tblPr>
        <w:tblStyle w:val="8"/>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069EFCDA" w14:textId="77777777" w:rsidTr="697DDE6A">
        <w:trPr>
          <w:jc w:val="center"/>
        </w:trPr>
        <w:tc>
          <w:tcPr>
            <w:tcW w:w="8992" w:type="dxa"/>
            <w:gridSpan w:val="4"/>
            <w:shd w:val="clear" w:color="auto" w:fill="BFBFBF" w:themeFill="background1" w:themeFillShade="BF"/>
          </w:tcPr>
          <w:p w14:paraId="690A0D45" w14:textId="77777777" w:rsidR="00814D57" w:rsidRDefault="005D150B">
            <w:pPr>
              <w:jc w:val="both"/>
              <w:rPr>
                <w:rFonts w:ascii="Arial" w:eastAsia="Arial" w:hAnsi="Arial" w:cs="Arial"/>
                <w:b/>
                <w:sz w:val="18"/>
                <w:szCs w:val="18"/>
              </w:rPr>
            </w:pPr>
            <w:r>
              <w:rPr>
                <w:rFonts w:ascii="Arial" w:eastAsia="Arial" w:hAnsi="Arial" w:cs="Arial"/>
                <w:b/>
                <w:sz w:val="18"/>
                <w:szCs w:val="18"/>
              </w:rPr>
              <w:t>Processo O7: Os alunos recebem informações pedagógicas sobre o modelo de ensino híbrido antes de iniciar os cursos.</w:t>
            </w:r>
          </w:p>
        </w:tc>
      </w:tr>
      <w:tr w:rsidR="00814D57" w14:paraId="2440606A"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43F72F77"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07EB13B7"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7EFDB85D"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5BF2E1B6" w14:textId="77777777" w:rsidTr="697DDE6A">
        <w:trPr>
          <w:jc w:val="center"/>
        </w:trPr>
        <w:tc>
          <w:tcPr>
            <w:tcW w:w="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93772"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093440" behindDoc="0" locked="0" layoutInCell="1" hidden="0" allowOverlap="1" wp14:anchorId="37199467" wp14:editId="6B5F168C">
                      <wp:simplePos x="0" y="0"/>
                      <wp:positionH relativeFrom="column">
                        <wp:posOffset>-50799</wp:posOffset>
                      </wp:positionH>
                      <wp:positionV relativeFrom="paragraph">
                        <wp:posOffset>-12699</wp:posOffset>
                      </wp:positionV>
                      <wp:extent cx="482600" cy="463550"/>
                      <wp:effectExtent l="0" t="0" r="0" b="0"/>
                      <wp:wrapNone/>
                      <wp:docPr id="119" name="Retângulo 119"/>
                      <wp:cNvGraphicFramePr/>
                      <a:graphic xmlns:a="http://schemas.openxmlformats.org/drawingml/2006/main">
                        <a:graphicData uri="http://schemas.microsoft.com/office/word/2010/wordprocessingShape">
                          <wps:wsp>
                            <wps:cNvSpPr/>
                            <wps:spPr>
                              <a:xfrm>
                                <a:off x="5142800" y="3586325"/>
                                <a:ext cx="406400" cy="387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76C5C7C"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19" o:spid="_x0000_s1186" style="position:absolute;left:0;text-align:left;margin-left:-4pt;margin-top:-1pt;width:38pt;height:36.5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DX588jICAABY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176C5C7C"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2806" w14:textId="77777777" w:rsidR="005A51DF" w:rsidRDefault="005A51DF">
            <w:r>
              <w:rPr>
                <w:noProof/>
              </w:rPr>
              <w:drawing>
                <wp:inline distT="0" distB="0" distL="0" distR="0" wp14:anchorId="39F0DE9D" wp14:editId="7A56999D">
                  <wp:extent cx="762000" cy="135142"/>
                  <wp:effectExtent l="0" t="0" r="0" b="0"/>
                  <wp:docPr id="933627007" name="Imagem 93362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CC931" w14:textId="77777777" w:rsidR="005A51DF" w:rsidRDefault="005A51DF">
            <w:pPr>
              <w:rPr>
                <w:rFonts w:ascii="Arial" w:eastAsia="Arial" w:hAnsi="Arial" w:cs="Arial"/>
                <w:b/>
                <w:sz w:val="16"/>
                <w:szCs w:val="16"/>
              </w:rPr>
            </w:pPr>
            <w:r>
              <w:rPr>
                <w:rFonts w:ascii="Arial" w:eastAsia="Arial" w:hAnsi="Arial" w:cs="Arial"/>
                <w:b/>
                <w:sz w:val="16"/>
                <w:szCs w:val="16"/>
              </w:rPr>
              <w:t>Materiais promocionais disponíveis para os alunos antes da inscrição descrevem a pedagogia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5BD97" w14:textId="77777777" w:rsidR="005A51DF" w:rsidRDefault="005A51DF">
            <w:pPr>
              <w:jc w:val="both"/>
              <w:rPr>
                <w:rFonts w:ascii="Arial" w:eastAsia="Arial" w:hAnsi="Arial" w:cs="Arial"/>
                <w:b/>
                <w:sz w:val="16"/>
                <w:szCs w:val="16"/>
              </w:rPr>
            </w:pPr>
          </w:p>
        </w:tc>
      </w:tr>
      <w:tr w:rsidR="005A51DF" w14:paraId="54D0650C" w14:textId="77777777" w:rsidTr="697DDE6A">
        <w:trPr>
          <w:jc w:val="center"/>
        </w:trPr>
        <w:tc>
          <w:tcPr>
            <w:tcW w:w="954" w:type="dxa"/>
            <w:vMerge/>
          </w:tcPr>
          <w:p w14:paraId="5527DE43"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852C0" w14:textId="77777777" w:rsidR="005A51DF" w:rsidRDefault="005A51DF">
            <w:r>
              <w:rPr>
                <w:noProof/>
              </w:rPr>
              <w:drawing>
                <wp:inline distT="0" distB="0" distL="0" distR="0" wp14:anchorId="4FC0E708" wp14:editId="2D0F3133">
                  <wp:extent cx="762000" cy="135142"/>
                  <wp:effectExtent l="0" t="0" r="0" b="0"/>
                  <wp:docPr id="794171452" name="Imagem 79417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6822E" w14:textId="77777777" w:rsidR="005A51DF" w:rsidRDefault="005A51DF">
            <w:pPr>
              <w:rPr>
                <w:rFonts w:ascii="Arial" w:eastAsia="Arial" w:hAnsi="Arial" w:cs="Arial"/>
                <w:b/>
                <w:sz w:val="16"/>
                <w:szCs w:val="16"/>
              </w:rPr>
            </w:pPr>
            <w:r>
              <w:rPr>
                <w:rFonts w:ascii="Arial" w:eastAsia="Arial" w:hAnsi="Arial" w:cs="Arial"/>
                <w:b/>
                <w:sz w:val="16"/>
                <w:szCs w:val="16"/>
              </w:rPr>
              <w:t>As atividades que requerem o uso de tecnologias específicas ligam claramente os requisitos aos resultados de aprendizagem estabelecidos do curso e da atividade. Ver também A1 (1), A8 (1) e D3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CDEF" w14:textId="77777777" w:rsidR="005A51DF" w:rsidRDefault="005A51DF">
            <w:pPr>
              <w:jc w:val="both"/>
              <w:rPr>
                <w:rFonts w:ascii="Arial" w:eastAsia="Arial" w:hAnsi="Arial" w:cs="Arial"/>
                <w:b/>
                <w:sz w:val="16"/>
                <w:szCs w:val="16"/>
              </w:rPr>
            </w:pPr>
          </w:p>
        </w:tc>
      </w:tr>
      <w:tr w:rsidR="005A51DF" w14:paraId="11A77AF5" w14:textId="77777777" w:rsidTr="697DDE6A">
        <w:trPr>
          <w:jc w:val="center"/>
        </w:trPr>
        <w:tc>
          <w:tcPr>
            <w:tcW w:w="954" w:type="dxa"/>
            <w:vMerge/>
          </w:tcPr>
          <w:p w14:paraId="513E40BA"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966F5" w14:textId="77777777" w:rsidR="005A51DF" w:rsidRDefault="005A51DF">
            <w:r>
              <w:rPr>
                <w:noProof/>
              </w:rPr>
              <w:drawing>
                <wp:inline distT="0" distB="0" distL="0" distR="0" wp14:anchorId="687C1B81" wp14:editId="640EE54F">
                  <wp:extent cx="762000" cy="135142"/>
                  <wp:effectExtent l="0" t="0" r="0" b="0"/>
                  <wp:docPr id="2112091888" name="Imagem 211209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EA602" w14:textId="77777777" w:rsidR="005A51DF" w:rsidRDefault="005A51DF">
            <w:pPr>
              <w:rPr>
                <w:rFonts w:ascii="Arial" w:eastAsia="Arial" w:hAnsi="Arial" w:cs="Arial"/>
                <w:b/>
                <w:sz w:val="16"/>
                <w:szCs w:val="16"/>
              </w:rPr>
            </w:pPr>
            <w:r>
              <w:rPr>
                <w:rFonts w:ascii="Arial" w:eastAsia="Arial" w:hAnsi="Arial" w:cs="Arial"/>
                <w:b/>
                <w:sz w:val="16"/>
                <w:szCs w:val="16"/>
              </w:rPr>
              <w:t>Os cursos incluem oportunidades para os alunos praticarem o uso de tecnologias e pedagogias de apoio ao ensino híbrido. Ver também A3 (1) e O6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1754D" w14:textId="77777777" w:rsidR="005A51DF" w:rsidRDefault="005A51DF">
            <w:pPr>
              <w:jc w:val="both"/>
              <w:rPr>
                <w:rFonts w:ascii="Arial" w:eastAsia="Arial" w:hAnsi="Arial" w:cs="Arial"/>
                <w:b/>
                <w:sz w:val="16"/>
                <w:szCs w:val="16"/>
              </w:rPr>
            </w:pPr>
          </w:p>
        </w:tc>
      </w:tr>
      <w:tr w:rsidR="005A51DF" w14:paraId="5E3ACEB0"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8AFC89E"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94464" behindDoc="0" locked="0" layoutInCell="1" hidden="0" allowOverlap="1" wp14:anchorId="0C6B644A" wp14:editId="0EF319DE">
                      <wp:simplePos x="0" y="0"/>
                      <wp:positionH relativeFrom="column">
                        <wp:posOffset>-50799</wp:posOffset>
                      </wp:positionH>
                      <wp:positionV relativeFrom="paragraph">
                        <wp:posOffset>-12699</wp:posOffset>
                      </wp:positionV>
                      <wp:extent cx="482600" cy="463550"/>
                      <wp:effectExtent l="0" t="0" r="0" b="0"/>
                      <wp:wrapNone/>
                      <wp:docPr id="175" name="Retângulo 17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AA5E80F"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75" o:spid="_x0000_s1187" style="position:absolute;margin-left:-4pt;margin-top:-1pt;width:38pt;height:36.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P9KUbc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0AA5E80F"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4E73B" w14:textId="77777777" w:rsidR="005A51DF" w:rsidRDefault="005A51DF">
            <w:r>
              <w:rPr>
                <w:noProof/>
              </w:rPr>
              <w:drawing>
                <wp:inline distT="0" distB="0" distL="0" distR="0" wp14:anchorId="1F3408DB" wp14:editId="23C3B26C">
                  <wp:extent cx="762000" cy="135142"/>
                  <wp:effectExtent l="0" t="0" r="0" b="0"/>
                  <wp:docPr id="899260515" name="Imagem 89926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A3E7D" w14:textId="77777777" w:rsidR="005A51DF" w:rsidRDefault="005A51DF">
            <w:pPr>
              <w:rPr>
                <w:rFonts w:ascii="Arial" w:eastAsia="Arial" w:hAnsi="Arial" w:cs="Arial"/>
                <w:b/>
                <w:sz w:val="16"/>
                <w:szCs w:val="16"/>
              </w:rPr>
            </w:pPr>
            <w:r>
              <w:rPr>
                <w:rFonts w:ascii="Arial" w:eastAsia="Arial" w:hAnsi="Arial" w:cs="Arial"/>
                <w:b/>
                <w:sz w:val="16"/>
                <w:szCs w:val="16"/>
              </w:rPr>
              <w:t>A documentação do curso descreve as pedagogias usadas no ensino híbrido. Ver também A7 (2) e R2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6FC69" w14:textId="77777777" w:rsidR="005A51DF" w:rsidRDefault="005A51DF">
            <w:pPr>
              <w:rPr>
                <w:rFonts w:ascii="Arial" w:eastAsia="Arial" w:hAnsi="Arial" w:cs="Arial"/>
                <w:sz w:val="16"/>
                <w:szCs w:val="16"/>
              </w:rPr>
            </w:pPr>
          </w:p>
        </w:tc>
      </w:tr>
      <w:tr w:rsidR="005A51DF" w14:paraId="0824386F" w14:textId="77777777" w:rsidTr="697DDE6A">
        <w:trPr>
          <w:jc w:val="center"/>
        </w:trPr>
        <w:tc>
          <w:tcPr>
            <w:tcW w:w="954" w:type="dxa"/>
            <w:vMerge/>
          </w:tcPr>
          <w:p w14:paraId="0649BF5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C0AAA" w14:textId="77777777" w:rsidR="005A51DF" w:rsidRDefault="005A51DF">
            <w:r>
              <w:rPr>
                <w:noProof/>
              </w:rPr>
              <w:drawing>
                <wp:inline distT="0" distB="0" distL="0" distR="0" wp14:anchorId="2095E73C" wp14:editId="15B5B748">
                  <wp:extent cx="762000" cy="135142"/>
                  <wp:effectExtent l="0" t="0" r="0" b="0"/>
                  <wp:docPr id="1975792384" name="Imagem 197579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23029" w14:textId="77777777" w:rsidR="005A51DF" w:rsidRDefault="005A51DF">
            <w:pPr>
              <w:rPr>
                <w:rFonts w:ascii="Arial" w:eastAsia="Arial" w:hAnsi="Arial" w:cs="Arial"/>
                <w:b/>
                <w:sz w:val="16"/>
                <w:szCs w:val="16"/>
              </w:rPr>
            </w:pPr>
            <w:r>
              <w:rPr>
                <w:rFonts w:ascii="Arial" w:eastAsia="Arial" w:hAnsi="Arial" w:cs="Arial"/>
                <w:b/>
                <w:sz w:val="16"/>
                <w:szCs w:val="16"/>
              </w:rPr>
              <w:t>Os objetivos de aprendizagem orientam o design e desenvolvimento de módulos, cursos e programas de ensino híbrido em relação à tecnologia e à pedagogia a ser utilizada. Ver também A1 (2), D3 (2) e O6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4DEFA" w14:textId="77777777" w:rsidR="005A51DF" w:rsidRDefault="005A51DF">
            <w:pPr>
              <w:rPr>
                <w:rFonts w:ascii="Arial" w:eastAsia="Arial" w:hAnsi="Arial" w:cs="Arial"/>
                <w:sz w:val="16"/>
                <w:szCs w:val="16"/>
              </w:rPr>
            </w:pPr>
          </w:p>
        </w:tc>
      </w:tr>
      <w:tr w:rsidR="005A51DF" w14:paraId="26AB01C8" w14:textId="77777777" w:rsidTr="697DDE6A">
        <w:trPr>
          <w:jc w:val="center"/>
        </w:trPr>
        <w:tc>
          <w:tcPr>
            <w:tcW w:w="954" w:type="dxa"/>
            <w:vMerge/>
          </w:tcPr>
          <w:p w14:paraId="28B7D62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4659B" w14:textId="77777777" w:rsidR="005A51DF" w:rsidRDefault="005A51DF">
            <w:r>
              <w:rPr>
                <w:noProof/>
              </w:rPr>
              <w:drawing>
                <wp:inline distT="0" distB="0" distL="0" distR="0" wp14:anchorId="454AF1CA" wp14:editId="6BFF84FF">
                  <wp:extent cx="762000" cy="135142"/>
                  <wp:effectExtent l="0" t="0" r="0" b="0"/>
                  <wp:docPr id="1826862423" name="Imagem 182686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231A9" w14:textId="77777777" w:rsidR="005A51DF" w:rsidRDefault="005A51DF">
            <w:pPr>
              <w:rPr>
                <w:rFonts w:ascii="Arial" w:eastAsia="Arial" w:hAnsi="Arial" w:cs="Arial"/>
                <w:b/>
                <w:sz w:val="16"/>
                <w:szCs w:val="16"/>
              </w:rPr>
            </w:pPr>
            <w:r>
              <w:rPr>
                <w:rFonts w:ascii="Arial" w:eastAsia="Arial" w:hAnsi="Arial" w:cs="Arial"/>
                <w:b/>
                <w:sz w:val="16"/>
                <w:szCs w:val="16"/>
              </w:rPr>
              <w:t>Sessões de prática de uso de tecnologias de apoio ao ensino híbrido ou tutoriais organizados devem ser fornecidos a todos os alunos como parte do curso. Ver também A3 (1) e O6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B5451" w14:textId="77777777" w:rsidR="005A51DF" w:rsidRDefault="005A51DF">
            <w:pPr>
              <w:rPr>
                <w:rFonts w:ascii="Arial" w:eastAsia="Arial" w:hAnsi="Arial" w:cs="Arial"/>
                <w:sz w:val="16"/>
                <w:szCs w:val="16"/>
              </w:rPr>
            </w:pPr>
          </w:p>
        </w:tc>
      </w:tr>
      <w:tr w:rsidR="005A51DF" w14:paraId="43A695DA" w14:textId="77777777" w:rsidTr="697DDE6A">
        <w:trPr>
          <w:jc w:val="center"/>
        </w:trPr>
        <w:tc>
          <w:tcPr>
            <w:tcW w:w="954" w:type="dxa"/>
            <w:vMerge/>
          </w:tcPr>
          <w:p w14:paraId="768D0B1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30E0" w14:textId="77777777" w:rsidR="005A51DF" w:rsidRDefault="005A51DF">
            <w:r>
              <w:rPr>
                <w:noProof/>
              </w:rPr>
              <w:drawing>
                <wp:inline distT="0" distB="0" distL="0" distR="0" wp14:anchorId="6C938790" wp14:editId="626F5E92">
                  <wp:extent cx="762000" cy="135142"/>
                  <wp:effectExtent l="0" t="0" r="0" b="0"/>
                  <wp:docPr id="1289441894" name="Imagem 128944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3593"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das iniciativas de ensino híbrido ligam as decisões às estratégias institucionais para o ensino híbrido aos planos operacionais associados. Ver também O2 (2), O3 (2), O5 (2), O6 (2), O8 (2) e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71241" w14:textId="77777777" w:rsidR="005A51DF" w:rsidRDefault="005A51DF">
            <w:pPr>
              <w:rPr>
                <w:rFonts w:ascii="Arial" w:eastAsia="Arial" w:hAnsi="Arial" w:cs="Arial"/>
                <w:sz w:val="16"/>
                <w:szCs w:val="16"/>
              </w:rPr>
            </w:pPr>
          </w:p>
        </w:tc>
      </w:tr>
      <w:tr w:rsidR="005A51DF" w14:paraId="3B69988F" w14:textId="77777777" w:rsidTr="697DDE6A">
        <w:trPr>
          <w:jc w:val="center"/>
        </w:trPr>
        <w:tc>
          <w:tcPr>
            <w:tcW w:w="954" w:type="dxa"/>
            <w:vMerge/>
          </w:tcPr>
          <w:p w14:paraId="193D2F5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E544E" w14:textId="77777777" w:rsidR="005A51DF" w:rsidRDefault="005A51DF">
            <w:r>
              <w:rPr>
                <w:noProof/>
              </w:rPr>
              <w:drawing>
                <wp:inline distT="0" distB="0" distL="0" distR="0" wp14:anchorId="7C4ADB25" wp14:editId="3EFC6114">
                  <wp:extent cx="762000" cy="135142"/>
                  <wp:effectExtent l="0" t="0" r="0" b="0"/>
                  <wp:docPr id="1833766345" name="Imagem 183376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4C328" w14:textId="77777777" w:rsidR="005A51DF" w:rsidRDefault="005A51DF">
            <w:pPr>
              <w:rPr>
                <w:rFonts w:ascii="Arial" w:eastAsia="Arial" w:hAnsi="Arial" w:cs="Arial"/>
                <w:sz w:val="16"/>
                <w:szCs w:val="16"/>
              </w:rPr>
            </w:pPr>
            <w:r>
              <w:rPr>
                <w:rFonts w:ascii="Arial" w:eastAsia="Arial" w:hAnsi="Arial" w:cs="Arial"/>
                <w:sz w:val="16"/>
                <w:szCs w:val="16"/>
              </w:rPr>
              <w:t>Avaliações de riscos institucionais e estratégias de mitigação abordam os riscos associados à comunicação aos alunos de informações sobre o ensino híbrido. Ver também O6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C27DD" w14:textId="77777777" w:rsidR="005A51DF" w:rsidRDefault="005A51DF">
            <w:pPr>
              <w:rPr>
                <w:rFonts w:ascii="Arial" w:eastAsia="Arial" w:hAnsi="Arial" w:cs="Arial"/>
                <w:sz w:val="16"/>
                <w:szCs w:val="16"/>
              </w:rPr>
            </w:pPr>
          </w:p>
        </w:tc>
      </w:tr>
      <w:tr w:rsidR="005A51DF" w14:paraId="28A3A35B"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04E6307" w14:textId="77777777" w:rsidR="005A51DF" w:rsidRDefault="005A51DF">
            <w:pPr>
              <w:widowControl w:val="0"/>
            </w:pPr>
            <w:r>
              <w:rPr>
                <w:noProof/>
              </w:rPr>
              <mc:AlternateContent>
                <mc:Choice Requires="wps">
                  <w:drawing>
                    <wp:anchor distT="0" distB="0" distL="114300" distR="114300" simplePos="0" relativeHeight="252095488" behindDoc="0" locked="0" layoutInCell="1" hidden="0" allowOverlap="1" wp14:anchorId="704C8572" wp14:editId="42A857DB">
                      <wp:simplePos x="0" y="0"/>
                      <wp:positionH relativeFrom="column">
                        <wp:posOffset>-50799</wp:posOffset>
                      </wp:positionH>
                      <wp:positionV relativeFrom="paragraph">
                        <wp:posOffset>-12699</wp:posOffset>
                      </wp:positionV>
                      <wp:extent cx="482600" cy="463550"/>
                      <wp:effectExtent l="0" t="0" r="0" b="0"/>
                      <wp:wrapNone/>
                      <wp:docPr id="191" name="Retângulo 191"/>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6ACAF18"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91" o:spid="_x0000_s1188" style="position:absolute;margin-left:-4pt;margin-top:-1pt;width:38pt;height:36.5pt;z-index:25209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6ACAF18"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1758D" w14:textId="77777777" w:rsidR="005A51DF" w:rsidRDefault="005A51DF">
            <w:r>
              <w:rPr>
                <w:noProof/>
              </w:rPr>
              <w:drawing>
                <wp:inline distT="0" distB="0" distL="0" distR="0" wp14:anchorId="4F3F468C" wp14:editId="11AE1B7D">
                  <wp:extent cx="762000" cy="135142"/>
                  <wp:effectExtent l="0" t="0" r="0" b="0"/>
                  <wp:docPr id="1153615077" name="Imagem 115361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4EBB2" w14:textId="77777777" w:rsidR="005A51DF" w:rsidRDefault="005A51DF">
            <w:pPr>
              <w:rPr>
                <w:rFonts w:ascii="Arial" w:eastAsia="Arial" w:hAnsi="Arial" w:cs="Arial"/>
                <w:b/>
                <w:sz w:val="16"/>
                <w:szCs w:val="16"/>
              </w:rPr>
            </w:pPr>
            <w:r>
              <w:rPr>
                <w:rFonts w:ascii="Arial" w:eastAsia="Arial" w:hAnsi="Arial" w:cs="Arial"/>
                <w:b/>
                <w:sz w:val="16"/>
                <w:szCs w:val="16"/>
              </w:rPr>
              <w:t>Padrões para comunicar a fundamentação pedagógica da tecnologia de apoio ao ensino híbrido são definidos para uso em toda a documentação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2C95E" w14:textId="77777777" w:rsidR="005A51DF" w:rsidRDefault="005A51DF">
            <w:pPr>
              <w:rPr>
                <w:rFonts w:ascii="Arial" w:eastAsia="Arial" w:hAnsi="Arial" w:cs="Arial"/>
                <w:sz w:val="16"/>
                <w:szCs w:val="16"/>
              </w:rPr>
            </w:pPr>
          </w:p>
        </w:tc>
      </w:tr>
      <w:tr w:rsidR="005A51DF" w14:paraId="3417A8E6" w14:textId="77777777" w:rsidTr="697DDE6A">
        <w:trPr>
          <w:jc w:val="center"/>
        </w:trPr>
        <w:tc>
          <w:tcPr>
            <w:tcW w:w="954" w:type="dxa"/>
            <w:vMerge/>
          </w:tcPr>
          <w:p w14:paraId="072CA93B"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C0F32" w14:textId="77777777" w:rsidR="005A51DF" w:rsidRDefault="005A51DF">
            <w:r>
              <w:rPr>
                <w:noProof/>
              </w:rPr>
              <w:drawing>
                <wp:inline distT="0" distB="0" distL="0" distR="0" wp14:anchorId="2622F4BE" wp14:editId="36331F99">
                  <wp:extent cx="762000" cy="135142"/>
                  <wp:effectExtent l="0" t="0" r="0" b="0"/>
                  <wp:docPr id="1848655534" name="Imagem 184865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117FC" w14:textId="77777777" w:rsidR="005A51DF" w:rsidRDefault="005A51DF">
            <w:pPr>
              <w:rPr>
                <w:rFonts w:ascii="Arial" w:eastAsia="Arial" w:hAnsi="Arial" w:cs="Arial"/>
                <w:b/>
                <w:sz w:val="16"/>
                <w:szCs w:val="16"/>
              </w:rPr>
            </w:pPr>
            <w:r>
              <w:rPr>
                <w:rFonts w:ascii="Arial" w:eastAsia="Arial" w:hAnsi="Arial" w:cs="Arial"/>
                <w:b/>
                <w:sz w:val="16"/>
                <w:szCs w:val="16"/>
              </w:rPr>
              <w:t>A equipe de professores recebe modelos de documentação do curso e exemplos que explicam aos alunos como fazer uso efetivo das tecnologias de apoio ao ensino híbrido. Ver também O6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225B1" w14:textId="77777777" w:rsidR="005A51DF" w:rsidRDefault="005A51DF">
            <w:pPr>
              <w:rPr>
                <w:rFonts w:ascii="Arial" w:eastAsia="Arial" w:hAnsi="Arial" w:cs="Arial"/>
                <w:sz w:val="16"/>
                <w:szCs w:val="16"/>
              </w:rPr>
            </w:pPr>
          </w:p>
        </w:tc>
      </w:tr>
      <w:tr w:rsidR="005A51DF" w14:paraId="785F1215" w14:textId="77777777" w:rsidTr="697DDE6A">
        <w:trPr>
          <w:jc w:val="center"/>
        </w:trPr>
        <w:tc>
          <w:tcPr>
            <w:tcW w:w="954" w:type="dxa"/>
            <w:vMerge/>
          </w:tcPr>
          <w:p w14:paraId="039AC23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C5B14" w14:textId="77777777" w:rsidR="005A51DF" w:rsidRDefault="005A51DF">
            <w:r>
              <w:rPr>
                <w:noProof/>
              </w:rPr>
              <w:drawing>
                <wp:inline distT="0" distB="0" distL="0" distR="0" wp14:anchorId="655180B5" wp14:editId="2926347D">
                  <wp:extent cx="762000" cy="135142"/>
                  <wp:effectExtent l="0" t="0" r="0" b="0"/>
                  <wp:docPr id="1233307958" name="Imagem 123330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283C3" w14:textId="77777777" w:rsidR="005A51DF" w:rsidRDefault="005A51DF">
            <w:pPr>
              <w:rPr>
                <w:rFonts w:ascii="Arial" w:eastAsia="Arial" w:hAnsi="Arial" w:cs="Arial"/>
                <w:b/>
                <w:sz w:val="16"/>
                <w:szCs w:val="16"/>
              </w:rPr>
            </w:pPr>
            <w:r>
              <w:rPr>
                <w:rFonts w:ascii="Arial" w:eastAsia="Arial" w:hAnsi="Arial" w:cs="Arial"/>
                <w:b/>
                <w:sz w:val="16"/>
                <w:szCs w:val="16"/>
              </w:rPr>
              <w:t>As equipes de ensino recebem suporte (incluindo treinamento, diretrizes e exemplos) sobre o apoio ao aprendizado do aluno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68847" w14:textId="77777777" w:rsidR="005A51DF" w:rsidRDefault="005A51DF">
            <w:pPr>
              <w:rPr>
                <w:rFonts w:ascii="Arial" w:eastAsia="Arial" w:hAnsi="Arial" w:cs="Arial"/>
                <w:sz w:val="16"/>
                <w:szCs w:val="16"/>
              </w:rPr>
            </w:pPr>
          </w:p>
        </w:tc>
      </w:tr>
      <w:tr w:rsidR="005A51DF" w14:paraId="2DD7CF4C" w14:textId="77777777" w:rsidTr="697DDE6A">
        <w:trPr>
          <w:jc w:val="center"/>
        </w:trPr>
        <w:tc>
          <w:tcPr>
            <w:tcW w:w="954" w:type="dxa"/>
            <w:vMerge/>
          </w:tcPr>
          <w:p w14:paraId="13C24AE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3E531" w14:textId="77777777" w:rsidR="005A51DF" w:rsidRDefault="005A51DF">
            <w:r>
              <w:rPr>
                <w:noProof/>
              </w:rPr>
              <w:drawing>
                <wp:inline distT="0" distB="0" distL="0" distR="0" wp14:anchorId="235B4884" wp14:editId="3D9A148F">
                  <wp:extent cx="762000" cy="135142"/>
                  <wp:effectExtent l="0" t="0" r="0" b="0"/>
                  <wp:docPr id="2110211015" name="Imagem 211021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AE961" w14:textId="77777777" w:rsidR="005A51DF" w:rsidRDefault="005A51DF">
            <w:pPr>
              <w:rPr>
                <w:rFonts w:ascii="Arial" w:eastAsia="Arial" w:hAnsi="Arial" w:cs="Arial"/>
                <w:sz w:val="16"/>
                <w:szCs w:val="16"/>
              </w:rPr>
            </w:pPr>
            <w:r>
              <w:rPr>
                <w:rFonts w:ascii="Arial" w:eastAsia="Arial" w:hAnsi="Arial" w:cs="Arial"/>
                <w:sz w:val="16"/>
                <w:szCs w:val="16"/>
              </w:rPr>
              <w:t>As políticas institucionais exigem que os alunos tenham oportunidades de se preparar e praticar o uso de tecnologias de apoio ao ensino híbrido. Ver também O6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0E24C" w14:textId="77777777" w:rsidR="005A51DF" w:rsidRDefault="005A51DF">
            <w:pPr>
              <w:rPr>
                <w:rFonts w:ascii="Arial" w:eastAsia="Arial" w:hAnsi="Arial" w:cs="Arial"/>
                <w:sz w:val="16"/>
                <w:szCs w:val="16"/>
              </w:rPr>
            </w:pPr>
          </w:p>
        </w:tc>
      </w:tr>
      <w:tr w:rsidR="005A51DF" w14:paraId="648DAB40"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792C0F9B"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96512" behindDoc="0" locked="0" layoutInCell="1" hidden="0" allowOverlap="1" wp14:anchorId="2C6BFD2C" wp14:editId="45DC55BA">
                      <wp:simplePos x="0" y="0"/>
                      <wp:positionH relativeFrom="column">
                        <wp:posOffset>-50799</wp:posOffset>
                      </wp:positionH>
                      <wp:positionV relativeFrom="paragraph">
                        <wp:posOffset>-12699</wp:posOffset>
                      </wp:positionV>
                      <wp:extent cx="482600" cy="463550"/>
                      <wp:effectExtent l="0" t="0" r="0" b="0"/>
                      <wp:wrapNone/>
                      <wp:docPr id="16" name="Retângulo 16"/>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0A9F9DC"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6" o:spid="_x0000_s1189" style="position:absolute;margin-left:-4pt;margin-top:-1pt;width:38pt;height:36.5pt;z-index:25209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70A9F9DC"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C9DCF" w14:textId="77777777" w:rsidR="005A51DF" w:rsidRDefault="005A51DF">
            <w:r>
              <w:rPr>
                <w:noProof/>
              </w:rPr>
              <w:drawing>
                <wp:inline distT="0" distB="0" distL="0" distR="0" wp14:anchorId="30D1AB1F" wp14:editId="4DD37802">
                  <wp:extent cx="762000" cy="135142"/>
                  <wp:effectExtent l="0" t="0" r="0" b="0"/>
                  <wp:docPr id="847332297" name="Imagem 84733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7CAB0" w14:textId="77777777" w:rsidR="005A51DF" w:rsidRDefault="005A51DF">
            <w:pPr>
              <w:rPr>
                <w:rFonts w:ascii="Arial" w:eastAsia="Arial" w:hAnsi="Arial" w:cs="Arial"/>
                <w:b/>
                <w:sz w:val="16"/>
                <w:szCs w:val="16"/>
              </w:rPr>
            </w:pPr>
            <w:r>
              <w:rPr>
                <w:rFonts w:ascii="Arial" w:eastAsia="Arial" w:hAnsi="Arial" w:cs="Arial"/>
                <w:b/>
                <w:sz w:val="16"/>
                <w:szCs w:val="16"/>
              </w:rPr>
              <w:t xml:space="preserve">As expectativas pedagógicas dos </w:t>
            </w:r>
            <w:r w:rsidR="00C378BE">
              <w:rPr>
                <w:rFonts w:ascii="Arial" w:eastAsia="Arial" w:hAnsi="Arial" w:cs="Arial"/>
                <w:b/>
                <w:sz w:val="16"/>
                <w:szCs w:val="16"/>
              </w:rPr>
              <w:t>alunos</w:t>
            </w:r>
            <w:r>
              <w:rPr>
                <w:rFonts w:ascii="Arial" w:eastAsia="Arial" w:hAnsi="Arial" w:cs="Arial"/>
                <w:b/>
                <w:sz w:val="16"/>
                <w:szCs w:val="16"/>
              </w:rPr>
              <w:t xml:space="preserve"> em relação ao ensino híbrido são regularmente monitoradas.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FC390" w14:textId="77777777" w:rsidR="005A51DF" w:rsidRDefault="005A51DF">
            <w:pPr>
              <w:rPr>
                <w:rFonts w:ascii="Arial" w:eastAsia="Arial" w:hAnsi="Arial" w:cs="Arial"/>
                <w:sz w:val="16"/>
                <w:szCs w:val="16"/>
              </w:rPr>
            </w:pPr>
          </w:p>
        </w:tc>
      </w:tr>
      <w:tr w:rsidR="005A51DF" w14:paraId="46E8CDAD" w14:textId="77777777" w:rsidTr="697DDE6A">
        <w:trPr>
          <w:jc w:val="center"/>
        </w:trPr>
        <w:tc>
          <w:tcPr>
            <w:tcW w:w="954" w:type="dxa"/>
            <w:vMerge/>
          </w:tcPr>
          <w:p w14:paraId="498F9EB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B18DC" w14:textId="77777777" w:rsidR="005A51DF" w:rsidRDefault="005A51DF">
            <w:r>
              <w:rPr>
                <w:noProof/>
              </w:rPr>
              <w:drawing>
                <wp:inline distT="0" distB="0" distL="0" distR="0" wp14:anchorId="2255AB2D" wp14:editId="1AC3A6A5">
                  <wp:extent cx="762000" cy="135142"/>
                  <wp:effectExtent l="0" t="0" r="0" b="0"/>
                  <wp:docPr id="338621827" name="Imagem 33862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C775F"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dos alunos sobre a clareza e utilidade das informações fornecidas.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1C573" w14:textId="77777777" w:rsidR="005A51DF" w:rsidRDefault="005A51DF">
            <w:pPr>
              <w:rPr>
                <w:rFonts w:ascii="Arial" w:eastAsia="Arial" w:hAnsi="Arial" w:cs="Arial"/>
                <w:sz w:val="16"/>
                <w:szCs w:val="16"/>
              </w:rPr>
            </w:pPr>
          </w:p>
        </w:tc>
      </w:tr>
      <w:tr w:rsidR="005A51DF" w14:paraId="48BA49DC" w14:textId="77777777" w:rsidTr="697DDE6A">
        <w:trPr>
          <w:jc w:val="center"/>
        </w:trPr>
        <w:tc>
          <w:tcPr>
            <w:tcW w:w="954" w:type="dxa"/>
            <w:vMerge/>
          </w:tcPr>
          <w:p w14:paraId="5A3815B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672F6" w14:textId="77777777" w:rsidR="005A51DF" w:rsidRDefault="005A51DF">
            <w:r>
              <w:rPr>
                <w:noProof/>
              </w:rPr>
              <w:drawing>
                <wp:inline distT="0" distB="0" distL="0" distR="0" wp14:anchorId="22952600" wp14:editId="49D1345F">
                  <wp:extent cx="762000" cy="135142"/>
                  <wp:effectExtent l="0" t="0" r="0" b="0"/>
                  <wp:docPr id="1750861201" name="Imagem 175086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89655"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da equipe sobre a clareza e utilidade das informações fornecidas.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8FD20" w14:textId="77777777" w:rsidR="005A51DF" w:rsidRDefault="005A51DF">
            <w:pPr>
              <w:rPr>
                <w:rFonts w:ascii="Arial" w:eastAsia="Arial" w:hAnsi="Arial" w:cs="Arial"/>
                <w:sz w:val="16"/>
                <w:szCs w:val="16"/>
              </w:rPr>
            </w:pPr>
          </w:p>
        </w:tc>
      </w:tr>
      <w:tr w:rsidR="005A51DF" w14:paraId="1168D675" w14:textId="77777777" w:rsidTr="697DDE6A">
        <w:trPr>
          <w:jc w:val="center"/>
        </w:trPr>
        <w:tc>
          <w:tcPr>
            <w:tcW w:w="954" w:type="dxa"/>
            <w:vMerge/>
          </w:tcPr>
          <w:p w14:paraId="3AD7EAE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E8F0C" w14:textId="77777777" w:rsidR="005A51DF" w:rsidRDefault="005A51DF">
            <w:r>
              <w:rPr>
                <w:noProof/>
              </w:rPr>
              <w:drawing>
                <wp:inline distT="0" distB="0" distL="0" distR="0" wp14:anchorId="7293332B" wp14:editId="04D85088">
                  <wp:extent cx="762000" cy="135142"/>
                  <wp:effectExtent l="0" t="0" r="0" b="0"/>
                  <wp:docPr id="729095044" name="Imagem 72909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17C8C" w14:textId="77777777" w:rsidR="005A51DF" w:rsidRDefault="005A51DF">
            <w:pPr>
              <w:rPr>
                <w:rFonts w:ascii="Arial" w:eastAsia="Arial" w:hAnsi="Arial" w:cs="Arial"/>
                <w:sz w:val="16"/>
                <w:szCs w:val="16"/>
              </w:rPr>
            </w:pPr>
            <w:r>
              <w:rPr>
                <w:rFonts w:ascii="Arial" w:eastAsia="Arial" w:hAnsi="Arial" w:cs="Arial"/>
                <w:sz w:val="16"/>
                <w:szCs w:val="16"/>
              </w:rPr>
              <w:t>As políticas que exigem que os alunos tenham oportunidades praticar as tecnologias de apoio ao ensino híbrido é monitorada regularmente. Ver também O6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5A847" w14:textId="77777777" w:rsidR="005A51DF" w:rsidRDefault="005A51DF">
            <w:pPr>
              <w:rPr>
                <w:rFonts w:ascii="Arial" w:eastAsia="Arial" w:hAnsi="Arial" w:cs="Arial"/>
                <w:sz w:val="16"/>
                <w:szCs w:val="16"/>
              </w:rPr>
            </w:pPr>
          </w:p>
        </w:tc>
      </w:tr>
      <w:tr w:rsidR="005A51DF" w14:paraId="116A8350" w14:textId="77777777" w:rsidTr="697DDE6A">
        <w:trPr>
          <w:jc w:val="center"/>
        </w:trPr>
        <w:tc>
          <w:tcPr>
            <w:tcW w:w="954" w:type="dxa"/>
            <w:vMerge/>
          </w:tcPr>
          <w:p w14:paraId="0033F93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0CA6C" w14:textId="77777777" w:rsidR="005A51DF" w:rsidRDefault="005A51DF">
            <w:r>
              <w:rPr>
                <w:noProof/>
              </w:rPr>
              <w:drawing>
                <wp:inline distT="0" distB="0" distL="0" distR="0" wp14:anchorId="7ED2DB25" wp14:editId="2D22B92F">
                  <wp:extent cx="762000" cy="135142"/>
                  <wp:effectExtent l="0" t="0" r="0" b="0"/>
                  <wp:docPr id="68708366" name="Imagem 6870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C238A" w14:textId="77777777" w:rsidR="005A51DF" w:rsidRDefault="005A51DF">
            <w:pPr>
              <w:rPr>
                <w:rFonts w:ascii="Arial" w:eastAsia="Arial" w:hAnsi="Arial" w:cs="Arial"/>
                <w:sz w:val="16"/>
                <w:szCs w:val="16"/>
              </w:rPr>
            </w:pPr>
            <w:r>
              <w:rPr>
                <w:rFonts w:ascii="Arial" w:eastAsia="Arial" w:hAnsi="Arial" w:cs="Arial"/>
                <w:sz w:val="16"/>
                <w:szCs w:val="16"/>
              </w:rPr>
              <w:t>A capacidade dos alunos para atender às expectativas de uso da tecnologia e pedagogia de apoio ao ensino híbrido é monitorada regularmente. Ver também O6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5FF58" w14:textId="77777777" w:rsidR="005A51DF" w:rsidRDefault="005A51DF">
            <w:pPr>
              <w:rPr>
                <w:rFonts w:ascii="Arial" w:eastAsia="Arial" w:hAnsi="Arial" w:cs="Arial"/>
                <w:sz w:val="16"/>
                <w:szCs w:val="16"/>
              </w:rPr>
            </w:pPr>
          </w:p>
        </w:tc>
      </w:tr>
      <w:tr w:rsidR="005A51DF" w14:paraId="1BC0F974" w14:textId="77777777" w:rsidTr="697DDE6A">
        <w:trPr>
          <w:jc w:val="center"/>
        </w:trPr>
        <w:tc>
          <w:tcPr>
            <w:tcW w:w="954" w:type="dxa"/>
            <w:vMerge/>
          </w:tcPr>
          <w:p w14:paraId="01C5567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CA93" w14:textId="77777777" w:rsidR="005A51DF" w:rsidRDefault="005A51DF">
            <w:r>
              <w:rPr>
                <w:noProof/>
              </w:rPr>
              <w:drawing>
                <wp:inline distT="0" distB="0" distL="0" distR="0" wp14:anchorId="56EED008" wp14:editId="1BCC2D98">
                  <wp:extent cx="762000" cy="135142"/>
                  <wp:effectExtent l="0" t="0" r="0" b="0"/>
                  <wp:docPr id="1624774820" name="Imagem 162477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68B22" w14:textId="77777777" w:rsidR="005A51DF" w:rsidRDefault="005A51DF">
            <w:pPr>
              <w:rPr>
                <w:rFonts w:ascii="Arial" w:eastAsia="Arial" w:hAnsi="Arial" w:cs="Arial"/>
                <w:sz w:val="16"/>
                <w:szCs w:val="16"/>
              </w:rPr>
            </w:pPr>
            <w:r>
              <w:rPr>
                <w:rFonts w:ascii="Arial" w:eastAsia="Arial" w:hAnsi="Arial" w:cs="Arial"/>
                <w:sz w:val="16"/>
                <w:szCs w:val="16"/>
              </w:rPr>
              <w:t xml:space="preserve">Os custos e benefícios financeiros para os </w:t>
            </w:r>
            <w:r w:rsidR="00C378BE">
              <w:rPr>
                <w:rFonts w:ascii="Arial" w:eastAsia="Arial" w:hAnsi="Arial" w:cs="Arial"/>
                <w:sz w:val="16"/>
                <w:szCs w:val="16"/>
              </w:rPr>
              <w:t>alunos</w:t>
            </w:r>
            <w:r>
              <w:rPr>
                <w:rFonts w:ascii="Arial" w:eastAsia="Arial" w:hAnsi="Arial" w:cs="Arial"/>
                <w:sz w:val="16"/>
                <w:szCs w:val="16"/>
              </w:rPr>
              <w:t xml:space="preserve"> do uso de tecnologias e pedagogias de apoio ao ensino híbrido são monitorados regularmente. Ver também O6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2B085" w14:textId="77777777" w:rsidR="005A51DF" w:rsidRDefault="005A51DF">
            <w:pPr>
              <w:rPr>
                <w:rFonts w:ascii="Arial" w:eastAsia="Arial" w:hAnsi="Arial" w:cs="Arial"/>
                <w:sz w:val="16"/>
                <w:szCs w:val="16"/>
              </w:rPr>
            </w:pPr>
          </w:p>
        </w:tc>
      </w:tr>
      <w:tr w:rsidR="005A51DF" w14:paraId="59855986" w14:textId="77777777" w:rsidTr="697DDE6A">
        <w:trPr>
          <w:jc w:val="center"/>
        </w:trPr>
        <w:tc>
          <w:tcPr>
            <w:tcW w:w="954" w:type="dxa"/>
            <w:vMerge/>
          </w:tcPr>
          <w:p w14:paraId="3659732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C6BCD" w14:textId="77777777" w:rsidR="005A51DF" w:rsidRDefault="005A51DF">
            <w:r>
              <w:rPr>
                <w:noProof/>
              </w:rPr>
              <w:drawing>
                <wp:inline distT="0" distB="0" distL="0" distR="0" wp14:anchorId="07740917" wp14:editId="4A58F6B5">
                  <wp:extent cx="762000" cy="135142"/>
                  <wp:effectExtent l="0" t="0" r="0" b="0"/>
                  <wp:docPr id="1263874069" name="Imagem 126387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82559" w14:textId="77777777" w:rsidR="005A51DF" w:rsidRDefault="005A51DF">
            <w:pPr>
              <w:rPr>
                <w:rFonts w:ascii="Arial" w:eastAsia="Arial" w:hAnsi="Arial" w:cs="Arial"/>
                <w:sz w:val="16"/>
                <w:szCs w:val="16"/>
              </w:rPr>
            </w:pPr>
            <w:r>
              <w:rPr>
                <w:rFonts w:ascii="Arial" w:eastAsia="Arial" w:hAnsi="Arial" w:cs="Arial"/>
                <w:sz w:val="16"/>
                <w:szCs w:val="16"/>
              </w:rPr>
              <w:t>Os procedimentos de comunicação estão sujeitos a revisões formais de garantia de qualidade. Ver também O7 (4), O8 (4), R1 (4), R3 (4)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BEFFC" w14:textId="77777777" w:rsidR="005A51DF" w:rsidRDefault="005A51DF">
            <w:pPr>
              <w:rPr>
                <w:rFonts w:ascii="Arial" w:eastAsia="Arial" w:hAnsi="Arial" w:cs="Arial"/>
                <w:sz w:val="16"/>
                <w:szCs w:val="16"/>
              </w:rPr>
            </w:pPr>
          </w:p>
        </w:tc>
      </w:tr>
      <w:tr w:rsidR="005A51DF" w14:paraId="76524951" w14:textId="77777777" w:rsidTr="697DDE6A">
        <w:trPr>
          <w:jc w:val="center"/>
        </w:trPr>
        <w:tc>
          <w:tcPr>
            <w:tcW w:w="954" w:type="dxa"/>
            <w:vMerge/>
          </w:tcPr>
          <w:p w14:paraId="4DD2285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18E52" w14:textId="77777777" w:rsidR="005A51DF" w:rsidRDefault="005A51DF">
            <w:r>
              <w:rPr>
                <w:noProof/>
              </w:rPr>
              <w:drawing>
                <wp:inline distT="0" distB="0" distL="0" distR="0" wp14:anchorId="11BB39E2" wp14:editId="6A935356">
                  <wp:extent cx="762000" cy="135142"/>
                  <wp:effectExtent l="0" t="0" r="0" b="0"/>
                  <wp:docPr id="1258743317" name="Imagem 125874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49F1D" w14:textId="77777777" w:rsidR="005A51DF" w:rsidRDefault="005A51DF">
            <w:pPr>
              <w:rPr>
                <w:rFonts w:ascii="Arial" w:eastAsia="Arial" w:hAnsi="Arial" w:cs="Arial"/>
                <w:sz w:val="16"/>
                <w:szCs w:val="16"/>
              </w:rPr>
            </w:pPr>
            <w:r>
              <w:rPr>
                <w:rFonts w:ascii="Arial" w:eastAsia="Arial" w:hAnsi="Arial" w:cs="Arial"/>
                <w:sz w:val="16"/>
                <w:szCs w:val="16"/>
              </w:rPr>
              <w:t>Avaliações de risco de iniciativas de ensino híbrido, novas ou modificadas, são realizadas regularmente para identificar requisitos para procedimentos de comunicação. Ver também O8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8600D" w14:textId="77777777" w:rsidR="005A51DF" w:rsidRDefault="005A51DF">
            <w:pPr>
              <w:rPr>
                <w:rFonts w:ascii="Arial" w:eastAsia="Arial" w:hAnsi="Arial" w:cs="Arial"/>
                <w:sz w:val="16"/>
                <w:szCs w:val="16"/>
              </w:rPr>
            </w:pPr>
          </w:p>
        </w:tc>
      </w:tr>
      <w:tr w:rsidR="005A51DF" w14:paraId="58C3684F" w14:textId="77777777" w:rsidTr="697DDE6A">
        <w:trPr>
          <w:jc w:val="center"/>
        </w:trPr>
        <w:tc>
          <w:tcPr>
            <w:tcW w:w="954" w:type="dxa"/>
            <w:vMerge w:val="restart"/>
            <w:tcBorders>
              <w:left w:val="single" w:sz="4" w:space="0" w:color="000000" w:themeColor="text1"/>
              <w:right w:val="single" w:sz="4" w:space="0" w:color="000000" w:themeColor="text1"/>
            </w:tcBorders>
          </w:tcPr>
          <w:p w14:paraId="39C23B0B"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098560" behindDoc="0" locked="0" layoutInCell="1" hidden="0" allowOverlap="1" wp14:anchorId="0EE241E0" wp14:editId="1905E05B">
                      <wp:simplePos x="0" y="0"/>
                      <wp:positionH relativeFrom="column">
                        <wp:posOffset>-50799</wp:posOffset>
                      </wp:positionH>
                      <wp:positionV relativeFrom="paragraph">
                        <wp:posOffset>-12699</wp:posOffset>
                      </wp:positionV>
                      <wp:extent cx="482600" cy="463550"/>
                      <wp:effectExtent l="0" t="0" r="0" b="0"/>
                      <wp:wrapNone/>
                      <wp:docPr id="98" name="Retângulo 9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3D2261D"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98" o:spid="_x0000_s1190" style="position:absolute;margin-left:-4pt;margin-top:-1pt;width:38pt;height:36.5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Jd6pp8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43D2261D"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A9F5B" w14:textId="77777777" w:rsidR="005A51DF" w:rsidRDefault="005A51DF">
            <w:r>
              <w:rPr>
                <w:noProof/>
              </w:rPr>
              <w:drawing>
                <wp:inline distT="0" distB="0" distL="0" distR="0" wp14:anchorId="117CBC75" wp14:editId="0FB3B842">
                  <wp:extent cx="762000" cy="135142"/>
                  <wp:effectExtent l="0" t="0" r="0" b="0"/>
                  <wp:docPr id="784995878" name="Imagem 78499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D75BF" w14:textId="77777777" w:rsidR="005A51DF" w:rsidRDefault="005A51DF">
            <w:pPr>
              <w:rPr>
                <w:rFonts w:ascii="Arial" w:eastAsia="Arial" w:hAnsi="Arial" w:cs="Arial"/>
                <w:b/>
                <w:sz w:val="16"/>
                <w:szCs w:val="16"/>
              </w:rPr>
            </w:pPr>
            <w:r>
              <w:rPr>
                <w:rFonts w:ascii="Arial" w:eastAsia="Arial" w:hAnsi="Arial" w:cs="Arial"/>
                <w:b/>
                <w:sz w:val="16"/>
                <w:szCs w:val="16"/>
              </w:rPr>
              <w:t>Informações sobre a preparação do aluno para o ensino híbrido orientam a alocação de recursos de apoio para iniciativas de ensino híbrido. Ver também O6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ECB4D" w14:textId="77777777" w:rsidR="005A51DF" w:rsidRDefault="005A51DF">
            <w:pPr>
              <w:rPr>
                <w:rFonts w:ascii="Arial" w:eastAsia="Arial" w:hAnsi="Arial" w:cs="Arial"/>
                <w:sz w:val="16"/>
                <w:szCs w:val="16"/>
              </w:rPr>
            </w:pPr>
          </w:p>
        </w:tc>
      </w:tr>
      <w:tr w:rsidR="005A51DF" w14:paraId="319C9ED0" w14:textId="77777777" w:rsidTr="697DDE6A">
        <w:trPr>
          <w:jc w:val="center"/>
        </w:trPr>
        <w:tc>
          <w:tcPr>
            <w:tcW w:w="954" w:type="dxa"/>
            <w:vMerge/>
          </w:tcPr>
          <w:p w14:paraId="0F06DA6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397BB" w14:textId="77777777" w:rsidR="005A51DF" w:rsidRDefault="005A51DF">
            <w:r>
              <w:rPr>
                <w:noProof/>
              </w:rPr>
              <w:drawing>
                <wp:inline distT="0" distB="0" distL="0" distR="0" wp14:anchorId="0874B0CE" wp14:editId="6C16D72C">
                  <wp:extent cx="762000" cy="135142"/>
                  <wp:effectExtent l="0" t="0" r="0" b="0"/>
                  <wp:docPr id="1763823662" name="Imagem 176382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61C35" w14:textId="77777777" w:rsidR="005A51DF" w:rsidRDefault="005A51DF">
            <w:pPr>
              <w:rPr>
                <w:rFonts w:ascii="Arial" w:eastAsia="Arial" w:hAnsi="Arial" w:cs="Arial"/>
                <w:sz w:val="16"/>
                <w:szCs w:val="16"/>
              </w:rPr>
            </w:pPr>
            <w:r>
              <w:rPr>
                <w:rFonts w:ascii="Arial" w:eastAsia="Arial" w:hAnsi="Arial" w:cs="Arial"/>
                <w:sz w:val="16"/>
                <w:szCs w:val="16"/>
              </w:rPr>
              <w:t>Informações sobre a preparação do aluno para o ensino híbrido orientam a alocação de recursos de suporte. Ver também O6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33E9F" w14:textId="77777777" w:rsidR="005A51DF" w:rsidRDefault="005A51DF">
            <w:pPr>
              <w:rPr>
                <w:rFonts w:ascii="Arial" w:eastAsia="Arial" w:hAnsi="Arial" w:cs="Arial"/>
                <w:sz w:val="16"/>
                <w:szCs w:val="16"/>
              </w:rPr>
            </w:pPr>
          </w:p>
        </w:tc>
      </w:tr>
      <w:tr w:rsidR="005A51DF" w14:paraId="154EC8F3" w14:textId="77777777" w:rsidTr="697DDE6A">
        <w:trPr>
          <w:jc w:val="center"/>
        </w:trPr>
        <w:tc>
          <w:tcPr>
            <w:tcW w:w="954" w:type="dxa"/>
            <w:vMerge/>
          </w:tcPr>
          <w:p w14:paraId="0B8CFD0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1638" w14:textId="77777777" w:rsidR="005A51DF" w:rsidRDefault="005A51DF">
            <w:r>
              <w:rPr>
                <w:noProof/>
              </w:rPr>
              <w:drawing>
                <wp:inline distT="0" distB="0" distL="0" distR="0" wp14:anchorId="0DD8E9B3" wp14:editId="77FCEF38">
                  <wp:extent cx="762000" cy="135142"/>
                  <wp:effectExtent l="0" t="0" r="0" b="0"/>
                  <wp:docPr id="1540678577" name="Imagem 1540678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226DD" w14:textId="77777777" w:rsidR="005A51DF" w:rsidRDefault="005A51DF">
            <w:pPr>
              <w:rPr>
                <w:rFonts w:ascii="Arial" w:eastAsia="Arial" w:hAnsi="Arial" w:cs="Arial"/>
                <w:sz w:val="16"/>
                <w:szCs w:val="16"/>
              </w:rPr>
            </w:pPr>
            <w:r>
              <w:rPr>
                <w:rFonts w:ascii="Arial" w:eastAsia="Arial" w:hAnsi="Arial" w:cs="Arial"/>
                <w:sz w:val="16"/>
                <w:szCs w:val="16"/>
              </w:rPr>
              <w:t>Avaliações de riscos institucionais e estratégias de mitigação são atualizadas regularmente para refletir as necessidades do aluno em relação ao uso e suporte a tecnologia de apoio ao ensino híbrido. Ver também S1 (5), O6 (5) e O8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A30C2" w14:textId="77777777" w:rsidR="005A51DF" w:rsidRDefault="005A51DF">
            <w:pPr>
              <w:rPr>
                <w:rFonts w:ascii="Arial" w:eastAsia="Arial" w:hAnsi="Arial" w:cs="Arial"/>
                <w:sz w:val="16"/>
                <w:szCs w:val="16"/>
              </w:rPr>
            </w:pPr>
          </w:p>
        </w:tc>
      </w:tr>
      <w:tr w:rsidR="005A51DF" w14:paraId="76538C18" w14:textId="77777777" w:rsidTr="697DDE6A">
        <w:trPr>
          <w:jc w:val="center"/>
        </w:trPr>
        <w:tc>
          <w:tcPr>
            <w:tcW w:w="954" w:type="dxa"/>
            <w:vMerge/>
          </w:tcPr>
          <w:p w14:paraId="464C859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B977E" w14:textId="77777777" w:rsidR="005A51DF" w:rsidRDefault="005A51DF">
            <w:r>
              <w:rPr>
                <w:noProof/>
              </w:rPr>
              <w:drawing>
                <wp:inline distT="0" distB="0" distL="0" distR="0" wp14:anchorId="31E477D4" wp14:editId="3A62718E">
                  <wp:extent cx="762000" cy="135142"/>
                  <wp:effectExtent l="0" t="0" r="0" b="0"/>
                  <wp:docPr id="1836142613" name="Imagem 183614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E3E72" w14:textId="77777777" w:rsidR="005A51DF" w:rsidRDefault="005A51DF">
            <w:pPr>
              <w:rPr>
                <w:rFonts w:ascii="Arial" w:eastAsia="Arial" w:hAnsi="Arial" w:cs="Arial"/>
                <w:sz w:val="16"/>
                <w:szCs w:val="16"/>
              </w:rPr>
            </w:pPr>
            <w:r>
              <w:rPr>
                <w:rFonts w:ascii="Arial" w:eastAsia="Arial" w:hAnsi="Arial" w:cs="Arial"/>
                <w:sz w:val="16"/>
                <w:szCs w:val="16"/>
              </w:rPr>
              <w:t xml:space="preserve">Planos de comunicação de </w:t>
            </w:r>
            <w:r w:rsidR="00C378BE">
              <w:rPr>
                <w:rFonts w:ascii="Arial" w:eastAsia="Arial" w:hAnsi="Arial" w:cs="Arial"/>
                <w:sz w:val="16"/>
                <w:szCs w:val="16"/>
              </w:rPr>
              <w:t>alunos</w:t>
            </w:r>
            <w:r>
              <w:rPr>
                <w:rFonts w:ascii="Arial" w:eastAsia="Arial" w:hAnsi="Arial" w:cs="Arial"/>
                <w:sz w:val="16"/>
                <w:szCs w:val="16"/>
              </w:rPr>
              <w:t xml:space="preserve"> e funcionários são incorporados em qualquer nova implantação de tecnologia de apoio ao ensino híbrido. Ver também O6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92F26" w14:textId="77777777" w:rsidR="005A51DF" w:rsidRDefault="005A51DF">
            <w:pPr>
              <w:rPr>
                <w:rFonts w:ascii="Arial" w:eastAsia="Arial" w:hAnsi="Arial" w:cs="Arial"/>
                <w:sz w:val="16"/>
                <w:szCs w:val="16"/>
              </w:rPr>
            </w:pPr>
          </w:p>
        </w:tc>
      </w:tr>
    </w:tbl>
    <w:p w14:paraId="4F17A2B3" w14:textId="77777777" w:rsidR="00814D57" w:rsidRDefault="00814D57"/>
    <w:p w14:paraId="71B56319" w14:textId="34B72B76" w:rsidR="05B7C6B7" w:rsidRDefault="05B7C6B7">
      <w:r>
        <w:br w:type="page"/>
      </w:r>
    </w:p>
    <w:p w14:paraId="36074B88" w14:textId="0B4FC332" w:rsidR="00814D57" w:rsidRDefault="05B7C6B7" w:rsidP="05B7C6B7">
      <w:pPr>
        <w:pStyle w:val="Ttulo2"/>
        <w:spacing w:line="360" w:lineRule="auto"/>
        <w:rPr>
          <w:rFonts w:ascii="Arial" w:eastAsia="Arial" w:hAnsi="Arial" w:cs="Arial"/>
          <w:b w:val="0"/>
          <w:color w:val="000000" w:themeColor="text1"/>
          <w:sz w:val="24"/>
          <w:szCs w:val="24"/>
        </w:rPr>
      </w:pPr>
      <w:bookmarkStart w:id="57" w:name="_Toc530929736"/>
      <w:r w:rsidRPr="05B7C6B7">
        <w:rPr>
          <w:rFonts w:ascii="Arial" w:eastAsia="Arial" w:hAnsi="Arial" w:cs="Arial"/>
          <w:color w:val="000000" w:themeColor="text1"/>
          <w:sz w:val="24"/>
          <w:szCs w:val="24"/>
        </w:rPr>
        <w:lastRenderedPageBreak/>
        <w:t xml:space="preserve">Processo O8 - </w:t>
      </w:r>
      <w:r w:rsidRPr="05B7C6B7">
        <w:rPr>
          <w:rFonts w:ascii="Arial" w:eastAsia="Arial" w:hAnsi="Arial" w:cs="Arial"/>
          <w:b w:val="0"/>
          <w:color w:val="000000" w:themeColor="text1"/>
          <w:sz w:val="24"/>
          <w:szCs w:val="24"/>
        </w:rPr>
        <w:t xml:space="preserve">Os alunos recebem informações administrativas (funcionamento dos setor e sistemas de matrícula, biblioteca etc.) antes de iniciar os cursos. </w:t>
      </w:r>
      <w:bookmarkEnd w:id="57"/>
    </w:p>
    <w:p w14:paraId="2D0C2FE7" w14:textId="6DCBFFFF" w:rsidR="05B7C6B7" w:rsidRDefault="05B7C6B7" w:rsidP="05B7C6B7"/>
    <w:p w14:paraId="6A7A97E3"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62544CE1"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A integração crescente do ambiente </w:t>
      </w:r>
      <w:r>
        <w:rPr>
          <w:rFonts w:ascii="Arial" w:eastAsia="Arial" w:hAnsi="Arial" w:cs="Arial"/>
        </w:rPr>
        <w:t>institucional</w:t>
      </w:r>
      <w:r>
        <w:rPr>
          <w:rFonts w:ascii="Arial" w:eastAsia="Arial" w:hAnsi="Arial" w:cs="Arial"/>
          <w:color w:val="000000"/>
        </w:rPr>
        <w:t xml:space="preserve"> está aumentando a complexidade pedagógica e operacional do ensino híbrido. Mas também está permitindo a obtenção de informações administrativas precisas, consistentes, completas e oportunas para os alunos. Levy e Ramim (2004) discutem a importância do apoio institucional para </w:t>
      </w:r>
      <w:r w:rsidR="00C378BE">
        <w:rPr>
          <w:rFonts w:ascii="Arial" w:eastAsia="Arial" w:hAnsi="Arial" w:cs="Arial"/>
          <w:color w:val="000000"/>
        </w:rPr>
        <w:t>alunos</w:t>
      </w:r>
      <w:r>
        <w:rPr>
          <w:rFonts w:ascii="Arial" w:eastAsia="Arial" w:hAnsi="Arial" w:cs="Arial"/>
          <w:color w:val="000000"/>
        </w:rPr>
        <w:t xml:space="preserve"> que se estende além da aprendizagem e devem incluir: registro </w:t>
      </w:r>
      <w:r>
        <w:rPr>
          <w:rFonts w:ascii="Arial" w:eastAsia="Arial" w:hAnsi="Arial" w:cs="Arial"/>
        </w:rPr>
        <w:t>acadêmico</w:t>
      </w:r>
      <w:r>
        <w:rPr>
          <w:rFonts w:ascii="Arial" w:eastAsia="Arial" w:hAnsi="Arial" w:cs="Arial"/>
          <w:color w:val="000000"/>
        </w:rPr>
        <w:t>, ajuda financeira, biblioteca, organizações estudantis e comunidades virtuais. Informações claras e consistentes sobre os aspectos administrativos dos cursos garantem que os funcionários possam se concentrar nos aspectos de ensino, em vez de detalhes de matrícula, e também garantir que os alunos tenham clareza sobre o foco e possam garantir que estejam adequadamente preparados para estudar (WATERHOUSE; ROGERS, 2004).</w:t>
      </w:r>
    </w:p>
    <w:p w14:paraId="5B43ADE8"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Evidências de capacidade no processo são vistas em documentação clara, obedecendo a um modelo institucional consistente, estabelecendo as informações administrativas do curso e da instituição. A política deve exigir que essas informações sejam precisas, revisadas regularmente e fornecidas aos alunos antes da inscrição. Modelos devem ser fornecidos para garantir uma organização e conteúdo consistentes. Elementos que são padrão para todos os cursos devem usar o texto prescrito pela política.</w:t>
      </w:r>
    </w:p>
    <w:p w14:paraId="2502F6C9" w14:textId="04BA8577"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38C646FF"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140600D7" w14:textId="77777777" w:rsidR="00814D57" w:rsidRDefault="005D150B">
      <w:pPr>
        <w:spacing w:after="0"/>
        <w:jc w:val="both"/>
        <w:rPr>
          <w:rFonts w:ascii="Arial" w:eastAsia="Arial" w:hAnsi="Arial" w:cs="Arial"/>
        </w:rPr>
      </w:pPr>
      <w:r>
        <w:rPr>
          <w:rFonts w:ascii="Arial" w:eastAsia="Arial" w:hAnsi="Arial" w:cs="Arial"/>
        </w:rPr>
        <w:t>1. A equipe de professores gerencia a resposta às comunicações dos alunos, explicando e alinhando as expectativas desses para vários tipos de comunicação relacionados: a aprendizagem, a administração e pessoais? (Dim1)</w:t>
      </w:r>
    </w:p>
    <w:p w14:paraId="377B5B9B" w14:textId="77777777" w:rsidR="00814D57" w:rsidRDefault="005D150B">
      <w:pPr>
        <w:spacing w:after="0"/>
        <w:jc w:val="both"/>
        <w:rPr>
          <w:rFonts w:ascii="Arial" w:eastAsia="Arial" w:hAnsi="Arial" w:cs="Arial"/>
        </w:rPr>
      </w:pPr>
      <w:r>
        <w:rPr>
          <w:rFonts w:ascii="Arial" w:eastAsia="Arial" w:hAnsi="Arial" w:cs="Arial"/>
        </w:rPr>
        <w:t>2. Existem procedimentos para coordenar o planejamento dos cursos híbridos? (Dim2)</w:t>
      </w:r>
    </w:p>
    <w:p w14:paraId="7A45420B" w14:textId="77777777" w:rsidR="00814D57" w:rsidRDefault="005D150B">
      <w:pPr>
        <w:spacing w:after="0"/>
        <w:jc w:val="both"/>
        <w:rPr>
          <w:rFonts w:ascii="Arial" w:eastAsia="Arial" w:hAnsi="Arial" w:cs="Arial"/>
        </w:rPr>
      </w:pPr>
      <w:r>
        <w:rPr>
          <w:rFonts w:ascii="Arial" w:eastAsia="Arial" w:hAnsi="Arial" w:cs="Arial"/>
        </w:rPr>
        <w:t>3. A política para o ensino, pesquisa e extensão da IES aborda o uso do ensino híbrido? (Dim2)</w:t>
      </w:r>
    </w:p>
    <w:p w14:paraId="34EF375E" w14:textId="77777777" w:rsidR="00814D57" w:rsidRDefault="005D150B">
      <w:pPr>
        <w:spacing w:after="0"/>
        <w:jc w:val="both"/>
        <w:rPr>
          <w:rFonts w:ascii="Arial" w:eastAsia="Arial" w:hAnsi="Arial" w:cs="Arial"/>
        </w:rPr>
      </w:pPr>
      <w:r>
        <w:rPr>
          <w:rFonts w:ascii="Arial" w:eastAsia="Arial" w:hAnsi="Arial" w:cs="Arial"/>
        </w:rPr>
        <w:t>4. O processo de ensino e aprendizagem dos módulos, cursos e programas de ensino híbrido é avaliado de maneira formativa e somativa com avaliações independentes baseadas em múltiplos padrões? (Dim2 / Dim4)</w:t>
      </w:r>
    </w:p>
    <w:p w14:paraId="12790253" w14:textId="77777777" w:rsidR="00814D57" w:rsidRDefault="005D150B">
      <w:pPr>
        <w:spacing w:after="0"/>
        <w:jc w:val="both"/>
        <w:rPr>
          <w:rFonts w:ascii="Arial" w:eastAsia="Arial" w:hAnsi="Arial" w:cs="Arial"/>
        </w:rPr>
      </w:pPr>
      <w:r>
        <w:rPr>
          <w:rFonts w:ascii="Arial" w:eastAsia="Arial" w:hAnsi="Arial" w:cs="Arial"/>
        </w:rPr>
        <w:t>5. Os materiais instrucionais são revisados periodicamente para garantir que eles atendam aos padrões do ensino híbrido? (Dim4)</w:t>
      </w:r>
    </w:p>
    <w:p w14:paraId="0667F2E4" w14:textId="77777777" w:rsidR="00814D57" w:rsidRDefault="005D150B">
      <w:pPr>
        <w:spacing w:after="0"/>
        <w:jc w:val="both"/>
        <w:rPr>
          <w:rFonts w:ascii="Arial" w:eastAsia="Arial" w:hAnsi="Arial" w:cs="Arial"/>
        </w:rPr>
      </w:pPr>
      <w:r>
        <w:rPr>
          <w:rFonts w:ascii="Arial" w:eastAsia="Arial" w:hAnsi="Arial" w:cs="Arial"/>
        </w:rPr>
        <w:t>6. Existem mecanismos de gerenciamento da qualidade do design e desenvolvimento de módulos, cursos e programas de ensino híbrido? (Dim4)</w:t>
      </w:r>
    </w:p>
    <w:p w14:paraId="0594EF3F" w14:textId="77777777" w:rsidR="00814D57" w:rsidRDefault="005D150B">
      <w:pPr>
        <w:spacing w:after="0"/>
        <w:jc w:val="both"/>
        <w:rPr>
          <w:rFonts w:ascii="Arial" w:eastAsia="Arial" w:hAnsi="Arial" w:cs="Arial"/>
        </w:rPr>
      </w:pPr>
      <w:r>
        <w:rPr>
          <w:rFonts w:ascii="Arial" w:eastAsia="Arial" w:hAnsi="Arial" w:cs="Arial"/>
        </w:rPr>
        <w:t>7. A execução da parte relativa ao ensino híbrido no PDI da IES é monitorada? (Dim4)</w:t>
      </w:r>
    </w:p>
    <w:p w14:paraId="0A31E9EC" w14:textId="77777777" w:rsidR="00814D57" w:rsidRDefault="005D150B">
      <w:pPr>
        <w:spacing w:after="0"/>
        <w:jc w:val="both"/>
        <w:rPr>
          <w:rFonts w:ascii="Arial" w:eastAsia="Arial" w:hAnsi="Arial" w:cs="Arial"/>
        </w:rPr>
      </w:pPr>
      <w:r>
        <w:rPr>
          <w:rFonts w:ascii="Arial" w:eastAsia="Arial" w:hAnsi="Arial" w:cs="Arial"/>
        </w:rPr>
        <w:t>8. Existem processos para contabilizar o custo total do ensino híbrido (incluindo o tempo de pessoal) e sua relação com o PDI? (Dim4)</w:t>
      </w:r>
    </w:p>
    <w:p w14:paraId="73F76247" w14:textId="77777777" w:rsidR="00814D57" w:rsidRDefault="005D150B">
      <w:pPr>
        <w:spacing w:after="0"/>
        <w:jc w:val="both"/>
        <w:rPr>
          <w:rFonts w:ascii="Arial" w:eastAsia="Arial" w:hAnsi="Arial" w:cs="Arial"/>
        </w:rPr>
      </w:pPr>
      <w:r>
        <w:rPr>
          <w:rFonts w:ascii="Arial" w:eastAsia="Arial" w:hAnsi="Arial" w:cs="Arial"/>
        </w:rPr>
        <w:t>9. Existem processos para gerenciar os riscos associados ao ensino híbrido, incluindo a obsolescência e o impacto organizacional das mudanças? (Dim4)</w:t>
      </w:r>
    </w:p>
    <w:p w14:paraId="27544779" w14:textId="77777777" w:rsidR="00814D57" w:rsidRDefault="005D150B">
      <w:pPr>
        <w:spacing w:after="0"/>
        <w:jc w:val="both"/>
        <w:rPr>
          <w:rFonts w:ascii="Arial" w:eastAsia="Arial" w:hAnsi="Arial" w:cs="Arial"/>
        </w:rPr>
      </w:pPr>
      <w:r>
        <w:rPr>
          <w:rFonts w:ascii="Arial" w:eastAsia="Arial" w:hAnsi="Arial" w:cs="Arial"/>
        </w:rPr>
        <w:lastRenderedPageBreak/>
        <w:t>10. Os custos do design e desenvolvimento de módulos, cursos e programas de ensino híbrido são conhecidos e monitorados? (Dim4)</w:t>
      </w:r>
    </w:p>
    <w:p w14:paraId="00D2175F"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O8 - Apresenta exemplos das práticas características observadas em organizações que operam efetivamente para cada dimensão da capacidade do processo.</w:t>
      </w:r>
    </w:p>
    <w:tbl>
      <w:tblPr>
        <w:tblStyle w:val="7"/>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39026108" w14:textId="77777777" w:rsidTr="697DDE6A">
        <w:trPr>
          <w:jc w:val="center"/>
        </w:trPr>
        <w:tc>
          <w:tcPr>
            <w:tcW w:w="8992" w:type="dxa"/>
            <w:gridSpan w:val="4"/>
            <w:shd w:val="clear" w:color="auto" w:fill="BFBFBF" w:themeFill="background1" w:themeFillShade="BF"/>
          </w:tcPr>
          <w:p w14:paraId="403D54B1" w14:textId="77777777" w:rsidR="00814D57" w:rsidRDefault="005D150B">
            <w:pPr>
              <w:jc w:val="both"/>
              <w:rPr>
                <w:rFonts w:ascii="Arial" w:eastAsia="Arial" w:hAnsi="Arial" w:cs="Arial"/>
                <w:b/>
                <w:sz w:val="18"/>
                <w:szCs w:val="18"/>
              </w:rPr>
            </w:pPr>
            <w:r>
              <w:rPr>
                <w:rFonts w:ascii="Arial" w:eastAsia="Arial" w:hAnsi="Arial" w:cs="Arial"/>
                <w:b/>
                <w:sz w:val="18"/>
                <w:szCs w:val="18"/>
              </w:rPr>
              <w:t>Processo O8: Os alunos recebem informações administrativas antes de iniciar os cursos.</w:t>
            </w:r>
          </w:p>
        </w:tc>
      </w:tr>
      <w:tr w:rsidR="00814D57" w14:paraId="42900598"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0E77B087"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50E1250F"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0E273CB4"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154D6A56" w14:textId="77777777" w:rsidTr="697DDE6A">
        <w:trPr>
          <w:jc w:val="center"/>
        </w:trPr>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247CE"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100608" behindDoc="0" locked="0" layoutInCell="1" hidden="0" allowOverlap="1" wp14:anchorId="48219B35" wp14:editId="4C4C0CE8">
                      <wp:simplePos x="0" y="0"/>
                      <wp:positionH relativeFrom="column">
                        <wp:posOffset>-50799</wp:posOffset>
                      </wp:positionH>
                      <wp:positionV relativeFrom="paragraph">
                        <wp:posOffset>-12699</wp:posOffset>
                      </wp:positionV>
                      <wp:extent cx="482600" cy="463550"/>
                      <wp:effectExtent l="0" t="0" r="0" b="0"/>
                      <wp:wrapNone/>
                      <wp:docPr id="40" name="Retângulo 4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59E8428"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40" o:spid="_x0000_s1191" style="position:absolute;left:0;text-align:left;margin-left:-4pt;margin-top:-1pt;width:38pt;height:36.5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459E8428"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15540" w14:textId="77777777" w:rsidR="005A51DF" w:rsidRDefault="005A51DF">
            <w:r>
              <w:rPr>
                <w:noProof/>
              </w:rPr>
              <w:drawing>
                <wp:inline distT="0" distB="0" distL="0" distR="0" wp14:anchorId="1C97F328" wp14:editId="38AC5CE3">
                  <wp:extent cx="762000" cy="135142"/>
                  <wp:effectExtent l="0" t="0" r="0" b="0"/>
                  <wp:docPr id="802275664" name="Imagem 80227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BCC23" w14:textId="77777777" w:rsidR="005A51DF" w:rsidRDefault="005A51DF">
            <w:pPr>
              <w:rPr>
                <w:rFonts w:ascii="Arial" w:eastAsia="Arial" w:hAnsi="Arial" w:cs="Arial"/>
                <w:b/>
                <w:sz w:val="16"/>
                <w:szCs w:val="16"/>
              </w:rPr>
            </w:pPr>
            <w:r>
              <w:rPr>
                <w:rFonts w:ascii="Arial" w:eastAsia="Arial" w:hAnsi="Arial" w:cs="Arial"/>
                <w:b/>
                <w:sz w:val="16"/>
                <w:szCs w:val="16"/>
              </w:rPr>
              <w:t>Materiais promocionais disponíveis para os alunos antes da inscrição.</w:t>
            </w:r>
          </w:p>
          <w:p w14:paraId="3A6D51B2" w14:textId="77777777" w:rsidR="005A51DF" w:rsidRDefault="005A51DF">
            <w:pPr>
              <w:rPr>
                <w:rFonts w:ascii="Arial" w:eastAsia="Arial" w:hAnsi="Arial" w:cs="Arial"/>
                <w:b/>
                <w:sz w:val="16"/>
                <w:szCs w:val="16"/>
              </w:rPr>
            </w:pPr>
          </w:p>
          <w:p w14:paraId="155E7336" w14:textId="77777777" w:rsidR="005A51DF" w:rsidRDefault="005A51DF">
            <w:pPr>
              <w:rPr>
                <w:rFonts w:ascii="Arial" w:eastAsia="Arial" w:hAnsi="Arial" w:cs="Arial"/>
                <w:b/>
                <w:sz w:val="16"/>
                <w:szCs w:val="16"/>
              </w:rPr>
            </w:pPr>
          </w:p>
          <w:p w14:paraId="53CA4298" w14:textId="77777777" w:rsidR="005A51DF" w:rsidRDefault="005A51DF">
            <w:pPr>
              <w:rPr>
                <w:rFonts w:ascii="Arial" w:eastAsia="Arial" w:hAnsi="Arial" w:cs="Arial"/>
                <w:b/>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BC5E" w14:textId="77777777" w:rsidR="005A51DF" w:rsidRDefault="005A51DF">
            <w:pPr>
              <w:jc w:val="both"/>
              <w:rPr>
                <w:rFonts w:ascii="Arial" w:eastAsia="Arial" w:hAnsi="Arial" w:cs="Arial"/>
                <w:b/>
                <w:sz w:val="16"/>
                <w:szCs w:val="16"/>
              </w:rPr>
            </w:pPr>
          </w:p>
        </w:tc>
      </w:tr>
      <w:tr w:rsidR="005A51DF" w14:paraId="08A23F64"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68C6924"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01632" behindDoc="0" locked="0" layoutInCell="1" hidden="0" allowOverlap="1" wp14:anchorId="255D5A62" wp14:editId="0961335A">
                      <wp:simplePos x="0" y="0"/>
                      <wp:positionH relativeFrom="column">
                        <wp:posOffset>-50799</wp:posOffset>
                      </wp:positionH>
                      <wp:positionV relativeFrom="paragraph">
                        <wp:posOffset>-12699</wp:posOffset>
                      </wp:positionV>
                      <wp:extent cx="482600" cy="463550"/>
                      <wp:effectExtent l="0" t="0" r="0" b="0"/>
                      <wp:wrapNone/>
                      <wp:docPr id="49" name="Retângulo 4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7E7B516"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49" o:spid="_x0000_s1192" style="position:absolute;margin-left:-4pt;margin-top:-1pt;width:38pt;height:36.5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67E7B516"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0F8BC" w14:textId="77777777" w:rsidR="005A51DF" w:rsidRDefault="005A51DF">
            <w:r>
              <w:rPr>
                <w:noProof/>
              </w:rPr>
              <w:drawing>
                <wp:inline distT="0" distB="0" distL="0" distR="0" wp14:anchorId="70FBBDB0" wp14:editId="04F10838">
                  <wp:extent cx="762000" cy="135142"/>
                  <wp:effectExtent l="0" t="0" r="0" b="0"/>
                  <wp:docPr id="83427542" name="Imagem 8342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59C67" w14:textId="77777777" w:rsidR="005A51DF" w:rsidRDefault="005A51DF">
            <w:pPr>
              <w:rPr>
                <w:rFonts w:ascii="Arial" w:eastAsia="Arial" w:hAnsi="Arial" w:cs="Arial"/>
                <w:b/>
                <w:sz w:val="16"/>
                <w:szCs w:val="16"/>
              </w:rPr>
            </w:pPr>
            <w:r>
              <w:rPr>
                <w:rFonts w:ascii="Arial" w:eastAsia="Arial" w:hAnsi="Arial" w:cs="Arial"/>
                <w:b/>
                <w:sz w:val="16"/>
                <w:szCs w:val="16"/>
              </w:rPr>
              <w:t>A documentação do curso fornece informações administrativas do curso e da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10BEC" w14:textId="77777777" w:rsidR="005A51DF" w:rsidRDefault="005A51DF">
            <w:pPr>
              <w:rPr>
                <w:rFonts w:ascii="Arial" w:eastAsia="Arial" w:hAnsi="Arial" w:cs="Arial"/>
                <w:sz w:val="16"/>
                <w:szCs w:val="16"/>
              </w:rPr>
            </w:pPr>
          </w:p>
        </w:tc>
      </w:tr>
      <w:tr w:rsidR="005A51DF" w14:paraId="2CEED7B0" w14:textId="77777777" w:rsidTr="697DDE6A">
        <w:trPr>
          <w:jc w:val="center"/>
        </w:trPr>
        <w:tc>
          <w:tcPr>
            <w:tcW w:w="954" w:type="dxa"/>
            <w:vMerge/>
          </w:tcPr>
          <w:p w14:paraId="163065E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CF7DB" w14:textId="77777777" w:rsidR="005A51DF" w:rsidRDefault="005A51DF">
            <w:r>
              <w:rPr>
                <w:noProof/>
              </w:rPr>
              <w:drawing>
                <wp:inline distT="0" distB="0" distL="0" distR="0" wp14:anchorId="6174D6FB" wp14:editId="194DA961">
                  <wp:extent cx="762000" cy="135142"/>
                  <wp:effectExtent l="0" t="0" r="0" b="0"/>
                  <wp:docPr id="166982473" name="Imagem 16698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6B74A"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das iniciativas de ensino híbrido são formalmente ligam as decisões às estratégias institucionais para o ensino híbrido e aos planos operacionais associados. Ver também O2 (2), O3 (2), O5 (2), O6 (2), O7 (2) e O9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2D459" w14:textId="77777777" w:rsidR="005A51DF" w:rsidRDefault="005A51DF">
            <w:pPr>
              <w:rPr>
                <w:rFonts w:ascii="Arial" w:eastAsia="Arial" w:hAnsi="Arial" w:cs="Arial"/>
                <w:sz w:val="16"/>
                <w:szCs w:val="16"/>
              </w:rPr>
            </w:pPr>
          </w:p>
        </w:tc>
      </w:tr>
      <w:tr w:rsidR="005A51DF" w14:paraId="381C0EEE" w14:textId="77777777" w:rsidTr="697DDE6A">
        <w:trPr>
          <w:jc w:val="center"/>
        </w:trPr>
        <w:tc>
          <w:tcPr>
            <w:tcW w:w="954" w:type="dxa"/>
            <w:vMerge/>
          </w:tcPr>
          <w:p w14:paraId="183407E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2F239" w14:textId="77777777" w:rsidR="005A51DF" w:rsidRDefault="005A51DF">
            <w:r>
              <w:rPr>
                <w:noProof/>
              </w:rPr>
              <w:drawing>
                <wp:inline distT="0" distB="0" distL="0" distR="0" wp14:anchorId="6EF7289C" wp14:editId="6A17D6A0">
                  <wp:extent cx="762000" cy="135142"/>
                  <wp:effectExtent l="0" t="0" r="0" b="0"/>
                  <wp:docPr id="246450382" name="Imagem 24645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B0363" w14:textId="77777777" w:rsidR="005A51DF" w:rsidRDefault="005A51DF">
            <w:pPr>
              <w:rPr>
                <w:rFonts w:ascii="Arial" w:eastAsia="Arial" w:hAnsi="Arial" w:cs="Arial"/>
                <w:sz w:val="16"/>
                <w:szCs w:val="16"/>
              </w:rPr>
            </w:pPr>
            <w:r>
              <w:rPr>
                <w:rFonts w:ascii="Arial" w:eastAsia="Arial" w:hAnsi="Arial" w:cs="Arial"/>
                <w:sz w:val="16"/>
                <w:szCs w:val="16"/>
              </w:rPr>
              <w:t>Avaliações institucionais de risco e estratégias de mitigação abordam os riscos associados à comunicação de informações administrativas aos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272C3" w14:textId="77777777" w:rsidR="005A51DF" w:rsidRDefault="005A51DF">
            <w:pPr>
              <w:rPr>
                <w:rFonts w:ascii="Arial" w:eastAsia="Arial" w:hAnsi="Arial" w:cs="Arial"/>
                <w:sz w:val="16"/>
                <w:szCs w:val="16"/>
              </w:rPr>
            </w:pPr>
          </w:p>
        </w:tc>
      </w:tr>
      <w:tr w:rsidR="005A51DF" w14:paraId="01DB5A21"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9F61355" w14:textId="77777777" w:rsidR="005A51DF" w:rsidRDefault="005A51DF">
            <w:pPr>
              <w:widowControl w:val="0"/>
            </w:pPr>
            <w:r>
              <w:rPr>
                <w:noProof/>
              </w:rPr>
              <mc:AlternateContent>
                <mc:Choice Requires="wps">
                  <w:drawing>
                    <wp:anchor distT="0" distB="0" distL="114300" distR="114300" simplePos="0" relativeHeight="252102656" behindDoc="0" locked="0" layoutInCell="1" hidden="0" allowOverlap="1" wp14:anchorId="4DC5D059" wp14:editId="38D6CF3B">
                      <wp:simplePos x="0" y="0"/>
                      <wp:positionH relativeFrom="column">
                        <wp:posOffset>-50799</wp:posOffset>
                      </wp:positionH>
                      <wp:positionV relativeFrom="paragraph">
                        <wp:posOffset>-12699</wp:posOffset>
                      </wp:positionV>
                      <wp:extent cx="482600" cy="463550"/>
                      <wp:effectExtent l="0" t="0" r="0" b="0"/>
                      <wp:wrapNone/>
                      <wp:docPr id="19" name="Retângulo 1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88FF43E"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9" o:spid="_x0000_s1193" style="position:absolute;margin-left:-4pt;margin-top:-1pt;width:38pt;height:36.5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5YMwIAAFY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HShrlg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588FF43E"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D1DDA" w14:textId="77777777" w:rsidR="005A51DF" w:rsidRDefault="005A51DF">
            <w:r>
              <w:rPr>
                <w:noProof/>
              </w:rPr>
              <w:drawing>
                <wp:inline distT="0" distB="0" distL="0" distR="0" wp14:anchorId="23D8EFAA" wp14:editId="68AAB091">
                  <wp:extent cx="762000" cy="135142"/>
                  <wp:effectExtent l="0" t="0" r="0" b="0"/>
                  <wp:docPr id="631569025" name="Imagem 63156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16E92" w14:textId="77777777" w:rsidR="005A51DF" w:rsidRDefault="005A51DF">
            <w:pPr>
              <w:rPr>
                <w:rFonts w:ascii="Arial" w:eastAsia="Arial" w:hAnsi="Arial" w:cs="Arial"/>
                <w:b/>
                <w:sz w:val="16"/>
                <w:szCs w:val="16"/>
              </w:rPr>
            </w:pPr>
            <w:r>
              <w:rPr>
                <w:rFonts w:ascii="Arial" w:eastAsia="Arial" w:hAnsi="Arial" w:cs="Arial"/>
                <w:b/>
                <w:sz w:val="16"/>
                <w:szCs w:val="16"/>
              </w:rPr>
              <w:t>Padrões para comunicar os requisitos administrativos do curso e da instituição são definidos para uso em toda a documentação do curso.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D8B8C" w14:textId="77777777" w:rsidR="005A51DF" w:rsidRDefault="005A51DF">
            <w:pPr>
              <w:rPr>
                <w:rFonts w:ascii="Arial" w:eastAsia="Arial" w:hAnsi="Arial" w:cs="Arial"/>
                <w:sz w:val="16"/>
                <w:szCs w:val="16"/>
              </w:rPr>
            </w:pPr>
          </w:p>
        </w:tc>
      </w:tr>
      <w:tr w:rsidR="005A51DF" w14:paraId="144F3761" w14:textId="77777777" w:rsidTr="697DDE6A">
        <w:trPr>
          <w:jc w:val="center"/>
        </w:trPr>
        <w:tc>
          <w:tcPr>
            <w:tcW w:w="954" w:type="dxa"/>
            <w:vMerge/>
          </w:tcPr>
          <w:p w14:paraId="2F66CF4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C096D" w14:textId="77777777" w:rsidR="005A51DF" w:rsidRDefault="005A51DF">
            <w:r>
              <w:rPr>
                <w:noProof/>
              </w:rPr>
              <w:drawing>
                <wp:inline distT="0" distB="0" distL="0" distR="0" wp14:anchorId="43B05537" wp14:editId="327213B2">
                  <wp:extent cx="762000" cy="135142"/>
                  <wp:effectExtent l="0" t="0" r="0" b="0"/>
                  <wp:docPr id="2146125316" name="Imagem 214612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8B9F9" w14:textId="77777777" w:rsidR="005A51DF" w:rsidRDefault="005A51DF">
            <w:pPr>
              <w:rPr>
                <w:rFonts w:ascii="Arial" w:eastAsia="Arial" w:hAnsi="Arial" w:cs="Arial"/>
                <w:b/>
                <w:sz w:val="16"/>
                <w:szCs w:val="16"/>
              </w:rPr>
            </w:pPr>
            <w:r>
              <w:rPr>
                <w:rFonts w:ascii="Arial" w:eastAsia="Arial" w:hAnsi="Arial" w:cs="Arial"/>
                <w:b/>
                <w:sz w:val="16"/>
                <w:szCs w:val="16"/>
              </w:rPr>
              <w:t>Os funcionários recebem suporte (incluindo treinamento, diretrizes e exemplos) para apoiar os alunos com os requisitos administrativos.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5FC4B" w14:textId="77777777" w:rsidR="005A51DF" w:rsidRDefault="005A51DF">
            <w:pPr>
              <w:rPr>
                <w:rFonts w:ascii="Arial" w:eastAsia="Arial" w:hAnsi="Arial" w:cs="Arial"/>
                <w:sz w:val="16"/>
                <w:szCs w:val="16"/>
              </w:rPr>
            </w:pPr>
          </w:p>
        </w:tc>
      </w:tr>
      <w:tr w:rsidR="005A51DF" w14:paraId="10B0F135" w14:textId="77777777" w:rsidTr="697DDE6A">
        <w:trPr>
          <w:jc w:val="center"/>
        </w:trPr>
        <w:tc>
          <w:tcPr>
            <w:tcW w:w="954" w:type="dxa"/>
            <w:vMerge/>
          </w:tcPr>
          <w:p w14:paraId="6756BC3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A4DA2" w14:textId="77777777" w:rsidR="005A51DF" w:rsidRDefault="005A51DF">
            <w:r>
              <w:rPr>
                <w:noProof/>
              </w:rPr>
              <w:drawing>
                <wp:inline distT="0" distB="0" distL="0" distR="0" wp14:anchorId="537EB5EF" wp14:editId="677A5DB3">
                  <wp:extent cx="762000" cy="135142"/>
                  <wp:effectExtent l="0" t="0" r="0" b="0"/>
                  <wp:docPr id="1809321152" name="Imagem 180932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6F62C" w14:textId="77777777" w:rsidR="005A51DF" w:rsidRDefault="005A51DF">
            <w:pPr>
              <w:rPr>
                <w:rFonts w:ascii="Arial" w:eastAsia="Arial" w:hAnsi="Arial" w:cs="Arial"/>
                <w:sz w:val="16"/>
                <w:szCs w:val="16"/>
              </w:rPr>
            </w:pPr>
            <w:r>
              <w:rPr>
                <w:rFonts w:ascii="Arial" w:eastAsia="Arial" w:hAnsi="Arial" w:cs="Arial"/>
                <w:sz w:val="16"/>
                <w:szCs w:val="16"/>
              </w:rPr>
              <w:t>A equipe de professores recebe modelos de documentação do curso e exemplos que explicam os requisitos administrativos.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EB1BC" w14:textId="77777777" w:rsidR="005A51DF" w:rsidRDefault="005A51DF">
            <w:pPr>
              <w:rPr>
                <w:rFonts w:ascii="Arial" w:eastAsia="Arial" w:hAnsi="Arial" w:cs="Arial"/>
                <w:sz w:val="16"/>
                <w:szCs w:val="16"/>
              </w:rPr>
            </w:pPr>
          </w:p>
        </w:tc>
      </w:tr>
      <w:tr w:rsidR="005A51DF" w14:paraId="4624280C" w14:textId="77777777" w:rsidTr="697DDE6A">
        <w:trPr>
          <w:jc w:val="center"/>
        </w:trPr>
        <w:tc>
          <w:tcPr>
            <w:tcW w:w="954" w:type="dxa"/>
            <w:vMerge/>
          </w:tcPr>
          <w:p w14:paraId="41C9869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9D1FC" w14:textId="77777777" w:rsidR="005A51DF" w:rsidRDefault="005A51DF">
            <w:r>
              <w:rPr>
                <w:noProof/>
              </w:rPr>
              <w:drawing>
                <wp:inline distT="0" distB="0" distL="0" distR="0" wp14:anchorId="5A2A4A8F" wp14:editId="6564DF5C">
                  <wp:extent cx="762000" cy="135142"/>
                  <wp:effectExtent l="0" t="0" r="0" b="0"/>
                  <wp:docPr id="25051660" name="Imagem 2505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6D23D" w14:textId="77777777" w:rsidR="005A51DF" w:rsidRDefault="005A51DF">
            <w:pPr>
              <w:rPr>
                <w:rFonts w:ascii="Arial" w:eastAsia="Arial" w:hAnsi="Arial" w:cs="Arial"/>
                <w:sz w:val="16"/>
                <w:szCs w:val="16"/>
              </w:rPr>
            </w:pPr>
            <w:r>
              <w:rPr>
                <w:rFonts w:ascii="Arial" w:eastAsia="Arial" w:hAnsi="Arial" w:cs="Arial"/>
                <w:sz w:val="16"/>
                <w:szCs w:val="16"/>
              </w:rPr>
              <w:t>Planos para informar os alunos sobre os requisitos administrativos, políticas e estratégias associadas são coordenados em toda 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A6D10" w14:textId="77777777" w:rsidR="005A51DF" w:rsidRDefault="005A51DF">
            <w:pPr>
              <w:rPr>
                <w:rFonts w:ascii="Arial" w:eastAsia="Arial" w:hAnsi="Arial" w:cs="Arial"/>
                <w:sz w:val="16"/>
                <w:szCs w:val="16"/>
              </w:rPr>
            </w:pPr>
          </w:p>
        </w:tc>
      </w:tr>
      <w:tr w:rsidR="005A51DF" w14:paraId="32FFEC82"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2A6AF65"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03680" behindDoc="0" locked="0" layoutInCell="1" hidden="0" allowOverlap="1" wp14:anchorId="478BD5B8" wp14:editId="5A92C31E">
                      <wp:simplePos x="0" y="0"/>
                      <wp:positionH relativeFrom="column">
                        <wp:posOffset>-50799</wp:posOffset>
                      </wp:positionH>
                      <wp:positionV relativeFrom="paragraph">
                        <wp:posOffset>-12699</wp:posOffset>
                      </wp:positionV>
                      <wp:extent cx="482600" cy="463550"/>
                      <wp:effectExtent l="0" t="0" r="0" b="0"/>
                      <wp:wrapNone/>
                      <wp:docPr id="90" name="Retângulo 90"/>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2AADB4D"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90" o:spid="_x0000_s1194" style="position:absolute;margin-left:-4pt;margin-top:-1pt;width:38pt;height:36.5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Brlou0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12AADB4D"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A172F" w14:textId="77777777" w:rsidR="005A51DF" w:rsidRDefault="005A51DF">
            <w:r>
              <w:rPr>
                <w:noProof/>
              </w:rPr>
              <w:drawing>
                <wp:inline distT="0" distB="0" distL="0" distR="0" wp14:anchorId="4B54367B" wp14:editId="7F3A3562">
                  <wp:extent cx="762000" cy="135142"/>
                  <wp:effectExtent l="0" t="0" r="0" b="0"/>
                  <wp:docPr id="443362667" name="Imagem 44336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55BB9" w14:textId="77777777" w:rsidR="005A51DF" w:rsidRDefault="005A51DF">
            <w:pPr>
              <w:rPr>
                <w:rFonts w:ascii="Arial" w:eastAsia="Arial" w:hAnsi="Arial" w:cs="Arial"/>
                <w:b/>
                <w:sz w:val="16"/>
                <w:szCs w:val="16"/>
              </w:rPr>
            </w:pPr>
            <w:r>
              <w:rPr>
                <w:rFonts w:ascii="Arial" w:eastAsia="Arial" w:hAnsi="Arial" w:cs="Arial"/>
                <w:b/>
                <w:sz w:val="16"/>
                <w:szCs w:val="16"/>
              </w:rPr>
              <w:t xml:space="preserve">A conformidade dos </w:t>
            </w:r>
            <w:r w:rsidR="00C378BE">
              <w:rPr>
                <w:rFonts w:ascii="Arial" w:eastAsia="Arial" w:hAnsi="Arial" w:cs="Arial"/>
                <w:b/>
                <w:sz w:val="16"/>
                <w:szCs w:val="16"/>
              </w:rPr>
              <w:t>alunos</w:t>
            </w:r>
            <w:r>
              <w:rPr>
                <w:rFonts w:ascii="Arial" w:eastAsia="Arial" w:hAnsi="Arial" w:cs="Arial"/>
                <w:b/>
                <w:sz w:val="16"/>
                <w:szCs w:val="16"/>
              </w:rPr>
              <w:t xml:space="preserve"> com os requisitos administrativos do curso e da instituição é monitorada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91A29" w14:textId="77777777" w:rsidR="005A51DF" w:rsidRDefault="005A51DF">
            <w:pPr>
              <w:rPr>
                <w:rFonts w:ascii="Arial" w:eastAsia="Arial" w:hAnsi="Arial" w:cs="Arial"/>
                <w:sz w:val="16"/>
                <w:szCs w:val="16"/>
              </w:rPr>
            </w:pPr>
          </w:p>
        </w:tc>
      </w:tr>
      <w:tr w:rsidR="005A51DF" w14:paraId="137B3D21" w14:textId="77777777" w:rsidTr="697DDE6A">
        <w:trPr>
          <w:jc w:val="center"/>
        </w:trPr>
        <w:tc>
          <w:tcPr>
            <w:tcW w:w="954" w:type="dxa"/>
            <w:vMerge/>
          </w:tcPr>
          <w:p w14:paraId="5ABF5C2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8308F" w14:textId="77777777" w:rsidR="005A51DF" w:rsidRDefault="005A51DF">
            <w:r>
              <w:rPr>
                <w:noProof/>
              </w:rPr>
              <w:drawing>
                <wp:inline distT="0" distB="0" distL="0" distR="0" wp14:anchorId="5ED54C31" wp14:editId="4FA037D2">
                  <wp:extent cx="762000" cy="135142"/>
                  <wp:effectExtent l="0" t="0" r="0" b="0"/>
                  <wp:docPr id="1261786135" name="Imagem 126178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8107D" w14:textId="77777777" w:rsidR="005A51DF" w:rsidRDefault="005A51DF">
            <w:pPr>
              <w:rPr>
                <w:rFonts w:ascii="Arial" w:eastAsia="Arial" w:hAnsi="Arial" w:cs="Arial"/>
                <w:b/>
                <w:sz w:val="16"/>
                <w:szCs w:val="16"/>
              </w:rPr>
            </w:pPr>
            <w:r>
              <w:rPr>
                <w:rFonts w:ascii="Arial" w:eastAsia="Arial" w:hAnsi="Arial" w:cs="Arial"/>
                <w:b/>
                <w:sz w:val="16"/>
                <w:szCs w:val="16"/>
              </w:rPr>
              <w:t>Feedback é coletado dos alunos sobre a clareza e utilidade das informações administrativas fornecidas.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EDF5F" w14:textId="77777777" w:rsidR="005A51DF" w:rsidRDefault="005A51DF">
            <w:pPr>
              <w:rPr>
                <w:rFonts w:ascii="Arial" w:eastAsia="Arial" w:hAnsi="Arial" w:cs="Arial"/>
                <w:sz w:val="16"/>
                <w:szCs w:val="16"/>
              </w:rPr>
            </w:pPr>
          </w:p>
        </w:tc>
      </w:tr>
      <w:tr w:rsidR="005A51DF" w14:paraId="0351FAA4" w14:textId="77777777" w:rsidTr="697DDE6A">
        <w:trPr>
          <w:jc w:val="center"/>
        </w:trPr>
        <w:tc>
          <w:tcPr>
            <w:tcW w:w="954" w:type="dxa"/>
            <w:vMerge/>
          </w:tcPr>
          <w:p w14:paraId="7EA7CA0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25CF" w14:textId="77777777" w:rsidR="005A51DF" w:rsidRDefault="005A51DF">
            <w:r>
              <w:rPr>
                <w:noProof/>
              </w:rPr>
              <w:drawing>
                <wp:inline distT="0" distB="0" distL="0" distR="0" wp14:anchorId="14A90EFE" wp14:editId="16A717F8">
                  <wp:extent cx="762000" cy="135142"/>
                  <wp:effectExtent l="0" t="0" r="0" b="0"/>
                  <wp:docPr id="176249748" name="Imagem 17624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B9D6C" w14:textId="77777777" w:rsidR="005A51DF" w:rsidRDefault="005A51DF">
            <w:pPr>
              <w:rPr>
                <w:rFonts w:ascii="Arial" w:eastAsia="Arial" w:hAnsi="Arial" w:cs="Arial"/>
                <w:b/>
                <w:sz w:val="16"/>
                <w:szCs w:val="16"/>
              </w:rPr>
            </w:pPr>
            <w:r>
              <w:rPr>
                <w:rFonts w:ascii="Arial" w:eastAsia="Arial" w:hAnsi="Arial" w:cs="Arial"/>
                <w:b/>
                <w:sz w:val="16"/>
                <w:szCs w:val="16"/>
              </w:rPr>
              <w:t>Feedback é coletado da equipe sobre a clareza e utilidade das informações administrativas fornecidas.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4B43C" w14:textId="77777777" w:rsidR="005A51DF" w:rsidRDefault="005A51DF">
            <w:pPr>
              <w:rPr>
                <w:rFonts w:ascii="Arial" w:eastAsia="Arial" w:hAnsi="Arial" w:cs="Arial"/>
                <w:sz w:val="16"/>
                <w:szCs w:val="16"/>
              </w:rPr>
            </w:pPr>
          </w:p>
        </w:tc>
      </w:tr>
      <w:tr w:rsidR="005A51DF" w14:paraId="51FCF0E1" w14:textId="77777777" w:rsidTr="697DDE6A">
        <w:trPr>
          <w:jc w:val="center"/>
        </w:trPr>
        <w:tc>
          <w:tcPr>
            <w:tcW w:w="954" w:type="dxa"/>
            <w:vMerge/>
          </w:tcPr>
          <w:p w14:paraId="2567496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53C03" w14:textId="77777777" w:rsidR="005A51DF" w:rsidRDefault="005A51DF">
            <w:r>
              <w:rPr>
                <w:noProof/>
              </w:rPr>
              <w:drawing>
                <wp:inline distT="0" distB="0" distL="0" distR="0" wp14:anchorId="016A57BC" wp14:editId="31065754">
                  <wp:extent cx="762000" cy="135142"/>
                  <wp:effectExtent l="0" t="0" r="0" b="0"/>
                  <wp:docPr id="1247752256" name="Imagem 124775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A0BA9" w14:textId="77777777" w:rsidR="005A51DF" w:rsidRDefault="005A51DF">
            <w:pPr>
              <w:rPr>
                <w:rFonts w:ascii="Arial" w:eastAsia="Arial" w:hAnsi="Arial" w:cs="Arial"/>
                <w:sz w:val="16"/>
                <w:szCs w:val="16"/>
              </w:rPr>
            </w:pPr>
            <w:r>
              <w:rPr>
                <w:rFonts w:ascii="Arial" w:eastAsia="Arial" w:hAnsi="Arial" w:cs="Arial"/>
                <w:sz w:val="16"/>
                <w:szCs w:val="16"/>
              </w:rPr>
              <w:t>O cumprimento das políticas que exigem que os alunos recebam requisitos administrativos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EF66A" w14:textId="77777777" w:rsidR="005A51DF" w:rsidRDefault="005A51DF">
            <w:pPr>
              <w:rPr>
                <w:rFonts w:ascii="Arial" w:eastAsia="Arial" w:hAnsi="Arial" w:cs="Arial"/>
                <w:sz w:val="16"/>
                <w:szCs w:val="16"/>
              </w:rPr>
            </w:pPr>
          </w:p>
        </w:tc>
      </w:tr>
      <w:tr w:rsidR="005A51DF" w14:paraId="68FB9AB8" w14:textId="77777777" w:rsidTr="697DDE6A">
        <w:trPr>
          <w:jc w:val="center"/>
        </w:trPr>
        <w:tc>
          <w:tcPr>
            <w:tcW w:w="954" w:type="dxa"/>
            <w:vMerge/>
          </w:tcPr>
          <w:p w14:paraId="6A2A3536"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35DE3" w14:textId="77777777" w:rsidR="005A51DF" w:rsidRDefault="005A51DF">
            <w:r>
              <w:rPr>
                <w:noProof/>
              </w:rPr>
              <w:drawing>
                <wp:inline distT="0" distB="0" distL="0" distR="0" wp14:anchorId="10B19CCC" wp14:editId="465C2F3F">
                  <wp:extent cx="762000" cy="135142"/>
                  <wp:effectExtent l="0" t="0" r="0" b="0"/>
                  <wp:docPr id="938469341" name="Imagem 93846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DE45C" w14:textId="77777777" w:rsidR="005A51DF" w:rsidRDefault="005A51DF">
            <w:pPr>
              <w:rPr>
                <w:rFonts w:ascii="Arial" w:eastAsia="Arial" w:hAnsi="Arial" w:cs="Arial"/>
                <w:sz w:val="16"/>
                <w:szCs w:val="16"/>
              </w:rPr>
            </w:pPr>
            <w:r>
              <w:rPr>
                <w:rFonts w:ascii="Arial" w:eastAsia="Arial" w:hAnsi="Arial" w:cs="Arial"/>
                <w:sz w:val="16"/>
                <w:szCs w:val="16"/>
              </w:rPr>
              <w:t>Os procedimentos de comunicação estão sujeitos a revisões formais de garantia de qualidade. Ver também O7 (4), O8 (4), R1 (4), R3 (4)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C6AB4" w14:textId="77777777" w:rsidR="005A51DF" w:rsidRDefault="005A51DF">
            <w:pPr>
              <w:rPr>
                <w:rFonts w:ascii="Arial" w:eastAsia="Arial" w:hAnsi="Arial" w:cs="Arial"/>
                <w:sz w:val="16"/>
                <w:szCs w:val="16"/>
              </w:rPr>
            </w:pPr>
          </w:p>
        </w:tc>
      </w:tr>
      <w:tr w:rsidR="005A51DF" w14:paraId="638E3198" w14:textId="77777777" w:rsidTr="697DDE6A">
        <w:trPr>
          <w:jc w:val="center"/>
        </w:trPr>
        <w:tc>
          <w:tcPr>
            <w:tcW w:w="954" w:type="dxa"/>
            <w:vMerge/>
          </w:tcPr>
          <w:p w14:paraId="268013C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0455" w14:textId="77777777" w:rsidR="005A51DF" w:rsidRDefault="005A51DF">
            <w:r>
              <w:rPr>
                <w:noProof/>
              </w:rPr>
              <w:drawing>
                <wp:inline distT="0" distB="0" distL="0" distR="0" wp14:anchorId="07202901" wp14:editId="4112F2CC">
                  <wp:extent cx="762000" cy="135142"/>
                  <wp:effectExtent l="0" t="0" r="0" b="0"/>
                  <wp:docPr id="1177488340" name="Imagem 117748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D77A4" w14:textId="77777777" w:rsidR="005A51DF" w:rsidRDefault="005A51DF">
            <w:pPr>
              <w:rPr>
                <w:rFonts w:ascii="Arial" w:eastAsia="Arial" w:hAnsi="Arial" w:cs="Arial"/>
                <w:sz w:val="16"/>
                <w:szCs w:val="16"/>
              </w:rPr>
            </w:pPr>
            <w:r>
              <w:rPr>
                <w:rFonts w:ascii="Arial" w:eastAsia="Arial" w:hAnsi="Arial" w:cs="Arial"/>
                <w:sz w:val="16"/>
                <w:szCs w:val="16"/>
              </w:rPr>
              <w:t>Avaliações de risco de iniciativas de ensino híbrido, novas ou modificadas, são realizadas regularmente para identificar requisitos para procedimentos de comunicação. Ver também O7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55D13" w14:textId="77777777" w:rsidR="005A51DF" w:rsidRDefault="005A51DF">
            <w:pPr>
              <w:rPr>
                <w:rFonts w:ascii="Arial" w:eastAsia="Arial" w:hAnsi="Arial" w:cs="Arial"/>
                <w:sz w:val="16"/>
                <w:szCs w:val="16"/>
              </w:rPr>
            </w:pPr>
          </w:p>
        </w:tc>
      </w:tr>
      <w:tr w:rsidR="005A51DF" w14:paraId="2CC81F23" w14:textId="77777777" w:rsidTr="697DDE6A">
        <w:trPr>
          <w:jc w:val="center"/>
        </w:trPr>
        <w:tc>
          <w:tcPr>
            <w:tcW w:w="954" w:type="dxa"/>
            <w:vMerge w:val="restart"/>
            <w:tcBorders>
              <w:left w:val="single" w:sz="4" w:space="0" w:color="000000" w:themeColor="text1"/>
              <w:right w:val="single" w:sz="4" w:space="0" w:color="000000" w:themeColor="text1"/>
            </w:tcBorders>
          </w:tcPr>
          <w:p w14:paraId="43EFA97D"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04704" behindDoc="0" locked="0" layoutInCell="1" hidden="0" allowOverlap="1" wp14:anchorId="420C4CE0" wp14:editId="6CEE0D5B">
                      <wp:simplePos x="0" y="0"/>
                      <wp:positionH relativeFrom="column">
                        <wp:posOffset>-50799</wp:posOffset>
                      </wp:positionH>
                      <wp:positionV relativeFrom="paragraph">
                        <wp:posOffset>-12699</wp:posOffset>
                      </wp:positionV>
                      <wp:extent cx="482600" cy="463550"/>
                      <wp:effectExtent l="0" t="0" r="0" b="0"/>
                      <wp:wrapNone/>
                      <wp:docPr id="157" name="Retângulo 15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DD6C545"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57" o:spid="_x0000_s1195" style="position:absolute;margin-left:-4pt;margin-top:-1pt;width:38pt;height:36.5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3DD6C545"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9C703" w14:textId="77777777" w:rsidR="005A51DF" w:rsidRDefault="005A51DF">
            <w:r>
              <w:rPr>
                <w:noProof/>
              </w:rPr>
              <w:drawing>
                <wp:inline distT="0" distB="0" distL="0" distR="0" wp14:anchorId="0383500D" wp14:editId="20198D58">
                  <wp:extent cx="762000" cy="135142"/>
                  <wp:effectExtent l="0" t="0" r="0" b="0"/>
                  <wp:docPr id="244009665" name="Imagem 244009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DD10E" w14:textId="77777777" w:rsidR="005A51DF" w:rsidRDefault="005A51DF">
            <w:pPr>
              <w:rPr>
                <w:rFonts w:ascii="Arial" w:eastAsia="Arial" w:hAnsi="Arial" w:cs="Arial"/>
                <w:b/>
                <w:sz w:val="16"/>
                <w:szCs w:val="16"/>
              </w:rPr>
            </w:pPr>
            <w:r>
              <w:rPr>
                <w:rFonts w:ascii="Arial" w:eastAsia="Arial" w:hAnsi="Arial" w:cs="Arial"/>
                <w:b/>
                <w:sz w:val="16"/>
                <w:szCs w:val="16"/>
              </w:rPr>
              <w:t>Informações do feedback do aluno orientam a alocação de recursos para serviços de suporte administrativo.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98983" w14:textId="77777777" w:rsidR="005A51DF" w:rsidRDefault="005A51DF">
            <w:pPr>
              <w:rPr>
                <w:rFonts w:ascii="Arial" w:eastAsia="Arial" w:hAnsi="Arial" w:cs="Arial"/>
                <w:sz w:val="16"/>
                <w:szCs w:val="16"/>
              </w:rPr>
            </w:pPr>
          </w:p>
        </w:tc>
      </w:tr>
      <w:tr w:rsidR="005A51DF" w14:paraId="366BDA0E" w14:textId="77777777" w:rsidTr="697DDE6A">
        <w:trPr>
          <w:jc w:val="center"/>
        </w:trPr>
        <w:tc>
          <w:tcPr>
            <w:tcW w:w="954" w:type="dxa"/>
            <w:vMerge/>
          </w:tcPr>
          <w:p w14:paraId="78315BF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B3824" w14:textId="77777777" w:rsidR="005A51DF" w:rsidRDefault="005A51DF">
            <w:r>
              <w:rPr>
                <w:noProof/>
              </w:rPr>
              <w:drawing>
                <wp:inline distT="0" distB="0" distL="0" distR="0" wp14:anchorId="013D084E" wp14:editId="437CD5AD">
                  <wp:extent cx="762000" cy="135142"/>
                  <wp:effectExtent l="0" t="0" r="0" b="0"/>
                  <wp:docPr id="617307980" name="Imagem 61730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87CB1" w14:textId="77777777" w:rsidR="005A51DF" w:rsidRDefault="005A51DF">
            <w:pPr>
              <w:rPr>
                <w:rFonts w:ascii="Arial" w:eastAsia="Arial" w:hAnsi="Arial" w:cs="Arial"/>
                <w:b/>
                <w:sz w:val="16"/>
                <w:szCs w:val="16"/>
              </w:rPr>
            </w:pPr>
            <w:r>
              <w:rPr>
                <w:rFonts w:ascii="Arial" w:eastAsia="Arial" w:hAnsi="Arial" w:cs="Arial"/>
                <w:b/>
                <w:sz w:val="16"/>
                <w:szCs w:val="16"/>
              </w:rPr>
              <w:t xml:space="preserve">Planos de comunicação de </w:t>
            </w:r>
            <w:r w:rsidR="00C378BE">
              <w:rPr>
                <w:rFonts w:ascii="Arial" w:eastAsia="Arial" w:hAnsi="Arial" w:cs="Arial"/>
                <w:b/>
                <w:sz w:val="16"/>
                <w:szCs w:val="16"/>
              </w:rPr>
              <w:t>alunos</w:t>
            </w:r>
            <w:r>
              <w:rPr>
                <w:rFonts w:ascii="Arial" w:eastAsia="Arial" w:hAnsi="Arial" w:cs="Arial"/>
                <w:b/>
                <w:sz w:val="16"/>
                <w:szCs w:val="16"/>
              </w:rPr>
              <w:t xml:space="preserve"> e funcionários são incorporados a quaisquer novos procedimentos de administração.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E1091" w14:textId="77777777" w:rsidR="005A51DF" w:rsidRDefault="005A51DF">
            <w:pPr>
              <w:rPr>
                <w:rFonts w:ascii="Arial" w:eastAsia="Arial" w:hAnsi="Arial" w:cs="Arial"/>
                <w:sz w:val="16"/>
                <w:szCs w:val="16"/>
              </w:rPr>
            </w:pPr>
          </w:p>
        </w:tc>
      </w:tr>
      <w:tr w:rsidR="005A51DF" w14:paraId="6781DB3A" w14:textId="77777777" w:rsidTr="697DDE6A">
        <w:trPr>
          <w:jc w:val="center"/>
        </w:trPr>
        <w:tc>
          <w:tcPr>
            <w:tcW w:w="954" w:type="dxa"/>
            <w:vMerge/>
          </w:tcPr>
          <w:p w14:paraId="6B83FE8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41811" w14:textId="77777777" w:rsidR="005A51DF" w:rsidRDefault="005A51DF">
            <w:r>
              <w:rPr>
                <w:noProof/>
              </w:rPr>
              <w:drawing>
                <wp:inline distT="0" distB="0" distL="0" distR="0" wp14:anchorId="77342EBD" wp14:editId="5BE99DAC">
                  <wp:extent cx="762000" cy="135142"/>
                  <wp:effectExtent l="0" t="0" r="0" b="0"/>
                  <wp:docPr id="1833137929" name="Imagem 183313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33C56" w14:textId="77777777" w:rsidR="005A51DF" w:rsidRDefault="005A51DF">
            <w:pPr>
              <w:rPr>
                <w:rFonts w:ascii="Arial" w:eastAsia="Arial" w:hAnsi="Arial" w:cs="Arial"/>
                <w:sz w:val="16"/>
                <w:szCs w:val="16"/>
              </w:rPr>
            </w:pPr>
            <w:r>
              <w:rPr>
                <w:rFonts w:ascii="Arial" w:eastAsia="Arial" w:hAnsi="Arial" w:cs="Arial"/>
                <w:sz w:val="16"/>
                <w:szCs w:val="16"/>
              </w:rPr>
              <w:t>Avaliações de riscos institucionais e estratégias de mitigação são atualizadas regularmente para refletir as necessidades de uso e suporte de tecnologia de apoio ao ensino híbrido. Ver também S1 (5), O6 (5) e O7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2A76A" w14:textId="77777777" w:rsidR="005A51DF" w:rsidRDefault="005A51DF">
            <w:pPr>
              <w:rPr>
                <w:rFonts w:ascii="Arial" w:eastAsia="Arial" w:hAnsi="Arial" w:cs="Arial"/>
                <w:sz w:val="16"/>
                <w:szCs w:val="16"/>
              </w:rPr>
            </w:pPr>
          </w:p>
        </w:tc>
      </w:tr>
    </w:tbl>
    <w:p w14:paraId="0F026333" w14:textId="77777777" w:rsidR="00814D57" w:rsidRDefault="00814D57"/>
    <w:p w14:paraId="5D17FC88" w14:textId="414C8FDF" w:rsidR="05B7C6B7" w:rsidRDefault="05B7C6B7">
      <w:r>
        <w:br w:type="page"/>
      </w:r>
    </w:p>
    <w:p w14:paraId="75B1C9DB" w14:textId="0B215B64" w:rsidR="00814D57" w:rsidRDefault="05B7C6B7" w:rsidP="05B7C6B7">
      <w:pPr>
        <w:pStyle w:val="Ttulo2"/>
        <w:rPr>
          <w:rFonts w:ascii="Arial" w:eastAsia="Arial" w:hAnsi="Arial" w:cs="Arial"/>
          <w:b w:val="0"/>
          <w:color w:val="000000" w:themeColor="text1"/>
          <w:sz w:val="24"/>
          <w:szCs w:val="24"/>
        </w:rPr>
      </w:pPr>
      <w:bookmarkStart w:id="58" w:name="_Toc530929737"/>
      <w:r w:rsidRPr="05B7C6B7">
        <w:rPr>
          <w:rFonts w:ascii="Arial" w:eastAsia="Arial" w:hAnsi="Arial" w:cs="Arial"/>
          <w:color w:val="000000" w:themeColor="text1"/>
          <w:sz w:val="24"/>
          <w:szCs w:val="24"/>
        </w:rPr>
        <w:lastRenderedPageBreak/>
        <w:t xml:space="preserve">Processo O9 - </w:t>
      </w:r>
      <w:r w:rsidRPr="05B7C6B7">
        <w:rPr>
          <w:rFonts w:ascii="Arial" w:eastAsia="Arial" w:hAnsi="Arial" w:cs="Arial"/>
          <w:b w:val="0"/>
          <w:color w:val="000000" w:themeColor="text1"/>
          <w:sz w:val="24"/>
          <w:szCs w:val="24"/>
        </w:rPr>
        <w:t>As iniciativas de cursos híbridos são guiadas por estratégias institucionais (PDI, PPP e PPC) e planos operacionais.</w:t>
      </w:r>
      <w:bookmarkEnd w:id="58"/>
    </w:p>
    <w:p w14:paraId="7594D5F1" w14:textId="77777777" w:rsidR="00814D57" w:rsidRDefault="00814D57">
      <w:pPr>
        <w:spacing w:after="0" w:line="360" w:lineRule="auto"/>
        <w:jc w:val="both"/>
        <w:rPr>
          <w:rFonts w:ascii="Arial" w:eastAsia="Arial" w:hAnsi="Arial" w:cs="Arial"/>
          <w:sz w:val="24"/>
          <w:szCs w:val="24"/>
        </w:rPr>
      </w:pPr>
    </w:p>
    <w:p w14:paraId="2B85C80B"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6E0CD876"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Os programas de ensino híbrido transformadores são aqueles em que o ensino híbrido promove mudança educacional alinhada com o plano de desenvolvimento institucional e requer atenção para uma combinação de fatores organizacionais, educacionais e operacionais para o seu de sucesso (GALVIS; </w:t>
      </w:r>
      <w:r>
        <w:rPr>
          <w:rFonts w:ascii="Arial" w:eastAsia="Arial" w:hAnsi="Arial" w:cs="Arial"/>
        </w:rPr>
        <w:t>OSÓRIO</w:t>
      </w:r>
      <w:r>
        <w:rPr>
          <w:rFonts w:ascii="Arial" w:eastAsia="Arial" w:hAnsi="Arial" w:cs="Arial"/>
          <w:color w:val="000000"/>
        </w:rPr>
        <w:t xml:space="preserve">, 2017). O ensino híbrido é uma evolução educacional, e não um complemento. Requer uma abordagem complementar à integração de seus elementos e processos múltiplos, complexos e dinâmicos em estratégias e planos institucionais. A política para o ensino híbrido para ser sustentável </w:t>
      </w:r>
      <w:r>
        <w:rPr>
          <w:rFonts w:ascii="Arial" w:eastAsia="Arial" w:hAnsi="Arial" w:cs="Arial"/>
        </w:rPr>
        <w:t>depende</w:t>
      </w:r>
      <w:r>
        <w:rPr>
          <w:rFonts w:ascii="Arial" w:eastAsia="Arial" w:hAnsi="Arial" w:cs="Arial"/>
          <w:color w:val="000000"/>
        </w:rPr>
        <w:t xml:space="preserve"> de decisões estratégicas para o ensino híbrido e precisam envolver parcerias colaborativas dentro da instituição.</w:t>
      </w:r>
    </w:p>
    <w:p w14:paraId="07169FF3"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A evidência de capacidade no processo é vista através do alinhamento de investimentos no ensino híbrido com estratégias para a modalidade e planos de tecnologia institucionalmente desenvolvidos e endossados. Elementos importantes incluem um plano formal de desenvolvimento de negócios, juntamente com uma avaliação detalhada de risco e estratégia de mitigação. Toda a equipe envolvida no design e desenvolvimento de módulos, cursos e programas de ensino híbrido precisa estar envolvida no desenvolvimento desses planos e estratégias e totalmente ciente das implicações para seu próprio trabalho. Os planos e estratégias precisam ser documentos dinâmicos baseados em uma base de evidências de iniciativas e projetos localmente relevantes, vinculados a revisões formais, avaliações e resultados de garantia de qualidade.</w:t>
      </w:r>
    </w:p>
    <w:p w14:paraId="2A45FF9E" w14:textId="2104BE18"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4C11BBB"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2FFB757C" w14:textId="77777777" w:rsidR="00814D57" w:rsidRDefault="005D150B">
      <w:pPr>
        <w:spacing w:after="0"/>
        <w:jc w:val="both"/>
        <w:rPr>
          <w:rFonts w:ascii="Arial" w:eastAsia="Arial" w:hAnsi="Arial" w:cs="Arial"/>
        </w:rPr>
      </w:pPr>
      <w:r>
        <w:rPr>
          <w:rFonts w:ascii="Arial" w:eastAsia="Arial" w:hAnsi="Arial" w:cs="Arial"/>
        </w:rPr>
        <w:t>1. O design e desenvolvimento de módulos, cursos e programas de ensino híbrido são apoiados em pesquisas sobre ensino híbrido? (Dim1)</w:t>
      </w:r>
    </w:p>
    <w:p w14:paraId="660939D9" w14:textId="77777777" w:rsidR="00814D57" w:rsidRDefault="005D150B">
      <w:pPr>
        <w:spacing w:after="0"/>
        <w:jc w:val="both"/>
        <w:rPr>
          <w:rFonts w:ascii="Arial" w:eastAsia="Arial" w:hAnsi="Arial" w:cs="Arial"/>
        </w:rPr>
      </w:pPr>
      <w:r>
        <w:rPr>
          <w:rFonts w:ascii="Arial" w:eastAsia="Arial" w:hAnsi="Arial" w:cs="Arial"/>
        </w:rPr>
        <w:t>2. A instituição possui um planejamento que descreve claramente o processo de aquisição, manutenção e atualização de hardware e software necessários para apoio ao ensino híbrido, e até que ponto ele é seguido? (Dim1)</w:t>
      </w:r>
    </w:p>
    <w:p w14:paraId="6DDE903E" w14:textId="77777777" w:rsidR="00814D57" w:rsidRDefault="005D150B">
      <w:pPr>
        <w:spacing w:after="0"/>
        <w:jc w:val="both"/>
        <w:rPr>
          <w:rFonts w:ascii="Arial" w:eastAsia="Arial" w:hAnsi="Arial" w:cs="Arial"/>
        </w:rPr>
      </w:pPr>
      <w:r>
        <w:rPr>
          <w:rFonts w:ascii="Arial" w:eastAsia="Arial" w:hAnsi="Arial" w:cs="Arial"/>
        </w:rPr>
        <w:t>3. Critérios formais são usados para determinar o acesso a financiamento e outros recursos para apoiar o desenvolvimento do ensino híbrido? (Dim1)</w:t>
      </w:r>
    </w:p>
    <w:p w14:paraId="656937A3" w14:textId="77777777" w:rsidR="00814D57" w:rsidRDefault="005D150B">
      <w:pPr>
        <w:spacing w:after="0"/>
        <w:jc w:val="both"/>
        <w:rPr>
          <w:rFonts w:ascii="Arial" w:eastAsia="Arial" w:hAnsi="Arial" w:cs="Arial"/>
        </w:rPr>
      </w:pPr>
      <w:r>
        <w:rPr>
          <w:rFonts w:ascii="Arial" w:eastAsia="Arial" w:hAnsi="Arial" w:cs="Arial"/>
        </w:rPr>
        <w:t>4. Os cursos ou programas de ensino híbrido são desenvolvidos em torno do PDI da IES? (Dim1)</w:t>
      </w:r>
    </w:p>
    <w:p w14:paraId="145F3CBE" w14:textId="77777777" w:rsidR="00814D57" w:rsidRDefault="005D150B">
      <w:pPr>
        <w:spacing w:after="0"/>
        <w:jc w:val="both"/>
        <w:rPr>
          <w:rFonts w:ascii="Arial" w:eastAsia="Arial" w:hAnsi="Arial" w:cs="Arial"/>
        </w:rPr>
      </w:pPr>
      <w:r>
        <w:rPr>
          <w:rFonts w:ascii="Arial" w:eastAsia="Arial" w:hAnsi="Arial" w:cs="Arial"/>
        </w:rPr>
        <w:t>5. O projeto de cursos ou programas de ensino híbrido é gerenciado? (Dim1 / Dim2 / Dim3 / Dim4 / Dim5)</w:t>
      </w:r>
    </w:p>
    <w:p w14:paraId="7C157F26" w14:textId="77777777" w:rsidR="00814D57" w:rsidRDefault="005D150B">
      <w:pPr>
        <w:spacing w:after="0"/>
        <w:jc w:val="both"/>
        <w:rPr>
          <w:rFonts w:ascii="Arial" w:eastAsia="Arial" w:hAnsi="Arial" w:cs="Arial"/>
        </w:rPr>
      </w:pPr>
      <w:r>
        <w:rPr>
          <w:rFonts w:ascii="Arial" w:eastAsia="Arial" w:hAnsi="Arial" w:cs="Arial"/>
        </w:rPr>
        <w:t>6. Existe um plano para garantir a qualidade dos padrões de entrega operacional e em vigor? (Dim1 / Dim2)</w:t>
      </w:r>
    </w:p>
    <w:p w14:paraId="089742F4" w14:textId="77777777" w:rsidR="00814D57" w:rsidRDefault="005D150B">
      <w:pPr>
        <w:spacing w:after="0"/>
        <w:jc w:val="both"/>
        <w:rPr>
          <w:rFonts w:ascii="Arial" w:eastAsia="Arial" w:hAnsi="Arial" w:cs="Arial"/>
        </w:rPr>
      </w:pPr>
      <w:r>
        <w:rPr>
          <w:rFonts w:ascii="Arial" w:eastAsia="Arial" w:hAnsi="Arial" w:cs="Arial"/>
        </w:rPr>
        <w:t>7. A política para o ensino, pesquisa e extensão da IES aborda o uso do ensino híbrido? (Dim1 / Dim2)</w:t>
      </w:r>
    </w:p>
    <w:p w14:paraId="11BE5169" w14:textId="77777777" w:rsidR="00814D57" w:rsidRDefault="005D150B">
      <w:pPr>
        <w:spacing w:after="0"/>
        <w:jc w:val="both"/>
        <w:rPr>
          <w:rFonts w:ascii="Arial" w:eastAsia="Arial" w:hAnsi="Arial" w:cs="Arial"/>
        </w:rPr>
      </w:pPr>
      <w:r>
        <w:rPr>
          <w:rFonts w:ascii="Arial" w:eastAsia="Arial" w:hAnsi="Arial" w:cs="Arial"/>
        </w:rPr>
        <w:lastRenderedPageBreak/>
        <w:t>8. Existem procedimentos para coordenar o planejamento dos cursos híbridos? (Dim2)</w:t>
      </w:r>
    </w:p>
    <w:p w14:paraId="44FF274A" w14:textId="77777777" w:rsidR="00814D57" w:rsidRDefault="005D150B">
      <w:pPr>
        <w:spacing w:after="0"/>
        <w:jc w:val="both"/>
        <w:rPr>
          <w:rFonts w:ascii="Arial" w:eastAsia="Arial" w:hAnsi="Arial" w:cs="Arial"/>
        </w:rPr>
      </w:pPr>
      <w:r>
        <w:rPr>
          <w:rFonts w:ascii="Arial" w:eastAsia="Arial" w:hAnsi="Arial" w:cs="Arial"/>
        </w:rPr>
        <w:t>9. Existem diretrizes institucionais para garantir que a equipe entenda o potencial do ensino híbrido? (Dim2)</w:t>
      </w:r>
    </w:p>
    <w:p w14:paraId="7F5767A1" w14:textId="77777777" w:rsidR="00814D57" w:rsidRDefault="005D150B">
      <w:pPr>
        <w:spacing w:after="0"/>
        <w:jc w:val="both"/>
        <w:rPr>
          <w:rFonts w:ascii="Arial" w:eastAsia="Arial" w:hAnsi="Arial" w:cs="Arial"/>
        </w:rPr>
      </w:pPr>
      <w:r>
        <w:rPr>
          <w:rFonts w:ascii="Arial" w:eastAsia="Arial" w:hAnsi="Arial" w:cs="Arial"/>
        </w:rPr>
        <w:t>10. Os cursos ou programas de ensino híbrido são desenvolvidos em torno do PDI da IES? (Dim2 / Dim3)</w:t>
      </w:r>
    </w:p>
    <w:p w14:paraId="3CF9F1E6" w14:textId="77777777" w:rsidR="00814D57" w:rsidRDefault="005D150B">
      <w:pPr>
        <w:spacing w:after="0"/>
        <w:jc w:val="both"/>
        <w:rPr>
          <w:rFonts w:ascii="Arial" w:eastAsia="Arial" w:hAnsi="Arial" w:cs="Arial"/>
        </w:rPr>
      </w:pPr>
      <w:r>
        <w:rPr>
          <w:rFonts w:ascii="Arial" w:eastAsia="Arial" w:hAnsi="Arial" w:cs="Arial"/>
        </w:rPr>
        <w:t>11. Existem abordagens estruturadas para o desenvolvimento de módulos, cursos e programas de ensino híbrido (incluindo, por exemplo, (a) listas de etapas do processo ou listas de verificação; (b) ferramentas de fluxo de trabalho (atividades e fluxo de documentos); (c) listas de verificação de garantia de qualidade)? (Dim4)</w:t>
      </w:r>
    </w:p>
    <w:p w14:paraId="65CF9B74" w14:textId="77777777" w:rsidR="00814D57" w:rsidRDefault="005D150B">
      <w:pPr>
        <w:spacing w:after="0"/>
        <w:jc w:val="both"/>
        <w:rPr>
          <w:rFonts w:ascii="Arial" w:eastAsia="Arial" w:hAnsi="Arial" w:cs="Arial"/>
        </w:rPr>
      </w:pPr>
      <w:r>
        <w:rPr>
          <w:rFonts w:ascii="Arial" w:eastAsia="Arial" w:hAnsi="Arial" w:cs="Arial"/>
        </w:rPr>
        <w:t>12. Os materiais instrucionais são revisados periodicamente para garantir que eles atendam aos padrões do ensino híbrido? (Dim4)</w:t>
      </w:r>
    </w:p>
    <w:p w14:paraId="2A785199" w14:textId="77777777" w:rsidR="00814D57" w:rsidRDefault="005D150B">
      <w:pPr>
        <w:spacing w:after="0"/>
        <w:jc w:val="both"/>
        <w:rPr>
          <w:rFonts w:ascii="Arial" w:eastAsia="Arial" w:hAnsi="Arial" w:cs="Arial"/>
        </w:rPr>
      </w:pPr>
      <w:r>
        <w:rPr>
          <w:rFonts w:ascii="Arial" w:eastAsia="Arial" w:hAnsi="Arial" w:cs="Arial"/>
        </w:rPr>
        <w:t>13. A capacidade do pessoal docente em fazer a transição dos cursos tradicionais para o ensino híbrido é avaliada formalmente durante o treinamento? (Dim4)</w:t>
      </w:r>
    </w:p>
    <w:p w14:paraId="73CBA508" w14:textId="77777777" w:rsidR="00814D57" w:rsidRDefault="005D150B">
      <w:pPr>
        <w:spacing w:after="0"/>
        <w:jc w:val="both"/>
        <w:rPr>
          <w:rFonts w:ascii="Arial" w:eastAsia="Arial" w:hAnsi="Arial" w:cs="Arial"/>
        </w:rPr>
      </w:pPr>
      <w:r>
        <w:rPr>
          <w:rFonts w:ascii="Arial" w:eastAsia="Arial" w:hAnsi="Arial" w:cs="Arial"/>
        </w:rPr>
        <w:t>14. Existem mecanismos de gerenciamento da qualidade do design e desenvolvimento de módulos, cursos e programas de ensino híbrido? (Dim4)</w:t>
      </w:r>
    </w:p>
    <w:p w14:paraId="312C415D" w14:textId="77777777" w:rsidR="00814D57" w:rsidRDefault="005D150B">
      <w:pPr>
        <w:spacing w:after="0"/>
        <w:jc w:val="both"/>
        <w:rPr>
          <w:rFonts w:ascii="Arial" w:eastAsia="Arial" w:hAnsi="Arial" w:cs="Arial"/>
        </w:rPr>
      </w:pPr>
      <w:r>
        <w:rPr>
          <w:rFonts w:ascii="Arial" w:eastAsia="Arial" w:hAnsi="Arial" w:cs="Arial"/>
        </w:rPr>
        <w:t>15. Existem processos para avaliar o impacto do ensino híbrido na equipe? (Dim4)</w:t>
      </w:r>
    </w:p>
    <w:p w14:paraId="7FC8E995" w14:textId="77777777" w:rsidR="00814D57" w:rsidRDefault="005D150B">
      <w:pPr>
        <w:spacing w:after="0"/>
        <w:jc w:val="both"/>
        <w:rPr>
          <w:rFonts w:ascii="Arial" w:eastAsia="Arial" w:hAnsi="Arial" w:cs="Arial"/>
        </w:rPr>
      </w:pPr>
      <w:r>
        <w:rPr>
          <w:rFonts w:ascii="Arial" w:eastAsia="Arial" w:hAnsi="Arial" w:cs="Arial"/>
        </w:rPr>
        <w:t>16. A execução da parte relativa ao ensino híbrido no PDI da IES é monitorada? (Dim4)</w:t>
      </w:r>
    </w:p>
    <w:p w14:paraId="33396438" w14:textId="77777777" w:rsidR="00814D57" w:rsidRDefault="005D150B">
      <w:pPr>
        <w:spacing w:after="0"/>
        <w:jc w:val="both"/>
        <w:rPr>
          <w:rFonts w:ascii="Arial" w:eastAsia="Arial" w:hAnsi="Arial" w:cs="Arial"/>
        </w:rPr>
      </w:pPr>
      <w:r>
        <w:rPr>
          <w:rFonts w:ascii="Arial" w:eastAsia="Arial" w:hAnsi="Arial" w:cs="Arial"/>
        </w:rPr>
        <w:t>17. A IES possui sistema de acompanhamento e avaliação dos cursos ou programas de ensino híbrido? (Dim4)</w:t>
      </w:r>
    </w:p>
    <w:p w14:paraId="3EC42D0C" w14:textId="77777777" w:rsidR="00814D57" w:rsidRDefault="005D150B">
      <w:pPr>
        <w:spacing w:after="0"/>
        <w:jc w:val="both"/>
        <w:rPr>
          <w:rFonts w:ascii="Arial" w:eastAsia="Arial" w:hAnsi="Arial" w:cs="Arial"/>
        </w:rPr>
      </w:pPr>
      <w:r>
        <w:rPr>
          <w:rFonts w:ascii="Arial" w:eastAsia="Arial" w:hAnsi="Arial" w:cs="Arial"/>
        </w:rPr>
        <w:t>18. Existem processos para contabilizar o custo total do ensino híbrido (incluindo o tempo de pessoal) e sua relação com o PDI? (Dim4)</w:t>
      </w:r>
    </w:p>
    <w:p w14:paraId="6DC4CFD9" w14:textId="77777777" w:rsidR="00814D57" w:rsidRDefault="005D150B">
      <w:pPr>
        <w:spacing w:after="0"/>
        <w:jc w:val="both"/>
        <w:rPr>
          <w:rFonts w:ascii="Arial" w:eastAsia="Arial" w:hAnsi="Arial" w:cs="Arial"/>
        </w:rPr>
      </w:pPr>
      <w:r>
        <w:rPr>
          <w:rFonts w:ascii="Arial" w:eastAsia="Arial" w:hAnsi="Arial" w:cs="Arial"/>
        </w:rPr>
        <w:t>19. Existem processos para gerenciar os riscos associados ao ensino híbrido, incluindo a obsolescência e o impacto organizacional das mudanças? (Dim4)</w:t>
      </w:r>
    </w:p>
    <w:p w14:paraId="525DB242" w14:textId="77777777" w:rsidR="00814D57" w:rsidRDefault="005D150B">
      <w:pPr>
        <w:spacing w:after="0"/>
        <w:jc w:val="both"/>
        <w:rPr>
          <w:rFonts w:ascii="Arial" w:eastAsia="Arial" w:hAnsi="Arial" w:cs="Arial"/>
        </w:rPr>
      </w:pPr>
      <w:r>
        <w:rPr>
          <w:rFonts w:ascii="Arial" w:eastAsia="Arial" w:hAnsi="Arial" w:cs="Arial"/>
        </w:rPr>
        <w:t>20. Os custos do design e desenvolvimento de módulos, cursos e programas de ensino híbrido são conhecidos e monitorados? (Dim4)</w:t>
      </w:r>
    </w:p>
    <w:p w14:paraId="4BB88363" w14:textId="77777777" w:rsidR="00814D57" w:rsidRDefault="005D150B">
      <w:pPr>
        <w:spacing w:after="0"/>
        <w:jc w:val="both"/>
        <w:rPr>
          <w:rFonts w:ascii="Arial" w:eastAsia="Arial" w:hAnsi="Arial" w:cs="Arial"/>
        </w:rPr>
      </w:pPr>
      <w:r>
        <w:rPr>
          <w:rFonts w:ascii="Arial" w:eastAsia="Arial" w:hAnsi="Arial" w:cs="Arial"/>
        </w:rPr>
        <w:t>21. Existe um ciclo definido e operacional de revisão do design de módulos, cursos e programas de ensino híbrido? Isso funciona na instituição? (Dim4 / Dim5)</w:t>
      </w:r>
    </w:p>
    <w:p w14:paraId="0E9614FC"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O9 - Apresenta exemplos das práticas características observadas em organizações que operam efetivamente para cada dimensão da capacidade do processo.</w:t>
      </w:r>
    </w:p>
    <w:tbl>
      <w:tblPr>
        <w:tblStyle w:val="6"/>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72DD4690" w14:textId="77777777" w:rsidTr="697DDE6A">
        <w:trPr>
          <w:jc w:val="center"/>
        </w:trPr>
        <w:tc>
          <w:tcPr>
            <w:tcW w:w="8992" w:type="dxa"/>
            <w:gridSpan w:val="4"/>
            <w:shd w:val="clear" w:color="auto" w:fill="BFBFBF" w:themeFill="background1" w:themeFillShade="BF"/>
          </w:tcPr>
          <w:p w14:paraId="41E79898" w14:textId="77777777" w:rsidR="00814D57" w:rsidRDefault="005D150B">
            <w:pPr>
              <w:jc w:val="both"/>
              <w:rPr>
                <w:rFonts w:ascii="Arial" w:eastAsia="Arial" w:hAnsi="Arial" w:cs="Arial"/>
                <w:b/>
                <w:sz w:val="18"/>
                <w:szCs w:val="18"/>
              </w:rPr>
            </w:pPr>
            <w:r>
              <w:rPr>
                <w:rFonts w:ascii="Arial" w:eastAsia="Arial" w:hAnsi="Arial" w:cs="Arial"/>
                <w:b/>
                <w:sz w:val="18"/>
                <w:szCs w:val="18"/>
              </w:rPr>
              <w:t>Processo O9: As iniciativas de cursos híbridos são guiadas por estratégias institucionais e planos operacionais.</w:t>
            </w:r>
          </w:p>
        </w:tc>
      </w:tr>
      <w:tr w:rsidR="00814D57" w14:paraId="0E0AD606"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4D929D6F"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2AF64313"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6BDDCBB7"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471D936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0D87ADC"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106752" behindDoc="0" locked="0" layoutInCell="1" hidden="0" allowOverlap="1" wp14:anchorId="09370FE3" wp14:editId="2069259F">
                      <wp:simplePos x="0" y="0"/>
                      <wp:positionH relativeFrom="column">
                        <wp:posOffset>-50799</wp:posOffset>
                      </wp:positionH>
                      <wp:positionV relativeFrom="paragraph">
                        <wp:posOffset>-12699</wp:posOffset>
                      </wp:positionV>
                      <wp:extent cx="482600" cy="463550"/>
                      <wp:effectExtent l="0" t="0" r="0" b="0"/>
                      <wp:wrapNone/>
                      <wp:docPr id="106" name="Retângulo 106"/>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05D06E6"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06" o:spid="_x0000_s1196" style="position:absolute;left:0;text-align:left;margin-left:-4pt;margin-top:-1pt;width:38pt;height:36.5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PrQfRU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005D06E6"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CBDAE" w14:textId="77777777" w:rsidR="005A51DF" w:rsidRDefault="005A51DF">
            <w:r>
              <w:rPr>
                <w:noProof/>
              </w:rPr>
              <w:drawing>
                <wp:inline distT="0" distB="0" distL="0" distR="0" wp14:anchorId="7CD51A67" wp14:editId="01994355">
                  <wp:extent cx="762000" cy="135142"/>
                  <wp:effectExtent l="0" t="0" r="0" b="0"/>
                  <wp:docPr id="1692042462" name="Imagem 169204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A9E9" w14:textId="77777777" w:rsidR="005A51DF" w:rsidRDefault="005A51DF">
            <w:pPr>
              <w:rPr>
                <w:rFonts w:ascii="Arial" w:eastAsia="Arial" w:hAnsi="Arial" w:cs="Arial"/>
                <w:b/>
                <w:sz w:val="16"/>
                <w:szCs w:val="16"/>
              </w:rPr>
            </w:pPr>
            <w:r>
              <w:rPr>
                <w:rFonts w:ascii="Arial" w:eastAsia="Arial" w:hAnsi="Arial" w:cs="Arial"/>
                <w:b/>
                <w:sz w:val="16"/>
                <w:szCs w:val="16"/>
              </w:rPr>
              <w:t>A alocação de recursos para iniciativas de ensino híbrido está explicitamente vinculada às estratégias institucionais para o ensino híbrido e aos planos tecnológicos. Ver também O1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CDA3F" w14:textId="77777777" w:rsidR="005A51DF" w:rsidRDefault="005A51DF">
            <w:pPr>
              <w:jc w:val="both"/>
              <w:rPr>
                <w:rFonts w:ascii="Arial" w:eastAsia="Arial" w:hAnsi="Arial" w:cs="Arial"/>
                <w:b/>
                <w:sz w:val="16"/>
                <w:szCs w:val="16"/>
              </w:rPr>
            </w:pPr>
          </w:p>
        </w:tc>
      </w:tr>
      <w:tr w:rsidR="005A51DF" w14:paraId="38D335AC" w14:textId="77777777" w:rsidTr="697DDE6A">
        <w:trPr>
          <w:jc w:val="center"/>
        </w:trPr>
        <w:tc>
          <w:tcPr>
            <w:tcW w:w="954" w:type="dxa"/>
            <w:vMerge/>
          </w:tcPr>
          <w:p w14:paraId="0E2E33A3"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47155" w14:textId="77777777" w:rsidR="005A51DF" w:rsidRDefault="005A51DF">
            <w:r>
              <w:rPr>
                <w:noProof/>
              </w:rPr>
              <w:drawing>
                <wp:inline distT="0" distB="0" distL="0" distR="0" wp14:anchorId="68401BE9" wp14:editId="2E537F44">
                  <wp:extent cx="762000" cy="135142"/>
                  <wp:effectExtent l="0" t="0" r="0" b="0"/>
                  <wp:docPr id="988538961" name="Imagem 98853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B16D0" w14:textId="77777777" w:rsidR="005A51DF" w:rsidRDefault="005A51DF">
            <w:pPr>
              <w:rPr>
                <w:rFonts w:ascii="Arial" w:eastAsia="Arial" w:hAnsi="Arial" w:cs="Arial"/>
                <w:b/>
                <w:sz w:val="16"/>
                <w:szCs w:val="16"/>
              </w:rPr>
            </w:pPr>
            <w:r>
              <w:rPr>
                <w:rFonts w:ascii="Arial" w:eastAsia="Arial" w:hAnsi="Arial" w:cs="Arial"/>
                <w:b/>
                <w:sz w:val="16"/>
                <w:szCs w:val="16"/>
              </w:rPr>
              <w:t>O impacto estratégico e a contribuição de tecnologias e projetos de ensino híbrido são evidentes nas atividades de governança institucional.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85A3" w14:textId="77777777" w:rsidR="005A51DF" w:rsidRDefault="005A51DF">
            <w:pPr>
              <w:jc w:val="both"/>
              <w:rPr>
                <w:rFonts w:ascii="Arial" w:eastAsia="Arial" w:hAnsi="Arial" w:cs="Arial"/>
                <w:b/>
                <w:sz w:val="16"/>
                <w:szCs w:val="16"/>
              </w:rPr>
            </w:pPr>
          </w:p>
        </w:tc>
      </w:tr>
      <w:tr w:rsidR="005A51DF" w14:paraId="43C899D3" w14:textId="77777777" w:rsidTr="697DDE6A">
        <w:trPr>
          <w:jc w:val="center"/>
        </w:trPr>
        <w:tc>
          <w:tcPr>
            <w:tcW w:w="954" w:type="dxa"/>
            <w:vMerge/>
          </w:tcPr>
          <w:p w14:paraId="10961131"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DDF13" w14:textId="77777777" w:rsidR="005A51DF" w:rsidRDefault="005A51DF">
            <w:r>
              <w:rPr>
                <w:noProof/>
              </w:rPr>
              <w:drawing>
                <wp:inline distT="0" distB="0" distL="0" distR="0" wp14:anchorId="66B323C2" wp14:editId="6A8BD36A">
                  <wp:extent cx="762000" cy="135142"/>
                  <wp:effectExtent l="0" t="0" r="0" b="0"/>
                  <wp:docPr id="1016842634" name="Imagem 101684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0C162" w14:textId="77777777" w:rsidR="005A51DF" w:rsidRDefault="005A51DF">
            <w:pPr>
              <w:rPr>
                <w:rFonts w:ascii="Arial" w:eastAsia="Arial" w:hAnsi="Arial" w:cs="Arial"/>
                <w:sz w:val="16"/>
                <w:szCs w:val="16"/>
              </w:rPr>
            </w:pPr>
            <w:r>
              <w:rPr>
                <w:rFonts w:ascii="Arial" w:eastAsia="Arial" w:hAnsi="Arial" w:cs="Arial"/>
                <w:sz w:val="16"/>
                <w:szCs w:val="16"/>
              </w:rPr>
              <w:t>As estratégias institucionais para o ensino híbrido abordam implicações acadêmicas, de pessoal, estudantis e financeiras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256BE" w14:textId="77777777" w:rsidR="005A51DF" w:rsidRDefault="005A51DF">
            <w:pPr>
              <w:jc w:val="both"/>
              <w:rPr>
                <w:rFonts w:ascii="Arial" w:eastAsia="Arial" w:hAnsi="Arial" w:cs="Arial"/>
                <w:b/>
                <w:sz w:val="16"/>
                <w:szCs w:val="16"/>
              </w:rPr>
            </w:pPr>
          </w:p>
        </w:tc>
      </w:tr>
      <w:tr w:rsidR="005A51DF" w14:paraId="1E97C704" w14:textId="77777777" w:rsidTr="697DDE6A">
        <w:trPr>
          <w:jc w:val="center"/>
        </w:trPr>
        <w:tc>
          <w:tcPr>
            <w:tcW w:w="954" w:type="dxa"/>
            <w:vMerge/>
          </w:tcPr>
          <w:p w14:paraId="30EB235E"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103F5" w14:textId="77777777" w:rsidR="005A51DF" w:rsidRDefault="005A51DF">
            <w:r>
              <w:rPr>
                <w:noProof/>
              </w:rPr>
              <w:drawing>
                <wp:inline distT="0" distB="0" distL="0" distR="0" wp14:anchorId="36FAFC82" wp14:editId="3EBE9F31">
                  <wp:extent cx="762000" cy="135142"/>
                  <wp:effectExtent l="0" t="0" r="0" b="0"/>
                  <wp:docPr id="393269122" name="Imagem 39326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C5C15" w14:textId="77777777" w:rsidR="005A51DF" w:rsidRDefault="005A51DF">
            <w:pPr>
              <w:rPr>
                <w:rFonts w:ascii="Arial" w:eastAsia="Arial" w:hAnsi="Arial" w:cs="Arial"/>
                <w:sz w:val="16"/>
                <w:szCs w:val="16"/>
              </w:rPr>
            </w:pPr>
            <w:r>
              <w:rPr>
                <w:rFonts w:ascii="Arial" w:eastAsia="Arial" w:hAnsi="Arial" w:cs="Arial"/>
                <w:sz w:val="16"/>
                <w:szCs w:val="16"/>
              </w:rPr>
              <w:t>Estratégias para o ensino híbrido são formalmente endossadas pela liderança institucional.</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83938" w14:textId="77777777" w:rsidR="005A51DF" w:rsidRDefault="005A51DF">
            <w:pPr>
              <w:jc w:val="both"/>
              <w:rPr>
                <w:rFonts w:ascii="Arial" w:eastAsia="Arial" w:hAnsi="Arial" w:cs="Arial"/>
                <w:b/>
                <w:sz w:val="16"/>
                <w:szCs w:val="16"/>
              </w:rPr>
            </w:pPr>
          </w:p>
        </w:tc>
      </w:tr>
      <w:tr w:rsidR="005A51DF" w14:paraId="0ED0171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D2B4C59"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07776" behindDoc="0" locked="0" layoutInCell="1" hidden="0" allowOverlap="1" wp14:anchorId="3A690A44" wp14:editId="6ABB9ED4">
                      <wp:simplePos x="0" y="0"/>
                      <wp:positionH relativeFrom="column">
                        <wp:posOffset>-50799</wp:posOffset>
                      </wp:positionH>
                      <wp:positionV relativeFrom="paragraph">
                        <wp:posOffset>-12699</wp:posOffset>
                      </wp:positionV>
                      <wp:extent cx="482600" cy="463550"/>
                      <wp:effectExtent l="0" t="0" r="0" b="0"/>
                      <wp:wrapNone/>
                      <wp:docPr id="135" name="Retângulo 135"/>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55AC6F0"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35" o:spid="_x0000_s1197" style="position:absolute;margin-left:-4pt;margin-top:-1pt;width:38pt;height:36.5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MUTZ50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255AC6F0"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6B7A0" w14:textId="77777777" w:rsidR="005A51DF" w:rsidRDefault="005A51DF">
            <w:r>
              <w:rPr>
                <w:noProof/>
              </w:rPr>
              <w:drawing>
                <wp:inline distT="0" distB="0" distL="0" distR="0" wp14:anchorId="3AC919D6" wp14:editId="042F2D3A">
                  <wp:extent cx="762000" cy="135142"/>
                  <wp:effectExtent l="0" t="0" r="0" b="0"/>
                  <wp:docPr id="2147117477" name="Imagem 214711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6C9A8" w14:textId="77777777" w:rsidR="005A51DF" w:rsidRDefault="005A51DF">
            <w:pPr>
              <w:rPr>
                <w:rFonts w:ascii="Arial" w:eastAsia="Arial" w:hAnsi="Arial" w:cs="Arial"/>
                <w:b/>
                <w:sz w:val="16"/>
                <w:szCs w:val="16"/>
              </w:rPr>
            </w:pPr>
            <w:r>
              <w:rPr>
                <w:rFonts w:ascii="Arial" w:eastAsia="Arial" w:hAnsi="Arial" w:cs="Arial"/>
                <w:b/>
                <w:sz w:val="16"/>
                <w:szCs w:val="16"/>
              </w:rPr>
              <w:t>O pessoal com experiência em ensino híbrido está formalmente envolvido no desenvolvimento de estratégias e políticas institucionais de aprendizagem e ensino. Ver também O2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F69F0" w14:textId="77777777" w:rsidR="005A51DF" w:rsidRDefault="005A51DF">
            <w:pPr>
              <w:rPr>
                <w:rFonts w:ascii="Arial" w:eastAsia="Arial" w:hAnsi="Arial" w:cs="Arial"/>
                <w:sz w:val="16"/>
                <w:szCs w:val="16"/>
              </w:rPr>
            </w:pPr>
          </w:p>
        </w:tc>
      </w:tr>
      <w:tr w:rsidR="005A51DF" w14:paraId="235291D3" w14:textId="77777777" w:rsidTr="697DDE6A">
        <w:trPr>
          <w:jc w:val="center"/>
        </w:trPr>
        <w:tc>
          <w:tcPr>
            <w:tcW w:w="954" w:type="dxa"/>
            <w:vMerge/>
          </w:tcPr>
          <w:p w14:paraId="1A04748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FA0D7" w14:textId="77777777" w:rsidR="005A51DF" w:rsidRDefault="005A51DF">
            <w:r>
              <w:rPr>
                <w:noProof/>
              </w:rPr>
              <w:drawing>
                <wp:inline distT="0" distB="0" distL="0" distR="0" wp14:anchorId="69A7DD35" wp14:editId="5B45CA40">
                  <wp:extent cx="762000" cy="135142"/>
                  <wp:effectExtent l="0" t="0" r="0" b="0"/>
                  <wp:docPr id="374349513" name="Imagem 37434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608A1" w14:textId="77777777" w:rsidR="005A51DF" w:rsidRDefault="005A51DF">
            <w:pPr>
              <w:rPr>
                <w:rFonts w:ascii="Arial" w:eastAsia="Arial" w:hAnsi="Arial" w:cs="Arial"/>
                <w:b/>
                <w:sz w:val="16"/>
                <w:szCs w:val="16"/>
              </w:rPr>
            </w:pPr>
            <w:r>
              <w:rPr>
                <w:rFonts w:ascii="Arial" w:eastAsia="Arial" w:hAnsi="Arial" w:cs="Arial"/>
                <w:b/>
                <w:sz w:val="16"/>
                <w:szCs w:val="16"/>
              </w:rPr>
              <w:t>A equipe é reconhecida e recompensada por seu envolvimento com iniciativas inovadoras de ensino híbrido. Ver também D1 (2), S5 (2) e Q2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F8F33" w14:textId="77777777" w:rsidR="005A51DF" w:rsidRDefault="005A51DF">
            <w:pPr>
              <w:rPr>
                <w:rFonts w:ascii="Arial" w:eastAsia="Arial" w:hAnsi="Arial" w:cs="Arial"/>
                <w:sz w:val="16"/>
                <w:szCs w:val="16"/>
              </w:rPr>
            </w:pPr>
          </w:p>
        </w:tc>
      </w:tr>
      <w:tr w:rsidR="005A51DF" w14:paraId="295BD14B" w14:textId="77777777" w:rsidTr="697DDE6A">
        <w:trPr>
          <w:jc w:val="center"/>
        </w:trPr>
        <w:tc>
          <w:tcPr>
            <w:tcW w:w="954" w:type="dxa"/>
            <w:vMerge/>
          </w:tcPr>
          <w:p w14:paraId="317CD01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43150" w14:textId="77777777" w:rsidR="005A51DF" w:rsidRDefault="005A51DF">
            <w:r>
              <w:rPr>
                <w:noProof/>
              </w:rPr>
              <w:drawing>
                <wp:inline distT="0" distB="0" distL="0" distR="0" wp14:anchorId="5030F1CF" wp14:editId="47FB5E27">
                  <wp:extent cx="762000" cy="135142"/>
                  <wp:effectExtent l="0" t="0" r="0" b="0"/>
                  <wp:docPr id="708458032" name="Imagem 70845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DBE13" w14:textId="77777777" w:rsidR="005A51DF" w:rsidRDefault="005A51DF">
            <w:pPr>
              <w:rPr>
                <w:rFonts w:ascii="Arial" w:eastAsia="Arial" w:hAnsi="Arial" w:cs="Arial"/>
                <w:b/>
                <w:sz w:val="16"/>
                <w:szCs w:val="16"/>
              </w:rPr>
            </w:pPr>
            <w:r>
              <w:rPr>
                <w:rFonts w:ascii="Arial" w:eastAsia="Arial" w:hAnsi="Arial" w:cs="Arial"/>
                <w:b/>
                <w:sz w:val="16"/>
                <w:szCs w:val="16"/>
              </w:rPr>
              <w:t>Os alunos estão formalmente envolvidos no desenvolvimento de estratégias e políticas institucionais para o ensino híbrido. Ver também O2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718DF" w14:textId="77777777" w:rsidR="005A51DF" w:rsidRDefault="005A51DF">
            <w:pPr>
              <w:rPr>
                <w:rFonts w:ascii="Arial" w:eastAsia="Arial" w:hAnsi="Arial" w:cs="Arial"/>
                <w:sz w:val="16"/>
                <w:szCs w:val="16"/>
              </w:rPr>
            </w:pPr>
          </w:p>
        </w:tc>
      </w:tr>
      <w:tr w:rsidR="005A51DF" w14:paraId="5B4A9333" w14:textId="77777777" w:rsidTr="697DDE6A">
        <w:trPr>
          <w:jc w:val="center"/>
        </w:trPr>
        <w:tc>
          <w:tcPr>
            <w:tcW w:w="954" w:type="dxa"/>
            <w:vMerge/>
          </w:tcPr>
          <w:p w14:paraId="61FE7DB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49D0B" w14:textId="77777777" w:rsidR="005A51DF" w:rsidRDefault="005A51DF">
            <w:r>
              <w:rPr>
                <w:noProof/>
              </w:rPr>
              <w:drawing>
                <wp:inline distT="0" distB="0" distL="0" distR="0" wp14:anchorId="65DF9CE1" wp14:editId="25A900EC">
                  <wp:extent cx="762000" cy="135142"/>
                  <wp:effectExtent l="0" t="0" r="0" b="0"/>
                  <wp:docPr id="769208156" name="Imagem 76920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C1128" w14:textId="77777777" w:rsidR="005A51DF" w:rsidRDefault="005A51DF">
            <w:pPr>
              <w:rPr>
                <w:rFonts w:ascii="Arial" w:eastAsia="Arial" w:hAnsi="Arial" w:cs="Arial"/>
                <w:b/>
                <w:sz w:val="16"/>
                <w:szCs w:val="16"/>
              </w:rPr>
            </w:pPr>
            <w:r>
              <w:rPr>
                <w:rFonts w:ascii="Arial" w:eastAsia="Arial" w:hAnsi="Arial" w:cs="Arial"/>
                <w:b/>
                <w:sz w:val="16"/>
                <w:szCs w:val="16"/>
              </w:rPr>
              <w:t>O apoio a projetos e iniciativas de ensino híbrido está formalmente vinculado a resultados estratégicos e operacionais da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A3A41" w14:textId="77777777" w:rsidR="005A51DF" w:rsidRDefault="005A51DF">
            <w:pPr>
              <w:rPr>
                <w:rFonts w:ascii="Arial" w:eastAsia="Arial" w:hAnsi="Arial" w:cs="Arial"/>
                <w:sz w:val="16"/>
                <w:szCs w:val="16"/>
              </w:rPr>
            </w:pPr>
          </w:p>
        </w:tc>
      </w:tr>
      <w:tr w:rsidR="005A51DF" w14:paraId="47797204" w14:textId="77777777" w:rsidTr="697DDE6A">
        <w:trPr>
          <w:jc w:val="center"/>
        </w:trPr>
        <w:tc>
          <w:tcPr>
            <w:tcW w:w="954" w:type="dxa"/>
            <w:vMerge/>
          </w:tcPr>
          <w:p w14:paraId="0BB5647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37402" w14:textId="77777777" w:rsidR="005A51DF" w:rsidRDefault="005A51DF">
            <w:r>
              <w:rPr>
                <w:noProof/>
              </w:rPr>
              <w:drawing>
                <wp:inline distT="0" distB="0" distL="0" distR="0" wp14:anchorId="5D4DFD02" wp14:editId="72F2F74A">
                  <wp:extent cx="762000" cy="135142"/>
                  <wp:effectExtent l="0" t="0" r="0" b="0"/>
                  <wp:docPr id="301628086" name="Imagem 30162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5121C" w14:textId="77777777" w:rsidR="005A51DF" w:rsidRDefault="005A51DF">
            <w:pPr>
              <w:rPr>
                <w:rFonts w:ascii="Arial" w:eastAsia="Arial" w:hAnsi="Arial" w:cs="Arial"/>
                <w:sz w:val="16"/>
                <w:szCs w:val="16"/>
              </w:rPr>
            </w:pPr>
            <w:r>
              <w:rPr>
                <w:rFonts w:ascii="Arial" w:eastAsia="Arial" w:hAnsi="Arial" w:cs="Arial"/>
                <w:sz w:val="16"/>
                <w:szCs w:val="16"/>
              </w:rPr>
              <w:t>Acordos de nível de serviço usados para definir os requisitos de suporte e desempenho para o ensino híbrido estão formalmente vinculados a estratégias institucionais para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76C6D" w14:textId="77777777" w:rsidR="005A51DF" w:rsidRDefault="005A51DF">
            <w:pPr>
              <w:rPr>
                <w:rFonts w:ascii="Arial" w:eastAsia="Arial" w:hAnsi="Arial" w:cs="Arial"/>
                <w:sz w:val="16"/>
                <w:szCs w:val="16"/>
              </w:rPr>
            </w:pPr>
          </w:p>
        </w:tc>
      </w:tr>
      <w:tr w:rsidR="005A51DF" w14:paraId="3C7467CE" w14:textId="77777777" w:rsidTr="697DDE6A">
        <w:trPr>
          <w:jc w:val="center"/>
        </w:trPr>
        <w:tc>
          <w:tcPr>
            <w:tcW w:w="954" w:type="dxa"/>
            <w:vMerge/>
          </w:tcPr>
          <w:p w14:paraId="1F192EE1"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5EB4E" w14:textId="77777777" w:rsidR="005A51DF" w:rsidRDefault="005A51DF">
            <w:r>
              <w:rPr>
                <w:noProof/>
              </w:rPr>
              <w:drawing>
                <wp:inline distT="0" distB="0" distL="0" distR="0" wp14:anchorId="7FF8CCA6" wp14:editId="75A1CE1E">
                  <wp:extent cx="762000" cy="135142"/>
                  <wp:effectExtent l="0" t="0" r="0" b="0"/>
                  <wp:docPr id="1702104257" name="Imagem 170210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67BC4" w14:textId="77777777" w:rsidR="005A51DF" w:rsidRDefault="005A51DF">
            <w:pPr>
              <w:rPr>
                <w:rFonts w:ascii="Arial" w:eastAsia="Arial" w:hAnsi="Arial" w:cs="Arial"/>
                <w:sz w:val="16"/>
                <w:szCs w:val="16"/>
              </w:rPr>
            </w:pPr>
            <w:r>
              <w:rPr>
                <w:rFonts w:ascii="Arial" w:eastAsia="Arial" w:hAnsi="Arial" w:cs="Arial"/>
                <w:sz w:val="16"/>
                <w:szCs w:val="16"/>
              </w:rPr>
              <w:t>As avaliações de risco realizadas como parte do planejamento estratégico institucional abordam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E9AF5" w14:textId="77777777" w:rsidR="005A51DF" w:rsidRDefault="005A51DF">
            <w:pPr>
              <w:rPr>
                <w:rFonts w:ascii="Arial" w:eastAsia="Arial" w:hAnsi="Arial" w:cs="Arial"/>
                <w:sz w:val="16"/>
                <w:szCs w:val="16"/>
              </w:rPr>
            </w:pPr>
          </w:p>
        </w:tc>
      </w:tr>
      <w:tr w:rsidR="005A51DF" w14:paraId="5D11453F" w14:textId="77777777" w:rsidTr="697DDE6A">
        <w:trPr>
          <w:jc w:val="center"/>
        </w:trPr>
        <w:tc>
          <w:tcPr>
            <w:tcW w:w="954" w:type="dxa"/>
            <w:vMerge/>
          </w:tcPr>
          <w:p w14:paraId="7B8E01A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747B4" w14:textId="77777777" w:rsidR="005A51DF" w:rsidRDefault="005A51DF">
            <w:r>
              <w:rPr>
                <w:noProof/>
              </w:rPr>
              <w:drawing>
                <wp:inline distT="0" distB="0" distL="0" distR="0" wp14:anchorId="7364A0FD" wp14:editId="5DF1DD0D">
                  <wp:extent cx="762000" cy="135142"/>
                  <wp:effectExtent l="0" t="0" r="0" b="0"/>
                  <wp:docPr id="1515075223" name="Imagem 151507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DBDCF" w14:textId="77777777" w:rsidR="005A51DF" w:rsidRDefault="005A51DF">
            <w:pPr>
              <w:rPr>
                <w:rFonts w:ascii="Arial" w:eastAsia="Arial" w:hAnsi="Arial" w:cs="Arial"/>
                <w:sz w:val="16"/>
                <w:szCs w:val="16"/>
              </w:rPr>
            </w:pPr>
            <w:r>
              <w:rPr>
                <w:rFonts w:ascii="Arial" w:eastAsia="Arial" w:hAnsi="Arial" w:cs="Arial"/>
                <w:sz w:val="16"/>
                <w:szCs w:val="16"/>
              </w:rPr>
              <w:t>Estratégias institucionais para o ensino híbrido têm objetivos e marcos empiricamente mensuráveis.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A0E7F" w14:textId="77777777" w:rsidR="005A51DF" w:rsidRDefault="005A51DF">
            <w:pPr>
              <w:rPr>
                <w:rFonts w:ascii="Arial" w:eastAsia="Arial" w:hAnsi="Arial" w:cs="Arial"/>
                <w:sz w:val="16"/>
                <w:szCs w:val="16"/>
              </w:rPr>
            </w:pPr>
          </w:p>
        </w:tc>
      </w:tr>
      <w:tr w:rsidR="005A51DF" w14:paraId="35C1D6DD" w14:textId="77777777" w:rsidTr="697DDE6A">
        <w:trPr>
          <w:jc w:val="center"/>
        </w:trPr>
        <w:tc>
          <w:tcPr>
            <w:tcW w:w="954" w:type="dxa"/>
            <w:vMerge/>
          </w:tcPr>
          <w:p w14:paraId="722CB5D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F7B72" w14:textId="77777777" w:rsidR="005A51DF" w:rsidRDefault="005A51DF">
            <w:r>
              <w:rPr>
                <w:noProof/>
              </w:rPr>
              <w:drawing>
                <wp:inline distT="0" distB="0" distL="0" distR="0" wp14:anchorId="4E73B775" wp14:editId="25A6D6B5">
                  <wp:extent cx="762000" cy="135142"/>
                  <wp:effectExtent l="0" t="0" r="0" b="0"/>
                  <wp:docPr id="1196459464" name="Imagem 119645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2759D" w14:textId="77777777" w:rsidR="005A51DF" w:rsidRDefault="005A51DF">
            <w:pPr>
              <w:rPr>
                <w:rFonts w:ascii="Arial" w:eastAsia="Arial" w:hAnsi="Arial" w:cs="Arial"/>
                <w:sz w:val="16"/>
                <w:szCs w:val="16"/>
              </w:rPr>
            </w:pPr>
            <w:r>
              <w:rPr>
                <w:rFonts w:ascii="Arial" w:eastAsia="Arial" w:hAnsi="Arial" w:cs="Arial"/>
                <w:sz w:val="16"/>
                <w:szCs w:val="16"/>
              </w:rPr>
              <w:t>Os planos de desenvolvimento de iniciativas de ensino híbrido são formalmente ligados às decisões e estratégias institucionais para o ensino híbrido e aos planos operacionais associados. Ver também O2 (2), O3 (2), O5 (2), O6 (2), O7 (2) e O8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0932B" w14:textId="77777777" w:rsidR="005A51DF" w:rsidRDefault="005A51DF">
            <w:pPr>
              <w:rPr>
                <w:rFonts w:ascii="Arial" w:eastAsia="Arial" w:hAnsi="Arial" w:cs="Arial"/>
                <w:sz w:val="16"/>
                <w:szCs w:val="16"/>
              </w:rPr>
            </w:pPr>
          </w:p>
        </w:tc>
      </w:tr>
      <w:tr w:rsidR="005A51DF" w14:paraId="36291B8E"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C74BADE" w14:textId="77777777" w:rsidR="005A51DF" w:rsidRDefault="005A51DF">
            <w:pPr>
              <w:widowControl w:val="0"/>
            </w:pPr>
            <w:r>
              <w:rPr>
                <w:noProof/>
              </w:rPr>
              <mc:AlternateContent>
                <mc:Choice Requires="wps">
                  <w:drawing>
                    <wp:anchor distT="0" distB="0" distL="114300" distR="114300" simplePos="0" relativeHeight="252109824" behindDoc="0" locked="0" layoutInCell="1" hidden="0" allowOverlap="1" wp14:anchorId="0993B466" wp14:editId="027C742A">
                      <wp:simplePos x="0" y="0"/>
                      <wp:positionH relativeFrom="column">
                        <wp:posOffset>-50799</wp:posOffset>
                      </wp:positionH>
                      <wp:positionV relativeFrom="paragraph">
                        <wp:posOffset>-12699</wp:posOffset>
                      </wp:positionV>
                      <wp:extent cx="482600" cy="463550"/>
                      <wp:effectExtent l="0" t="0" r="0" b="0"/>
                      <wp:wrapNone/>
                      <wp:docPr id="128" name="Retângulo 12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0715DF3"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28" o:spid="_x0000_s1198" style="position:absolute;margin-left:-4pt;margin-top:-1pt;width:38pt;height:36.5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XrMwIAAFg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GHYdes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10715DF3"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AC2CF" w14:textId="77777777" w:rsidR="005A51DF" w:rsidRDefault="005A51DF">
            <w:r>
              <w:rPr>
                <w:noProof/>
              </w:rPr>
              <w:drawing>
                <wp:inline distT="0" distB="0" distL="0" distR="0" wp14:anchorId="7B813131" wp14:editId="0F7347EF">
                  <wp:extent cx="762000" cy="135142"/>
                  <wp:effectExtent l="0" t="0" r="0" b="0"/>
                  <wp:docPr id="534262726" name="Imagem 53426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F8AA9" w14:textId="77777777" w:rsidR="005A51DF" w:rsidRDefault="005A51DF">
            <w:pPr>
              <w:rPr>
                <w:rFonts w:ascii="Arial" w:eastAsia="Arial" w:hAnsi="Arial" w:cs="Arial"/>
                <w:b/>
                <w:sz w:val="16"/>
                <w:szCs w:val="16"/>
              </w:rPr>
            </w:pPr>
            <w:r>
              <w:rPr>
                <w:rFonts w:ascii="Arial" w:eastAsia="Arial" w:hAnsi="Arial" w:cs="Arial"/>
                <w:b/>
                <w:sz w:val="16"/>
                <w:szCs w:val="16"/>
              </w:rPr>
              <w:t>A política institucional exige ligações formais entre planos de iniciativas de ensino híbrido e um plano institucional abrangente. Ver também O5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B059" w14:textId="77777777" w:rsidR="005A51DF" w:rsidRDefault="005A51DF">
            <w:pPr>
              <w:rPr>
                <w:rFonts w:ascii="Arial" w:eastAsia="Arial" w:hAnsi="Arial" w:cs="Arial"/>
                <w:sz w:val="16"/>
                <w:szCs w:val="16"/>
              </w:rPr>
            </w:pPr>
          </w:p>
        </w:tc>
      </w:tr>
      <w:tr w:rsidR="005A51DF" w14:paraId="2CD5503B" w14:textId="77777777" w:rsidTr="697DDE6A">
        <w:trPr>
          <w:jc w:val="center"/>
        </w:trPr>
        <w:tc>
          <w:tcPr>
            <w:tcW w:w="954" w:type="dxa"/>
            <w:vMerge/>
          </w:tcPr>
          <w:p w14:paraId="61FD210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248EF" w14:textId="77777777" w:rsidR="005A51DF" w:rsidRDefault="005A51DF">
            <w:r>
              <w:rPr>
                <w:noProof/>
              </w:rPr>
              <w:drawing>
                <wp:inline distT="0" distB="0" distL="0" distR="0" wp14:anchorId="5E378A62" wp14:editId="7B541E52">
                  <wp:extent cx="762000" cy="135142"/>
                  <wp:effectExtent l="0" t="0" r="0" b="0"/>
                  <wp:docPr id="265835310" name="Imagem 26583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6EF36" w14:textId="77777777" w:rsidR="005A51DF" w:rsidRDefault="005A51DF">
            <w:pPr>
              <w:rPr>
                <w:rFonts w:ascii="Arial" w:eastAsia="Arial" w:hAnsi="Arial" w:cs="Arial"/>
                <w:b/>
                <w:sz w:val="16"/>
                <w:szCs w:val="16"/>
              </w:rPr>
            </w:pPr>
            <w:r>
              <w:rPr>
                <w:rFonts w:ascii="Arial" w:eastAsia="Arial" w:hAnsi="Arial" w:cs="Arial"/>
                <w:b/>
                <w:sz w:val="16"/>
                <w:szCs w:val="16"/>
              </w:rPr>
              <w:t>Os funcionários recebem suporte (incluindo treinamento, diretrizes e exemplos) sobre como vincular os planos de desenvolvimento de iniciativas de ensino híbrido aos planos estratégicos institucionais para o ensino híbrido. Ver também O2 (3) e O5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6A637" w14:textId="77777777" w:rsidR="005A51DF" w:rsidRDefault="005A51DF">
            <w:pPr>
              <w:rPr>
                <w:rFonts w:ascii="Arial" w:eastAsia="Arial" w:hAnsi="Arial" w:cs="Arial"/>
                <w:sz w:val="16"/>
                <w:szCs w:val="16"/>
              </w:rPr>
            </w:pPr>
          </w:p>
        </w:tc>
      </w:tr>
      <w:tr w:rsidR="005A51DF" w14:paraId="3D891EBD" w14:textId="77777777" w:rsidTr="697DDE6A">
        <w:trPr>
          <w:jc w:val="center"/>
        </w:trPr>
        <w:tc>
          <w:tcPr>
            <w:tcW w:w="954" w:type="dxa"/>
            <w:vMerge/>
          </w:tcPr>
          <w:p w14:paraId="74EDD1C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729D9" w14:textId="77777777" w:rsidR="005A51DF" w:rsidRDefault="005A51DF">
            <w:r>
              <w:rPr>
                <w:noProof/>
              </w:rPr>
              <w:drawing>
                <wp:inline distT="0" distB="0" distL="0" distR="0" wp14:anchorId="7CEEA8D4" wp14:editId="2EBE3C52">
                  <wp:extent cx="762000" cy="135142"/>
                  <wp:effectExtent l="0" t="0" r="0" b="0"/>
                  <wp:docPr id="1068571560" name="Imagem 106857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C6E19" w14:textId="77777777" w:rsidR="005A51DF" w:rsidRDefault="005A51DF">
            <w:pPr>
              <w:rPr>
                <w:rFonts w:ascii="Arial" w:eastAsia="Arial" w:hAnsi="Arial" w:cs="Arial"/>
                <w:sz w:val="16"/>
                <w:szCs w:val="16"/>
              </w:rPr>
            </w:pPr>
            <w:r>
              <w:rPr>
                <w:rFonts w:ascii="Arial" w:eastAsia="Arial" w:hAnsi="Arial" w:cs="Arial"/>
                <w:sz w:val="16"/>
                <w:szCs w:val="16"/>
              </w:rPr>
              <w:t>As atividades de planejamento estratégico institucional abordam 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C0207" w14:textId="77777777" w:rsidR="005A51DF" w:rsidRDefault="005A51DF">
            <w:pPr>
              <w:rPr>
                <w:rFonts w:ascii="Arial" w:eastAsia="Arial" w:hAnsi="Arial" w:cs="Arial"/>
                <w:sz w:val="16"/>
                <w:szCs w:val="16"/>
              </w:rPr>
            </w:pPr>
          </w:p>
        </w:tc>
      </w:tr>
      <w:tr w:rsidR="005A51DF" w14:paraId="58FFDCD3" w14:textId="77777777" w:rsidTr="697DDE6A">
        <w:trPr>
          <w:jc w:val="center"/>
        </w:trPr>
        <w:tc>
          <w:tcPr>
            <w:tcW w:w="954" w:type="dxa"/>
            <w:vMerge/>
          </w:tcPr>
          <w:p w14:paraId="412BE39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0F79C" w14:textId="77777777" w:rsidR="005A51DF" w:rsidRDefault="005A51DF">
            <w:r>
              <w:rPr>
                <w:noProof/>
              </w:rPr>
              <w:drawing>
                <wp:inline distT="0" distB="0" distL="0" distR="0" wp14:anchorId="40DB50B2" wp14:editId="0E90E11B">
                  <wp:extent cx="762000" cy="135142"/>
                  <wp:effectExtent l="0" t="0" r="0" b="0"/>
                  <wp:docPr id="127416423" name="Imagem 12741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DBCE7" w14:textId="77777777" w:rsidR="005A51DF" w:rsidRDefault="005A51D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A equipe engajada na estratégias para o ensino híbrido e no desenvolvimento de políticas é fornecida com uma base de evidências pesquisadas de iniciativas de ensino híbrido. Ver também A6(3), A7(3), D1(3), D2(3), D7(3), S5(3), S6(3), O1(3), O3(3), O4(3), O5(3), O9(3), R1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899E0" w14:textId="77777777" w:rsidR="005A51DF" w:rsidRDefault="005A51DF">
            <w:pPr>
              <w:rPr>
                <w:rFonts w:ascii="Arial" w:eastAsia="Arial" w:hAnsi="Arial" w:cs="Arial"/>
                <w:sz w:val="16"/>
                <w:szCs w:val="16"/>
              </w:rPr>
            </w:pPr>
          </w:p>
        </w:tc>
      </w:tr>
      <w:tr w:rsidR="005A51DF" w14:paraId="42EB33B0" w14:textId="77777777" w:rsidTr="697DDE6A">
        <w:trPr>
          <w:jc w:val="center"/>
        </w:trPr>
        <w:tc>
          <w:tcPr>
            <w:tcW w:w="954" w:type="dxa"/>
            <w:vMerge/>
          </w:tcPr>
          <w:p w14:paraId="4C463CE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AB07A" w14:textId="77777777" w:rsidR="005A51DF" w:rsidRDefault="005A51DF">
            <w:r>
              <w:rPr>
                <w:noProof/>
              </w:rPr>
              <w:drawing>
                <wp:inline distT="0" distB="0" distL="0" distR="0" wp14:anchorId="5EDACAED" wp14:editId="0E7B4083">
                  <wp:extent cx="762000" cy="135142"/>
                  <wp:effectExtent l="0" t="0" r="0" b="0"/>
                  <wp:docPr id="1378558712" name="Imagem 137855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7CDF5" w14:textId="77777777" w:rsidR="005A51DF" w:rsidRDefault="005A51DF">
            <w:pPr>
              <w:rPr>
                <w:rFonts w:ascii="Arial" w:eastAsia="Arial" w:hAnsi="Arial" w:cs="Arial"/>
                <w:sz w:val="16"/>
                <w:szCs w:val="16"/>
              </w:rPr>
            </w:pPr>
            <w:r>
              <w:rPr>
                <w:rFonts w:ascii="Arial" w:eastAsia="Arial" w:hAnsi="Arial" w:cs="Arial"/>
                <w:sz w:val="16"/>
                <w:szCs w:val="16"/>
              </w:rPr>
              <w:t>Planos de negócios, políticas associadas, estratégias e acordos de nível de serviço são coordenados em toda 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98822" w14:textId="77777777" w:rsidR="005A51DF" w:rsidRDefault="005A51DF">
            <w:pPr>
              <w:rPr>
                <w:rFonts w:ascii="Arial" w:eastAsia="Arial" w:hAnsi="Arial" w:cs="Arial"/>
                <w:sz w:val="16"/>
                <w:szCs w:val="16"/>
              </w:rPr>
            </w:pPr>
          </w:p>
        </w:tc>
      </w:tr>
      <w:tr w:rsidR="005A51DF" w14:paraId="32DF88B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D3E84D9"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10848" behindDoc="0" locked="0" layoutInCell="1" hidden="0" allowOverlap="1" wp14:anchorId="649CFC44" wp14:editId="7586A813">
                      <wp:simplePos x="0" y="0"/>
                      <wp:positionH relativeFrom="column">
                        <wp:posOffset>-50799</wp:posOffset>
                      </wp:positionH>
                      <wp:positionV relativeFrom="paragraph">
                        <wp:posOffset>-12699</wp:posOffset>
                      </wp:positionV>
                      <wp:extent cx="482600" cy="463550"/>
                      <wp:effectExtent l="0" t="0" r="0" b="0"/>
                      <wp:wrapNone/>
                      <wp:docPr id="42" name="Retângulo 4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35C17D4"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42" o:spid="_x0000_s1199" style="position:absolute;margin-left:-4pt;margin-top:-1pt;width:38pt;height:36.5pt;z-index:2521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B4gZYs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135C17D4"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885AC" w14:textId="77777777" w:rsidR="005A51DF" w:rsidRDefault="005A51DF">
            <w:r>
              <w:rPr>
                <w:noProof/>
              </w:rPr>
              <w:drawing>
                <wp:inline distT="0" distB="0" distL="0" distR="0" wp14:anchorId="49EAC5E8" wp14:editId="430940D9">
                  <wp:extent cx="762000" cy="135142"/>
                  <wp:effectExtent l="0" t="0" r="0" b="0"/>
                  <wp:docPr id="1271385437" name="Imagem 127138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45FC" w14:textId="77777777" w:rsidR="005A51DF" w:rsidRDefault="005A51DF">
            <w:pPr>
              <w:rPr>
                <w:rFonts w:ascii="Arial" w:eastAsia="Arial" w:hAnsi="Arial" w:cs="Arial"/>
                <w:b/>
                <w:sz w:val="16"/>
                <w:szCs w:val="16"/>
              </w:rPr>
            </w:pPr>
            <w:r>
              <w:rPr>
                <w:rFonts w:ascii="Arial" w:eastAsia="Arial" w:hAnsi="Arial" w:cs="Arial"/>
                <w:b/>
                <w:sz w:val="16"/>
                <w:szCs w:val="16"/>
              </w:rPr>
              <w:t>Sucesso ou fracasso de iniciativas de ensino híbrido no apoio ao alcance de metas estratégicas e de negócios é monitorado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17260" w14:textId="77777777" w:rsidR="005A51DF" w:rsidRDefault="005A51DF">
            <w:pPr>
              <w:rPr>
                <w:rFonts w:ascii="Arial" w:eastAsia="Arial" w:hAnsi="Arial" w:cs="Arial"/>
                <w:sz w:val="16"/>
                <w:szCs w:val="16"/>
              </w:rPr>
            </w:pPr>
          </w:p>
        </w:tc>
      </w:tr>
      <w:tr w:rsidR="005A51DF" w14:paraId="17CDDF11" w14:textId="77777777" w:rsidTr="697DDE6A">
        <w:trPr>
          <w:jc w:val="center"/>
        </w:trPr>
        <w:tc>
          <w:tcPr>
            <w:tcW w:w="954" w:type="dxa"/>
            <w:vMerge/>
          </w:tcPr>
          <w:p w14:paraId="4326D20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09489" w14:textId="77777777" w:rsidR="005A51DF" w:rsidRDefault="005A51DF">
            <w:r>
              <w:rPr>
                <w:noProof/>
              </w:rPr>
              <w:drawing>
                <wp:inline distT="0" distB="0" distL="0" distR="0" wp14:anchorId="63BD13C3" wp14:editId="37015582">
                  <wp:extent cx="762000" cy="135142"/>
                  <wp:effectExtent l="0" t="0" r="0" b="0"/>
                  <wp:docPr id="1500837651" name="Imagem 150083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91C54"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dos alunos sobre os objetivos estratégicos e operacionais para o ensino híbrido da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52D61" w14:textId="77777777" w:rsidR="005A51DF" w:rsidRDefault="005A51DF">
            <w:pPr>
              <w:rPr>
                <w:rFonts w:ascii="Arial" w:eastAsia="Arial" w:hAnsi="Arial" w:cs="Arial"/>
                <w:sz w:val="16"/>
                <w:szCs w:val="16"/>
              </w:rPr>
            </w:pPr>
          </w:p>
        </w:tc>
      </w:tr>
      <w:tr w:rsidR="005A51DF" w14:paraId="56A333AE" w14:textId="77777777" w:rsidTr="697DDE6A">
        <w:trPr>
          <w:jc w:val="center"/>
        </w:trPr>
        <w:tc>
          <w:tcPr>
            <w:tcW w:w="954" w:type="dxa"/>
            <w:vMerge/>
          </w:tcPr>
          <w:p w14:paraId="05CCDC18"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48F65" w14:textId="77777777" w:rsidR="005A51DF" w:rsidRDefault="005A51DF">
            <w:r>
              <w:rPr>
                <w:noProof/>
              </w:rPr>
              <w:drawing>
                <wp:inline distT="0" distB="0" distL="0" distR="0" wp14:anchorId="4C768FCC" wp14:editId="28F16D9B">
                  <wp:extent cx="762000" cy="135142"/>
                  <wp:effectExtent l="0" t="0" r="0" b="0"/>
                  <wp:docPr id="746629363" name="Imagem 74662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5464F"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da equipe sobre os objetivos estratégicos e operacionais de ensino da instituição.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4704B" w14:textId="77777777" w:rsidR="005A51DF" w:rsidRDefault="005A51DF">
            <w:pPr>
              <w:rPr>
                <w:rFonts w:ascii="Arial" w:eastAsia="Arial" w:hAnsi="Arial" w:cs="Arial"/>
                <w:sz w:val="16"/>
                <w:szCs w:val="16"/>
              </w:rPr>
            </w:pPr>
          </w:p>
        </w:tc>
      </w:tr>
      <w:tr w:rsidR="005A51DF" w14:paraId="55F20238" w14:textId="77777777" w:rsidTr="697DDE6A">
        <w:trPr>
          <w:jc w:val="center"/>
        </w:trPr>
        <w:tc>
          <w:tcPr>
            <w:tcW w:w="954" w:type="dxa"/>
            <w:vMerge/>
          </w:tcPr>
          <w:p w14:paraId="5F2672C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7C5DF" w14:textId="77777777" w:rsidR="005A51DF" w:rsidRDefault="005A51DF">
            <w:r>
              <w:rPr>
                <w:noProof/>
              </w:rPr>
              <w:drawing>
                <wp:inline distT="0" distB="0" distL="0" distR="0" wp14:anchorId="2B437BD1" wp14:editId="5727BCC8">
                  <wp:extent cx="762000" cy="135142"/>
                  <wp:effectExtent l="0" t="0" r="0" b="0"/>
                  <wp:docPr id="234630018" name="Imagem 23463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82872" w14:textId="77777777" w:rsidR="005A51DF" w:rsidRDefault="005A51DF">
            <w:pPr>
              <w:rPr>
                <w:rFonts w:ascii="Arial" w:eastAsia="Arial" w:hAnsi="Arial" w:cs="Arial"/>
                <w:b/>
                <w:sz w:val="16"/>
                <w:szCs w:val="16"/>
              </w:rPr>
            </w:pPr>
            <w:r>
              <w:rPr>
                <w:rFonts w:ascii="Arial" w:eastAsia="Arial" w:hAnsi="Arial" w:cs="Arial"/>
                <w:b/>
                <w:sz w:val="16"/>
                <w:szCs w:val="16"/>
              </w:rPr>
              <w:t>Custos e benefícios financeiros de projetos e iniciativas de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65F14" w14:textId="77777777" w:rsidR="005A51DF" w:rsidRDefault="005A51DF">
            <w:pPr>
              <w:rPr>
                <w:rFonts w:ascii="Arial" w:eastAsia="Arial" w:hAnsi="Arial" w:cs="Arial"/>
                <w:sz w:val="16"/>
                <w:szCs w:val="16"/>
              </w:rPr>
            </w:pPr>
          </w:p>
        </w:tc>
      </w:tr>
      <w:tr w:rsidR="005A51DF" w14:paraId="68E45806" w14:textId="77777777" w:rsidTr="697DDE6A">
        <w:trPr>
          <w:jc w:val="center"/>
        </w:trPr>
        <w:tc>
          <w:tcPr>
            <w:tcW w:w="954" w:type="dxa"/>
            <w:vMerge/>
          </w:tcPr>
          <w:p w14:paraId="1807CFC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B87EA" w14:textId="77777777" w:rsidR="005A51DF" w:rsidRDefault="005A51DF">
            <w:r>
              <w:rPr>
                <w:noProof/>
              </w:rPr>
              <w:drawing>
                <wp:inline distT="0" distB="0" distL="0" distR="0" wp14:anchorId="145A45CC" wp14:editId="3D2298EA">
                  <wp:extent cx="762000" cy="135142"/>
                  <wp:effectExtent l="0" t="0" r="0" b="0"/>
                  <wp:docPr id="1241084703" name="Imagem 124108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63607" w14:textId="77777777" w:rsidR="005A51DF" w:rsidRDefault="005A51DF">
            <w:pPr>
              <w:rPr>
                <w:rFonts w:ascii="Arial" w:eastAsia="Arial" w:hAnsi="Arial" w:cs="Arial"/>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D1 (4), D2 (4), D4 (4), D5 (4), D6 (4), S5 (4), Q1 (4), Q2 (4), Q3 (4), O1 (4), O2 (4), O3 (4), O4 (4), O5 (4) e R2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64B99" w14:textId="77777777" w:rsidR="005A51DF" w:rsidRDefault="005A51DF">
            <w:pPr>
              <w:rPr>
                <w:rFonts w:ascii="Arial" w:eastAsia="Arial" w:hAnsi="Arial" w:cs="Arial"/>
                <w:sz w:val="16"/>
                <w:szCs w:val="16"/>
              </w:rPr>
            </w:pPr>
          </w:p>
        </w:tc>
      </w:tr>
      <w:tr w:rsidR="005A51DF" w14:paraId="66D25F33" w14:textId="77777777" w:rsidTr="697DDE6A">
        <w:trPr>
          <w:jc w:val="center"/>
        </w:trPr>
        <w:tc>
          <w:tcPr>
            <w:tcW w:w="954" w:type="dxa"/>
            <w:vMerge/>
          </w:tcPr>
          <w:p w14:paraId="73C1FE2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F4EA3" w14:textId="77777777" w:rsidR="005A51DF" w:rsidRDefault="005A51DF">
            <w:r>
              <w:rPr>
                <w:noProof/>
              </w:rPr>
              <w:drawing>
                <wp:inline distT="0" distB="0" distL="0" distR="0" wp14:anchorId="00DF0AAF" wp14:editId="38A9E3DD">
                  <wp:extent cx="762000" cy="135142"/>
                  <wp:effectExtent l="0" t="0" r="0" b="0"/>
                  <wp:docPr id="1442240360" name="Imagem 144224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7A326" w14:textId="77777777" w:rsidR="005A51DF" w:rsidRDefault="005A51DF">
            <w:pPr>
              <w:rPr>
                <w:rFonts w:ascii="Arial" w:eastAsia="Arial" w:hAnsi="Arial" w:cs="Arial"/>
                <w:sz w:val="16"/>
                <w:szCs w:val="16"/>
              </w:rPr>
            </w:pPr>
            <w:r>
              <w:rPr>
                <w:rFonts w:ascii="Arial" w:eastAsia="Arial" w:hAnsi="Arial" w:cs="Arial"/>
                <w:sz w:val="16"/>
                <w:szCs w:val="16"/>
              </w:rPr>
              <w:t>Avaliações de risco de iniciativas de ensino híbrido, novas ou alteradas, são realizadas regularmente para identificar requisitos para mecanismos de governança e gestão.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248C6" w14:textId="77777777" w:rsidR="005A51DF" w:rsidRDefault="005A51DF">
            <w:pPr>
              <w:rPr>
                <w:rFonts w:ascii="Arial" w:eastAsia="Arial" w:hAnsi="Arial" w:cs="Arial"/>
                <w:sz w:val="16"/>
                <w:szCs w:val="16"/>
              </w:rPr>
            </w:pPr>
          </w:p>
        </w:tc>
      </w:tr>
      <w:tr w:rsidR="005A51DF" w14:paraId="0BE452C0" w14:textId="77777777" w:rsidTr="697DDE6A">
        <w:trPr>
          <w:jc w:val="center"/>
        </w:trPr>
        <w:tc>
          <w:tcPr>
            <w:tcW w:w="954" w:type="dxa"/>
            <w:vMerge/>
          </w:tcPr>
          <w:p w14:paraId="5E97D13E"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D4CF8" w14:textId="77777777" w:rsidR="005A51DF" w:rsidRDefault="005A51DF">
            <w:r>
              <w:rPr>
                <w:noProof/>
              </w:rPr>
              <w:drawing>
                <wp:inline distT="0" distB="0" distL="0" distR="0" wp14:anchorId="1148DBB9" wp14:editId="7677EB02">
                  <wp:extent cx="762000" cy="135142"/>
                  <wp:effectExtent l="0" t="0" r="0" b="0"/>
                  <wp:docPr id="1046669829" name="Imagem 104666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AF195" w14:textId="77777777" w:rsidR="005A51DF" w:rsidRDefault="005A51DF">
            <w:pPr>
              <w:rPr>
                <w:rFonts w:ascii="Arial" w:eastAsia="Arial" w:hAnsi="Arial" w:cs="Arial"/>
                <w:sz w:val="16"/>
                <w:szCs w:val="16"/>
              </w:rPr>
            </w:pPr>
            <w:r>
              <w:rPr>
                <w:rFonts w:ascii="Arial" w:eastAsia="Arial" w:hAnsi="Arial" w:cs="Arial"/>
                <w:sz w:val="16"/>
                <w:szCs w:val="16"/>
              </w:rPr>
              <w:t>A sobreposição e a duplicação do apoio ao ensino híbrido são avaliadas regularmente. Ver também D1 (4), D2 (4), S5 (4), S6 (4), O1 (4), O3 (4) e O5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19A25" w14:textId="77777777" w:rsidR="005A51DF" w:rsidRDefault="005A51DF">
            <w:pPr>
              <w:rPr>
                <w:rFonts w:ascii="Arial" w:eastAsia="Arial" w:hAnsi="Arial" w:cs="Arial"/>
                <w:sz w:val="16"/>
                <w:szCs w:val="16"/>
              </w:rPr>
            </w:pPr>
          </w:p>
        </w:tc>
      </w:tr>
      <w:tr w:rsidR="005A51DF" w14:paraId="7B0C39B8" w14:textId="77777777" w:rsidTr="697DDE6A">
        <w:trPr>
          <w:jc w:val="center"/>
        </w:trPr>
        <w:tc>
          <w:tcPr>
            <w:tcW w:w="954" w:type="dxa"/>
            <w:vMerge w:val="restart"/>
            <w:tcBorders>
              <w:left w:val="single" w:sz="4" w:space="0" w:color="000000" w:themeColor="text1"/>
              <w:right w:val="single" w:sz="4" w:space="0" w:color="000000" w:themeColor="text1"/>
            </w:tcBorders>
          </w:tcPr>
          <w:p w14:paraId="0FF75946"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12896" behindDoc="0" locked="0" layoutInCell="1" hidden="0" allowOverlap="1" wp14:anchorId="3B7A7665" wp14:editId="641CDA7E">
                      <wp:simplePos x="0" y="0"/>
                      <wp:positionH relativeFrom="column">
                        <wp:posOffset>-50799</wp:posOffset>
                      </wp:positionH>
                      <wp:positionV relativeFrom="paragraph">
                        <wp:posOffset>-12699</wp:posOffset>
                      </wp:positionV>
                      <wp:extent cx="482600" cy="463550"/>
                      <wp:effectExtent l="0" t="0" r="0" b="0"/>
                      <wp:wrapNone/>
                      <wp:docPr id="27" name="Retângulo 27"/>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C163E60"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27" o:spid="_x0000_s1200" style="position:absolute;margin-left:-4pt;margin-top:-1pt;width:38pt;height:36.5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I5M8hQ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5C163E60"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05266" w14:textId="77777777" w:rsidR="005A51DF" w:rsidRDefault="005A51DF">
            <w:r>
              <w:rPr>
                <w:noProof/>
              </w:rPr>
              <w:drawing>
                <wp:inline distT="0" distB="0" distL="0" distR="0" wp14:anchorId="41F6F52E" wp14:editId="1A61E302">
                  <wp:extent cx="762000" cy="135142"/>
                  <wp:effectExtent l="0" t="0" r="0" b="0"/>
                  <wp:docPr id="888242477" name="Imagem 88824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8938B" w14:textId="77777777" w:rsidR="005A51DF" w:rsidRDefault="005A51DF">
            <w:pPr>
              <w:rPr>
                <w:rFonts w:ascii="Arial" w:eastAsia="Arial" w:hAnsi="Arial" w:cs="Arial"/>
                <w:b/>
                <w:sz w:val="16"/>
                <w:szCs w:val="16"/>
              </w:rPr>
            </w:pPr>
            <w:r>
              <w:rPr>
                <w:rFonts w:ascii="Arial" w:eastAsia="Arial" w:hAnsi="Arial" w:cs="Arial"/>
                <w:b/>
                <w:sz w:val="16"/>
                <w:szCs w:val="16"/>
              </w:rPr>
              <w:t>Informações sobre os resultados de iniciativas de ensino híbrido orientam a reutilização de documentos estratégicos de planejamento e gestão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FCD53" w14:textId="77777777" w:rsidR="005A51DF" w:rsidRDefault="005A51DF">
            <w:pPr>
              <w:rPr>
                <w:rFonts w:ascii="Arial" w:eastAsia="Arial" w:hAnsi="Arial" w:cs="Arial"/>
                <w:sz w:val="16"/>
                <w:szCs w:val="16"/>
              </w:rPr>
            </w:pPr>
          </w:p>
        </w:tc>
      </w:tr>
      <w:tr w:rsidR="005A51DF" w14:paraId="2CF8BC26" w14:textId="77777777" w:rsidTr="697DDE6A">
        <w:trPr>
          <w:jc w:val="center"/>
        </w:trPr>
        <w:tc>
          <w:tcPr>
            <w:tcW w:w="954" w:type="dxa"/>
            <w:vMerge/>
          </w:tcPr>
          <w:p w14:paraId="6DCA268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D449D" w14:textId="77777777" w:rsidR="005A51DF" w:rsidRDefault="005A51DF">
            <w:r>
              <w:rPr>
                <w:noProof/>
              </w:rPr>
              <w:drawing>
                <wp:inline distT="0" distB="0" distL="0" distR="0" wp14:anchorId="490CCD1A" wp14:editId="6E2813B3">
                  <wp:extent cx="762000" cy="135142"/>
                  <wp:effectExtent l="0" t="0" r="0" b="0"/>
                  <wp:docPr id="272992414" name="Imagem 27299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B3C1A" w14:textId="77777777" w:rsidR="005A51DF" w:rsidRDefault="005A51DF">
            <w:pPr>
              <w:rPr>
                <w:rFonts w:ascii="Arial" w:eastAsia="Arial" w:hAnsi="Arial" w:cs="Arial"/>
                <w:b/>
                <w:sz w:val="16"/>
                <w:szCs w:val="16"/>
              </w:rPr>
            </w:pPr>
            <w:r>
              <w:rPr>
                <w:rFonts w:ascii="Arial" w:eastAsia="Arial" w:hAnsi="Arial" w:cs="Arial"/>
                <w:b/>
                <w:sz w:val="16"/>
                <w:szCs w:val="16"/>
              </w:rPr>
              <w:t>As informações sobre os resultados das iniciativas de ensino híbrido guiam a avaliação regular da eficácia dos mecanismos de governança e gestão.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3B849" w14:textId="77777777" w:rsidR="005A51DF" w:rsidRDefault="005A51DF">
            <w:pPr>
              <w:rPr>
                <w:rFonts w:ascii="Arial" w:eastAsia="Arial" w:hAnsi="Arial" w:cs="Arial"/>
                <w:sz w:val="16"/>
                <w:szCs w:val="16"/>
              </w:rPr>
            </w:pPr>
          </w:p>
        </w:tc>
      </w:tr>
      <w:tr w:rsidR="005A51DF" w14:paraId="523BD265" w14:textId="77777777" w:rsidTr="697DDE6A">
        <w:trPr>
          <w:jc w:val="center"/>
        </w:trPr>
        <w:tc>
          <w:tcPr>
            <w:tcW w:w="954" w:type="dxa"/>
            <w:vMerge/>
          </w:tcPr>
          <w:p w14:paraId="495040E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14319" w14:textId="77777777" w:rsidR="005A51DF" w:rsidRDefault="005A51DF">
            <w:r>
              <w:rPr>
                <w:noProof/>
              </w:rPr>
              <w:drawing>
                <wp:inline distT="0" distB="0" distL="0" distR="0" wp14:anchorId="2C1B6F25" wp14:editId="0A62424F">
                  <wp:extent cx="762000" cy="135142"/>
                  <wp:effectExtent l="0" t="0" r="0" b="0"/>
                  <wp:docPr id="605230924" name="Imagem 60523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AAB25" w14:textId="77777777" w:rsidR="005A51DF" w:rsidRDefault="005A51DF">
            <w:pPr>
              <w:rPr>
                <w:rFonts w:ascii="Arial" w:eastAsia="Arial" w:hAnsi="Arial" w:cs="Arial"/>
                <w:sz w:val="16"/>
                <w:szCs w:val="16"/>
              </w:rPr>
            </w:pPr>
            <w:r>
              <w:rPr>
                <w:rFonts w:ascii="Arial" w:eastAsia="Arial" w:hAnsi="Arial" w:cs="Arial"/>
                <w:sz w:val="16"/>
                <w:szCs w:val="16"/>
              </w:rPr>
              <w:t>Avaliações de riscos institucionais e estratégias de mitigação são atualizadas regularmente para refletir as estratégias e planos para o ensino híbrido em mudança.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92C5A" w14:textId="77777777" w:rsidR="005A51DF" w:rsidRDefault="005A51DF">
            <w:pPr>
              <w:rPr>
                <w:rFonts w:ascii="Arial" w:eastAsia="Arial" w:hAnsi="Arial" w:cs="Arial"/>
                <w:sz w:val="16"/>
                <w:szCs w:val="16"/>
              </w:rPr>
            </w:pPr>
          </w:p>
        </w:tc>
      </w:tr>
    </w:tbl>
    <w:p w14:paraId="5429A325" w14:textId="77777777" w:rsidR="00814D57" w:rsidRDefault="00814D57"/>
    <w:p w14:paraId="68409534" w14:textId="77777777" w:rsidR="00814D57" w:rsidRDefault="005D150B">
      <w:pPr>
        <w:rPr>
          <w:rFonts w:ascii="Arial" w:eastAsia="Arial" w:hAnsi="Arial" w:cs="Arial"/>
          <w:b/>
          <w:sz w:val="24"/>
          <w:szCs w:val="24"/>
        </w:rPr>
      </w:pPr>
      <w:r>
        <w:br w:type="page"/>
      </w:r>
    </w:p>
    <w:p w14:paraId="47DD5C1E" w14:textId="77777777" w:rsidR="00814D57" w:rsidRDefault="005D150B">
      <w:pPr>
        <w:pStyle w:val="Ttulo1"/>
        <w:rPr>
          <w:rFonts w:ascii="Arial" w:eastAsia="Arial" w:hAnsi="Arial" w:cs="Arial"/>
          <w:color w:val="000000"/>
          <w:sz w:val="24"/>
          <w:szCs w:val="24"/>
        </w:rPr>
      </w:pPr>
      <w:bookmarkStart w:id="59" w:name="_Toc530929738"/>
      <w:r>
        <w:rPr>
          <w:rFonts w:ascii="Arial" w:eastAsia="Arial" w:hAnsi="Arial" w:cs="Arial"/>
          <w:color w:val="000000"/>
          <w:sz w:val="24"/>
          <w:szCs w:val="24"/>
        </w:rPr>
        <w:lastRenderedPageBreak/>
        <w:t>Relacionamento: Processos que envolvem a criação e manutenção de uma comunidade de aprendizado para apoiar o ensino híbrido.</w:t>
      </w:r>
      <w:bookmarkEnd w:id="59"/>
    </w:p>
    <w:p w14:paraId="40FFF5EB" w14:textId="77777777" w:rsidR="00814D57" w:rsidRDefault="00814D57">
      <w:pPr>
        <w:spacing w:after="0" w:line="360" w:lineRule="auto"/>
        <w:jc w:val="both"/>
        <w:rPr>
          <w:rFonts w:ascii="Arial" w:eastAsia="Arial" w:hAnsi="Arial" w:cs="Arial"/>
          <w:sz w:val="24"/>
          <w:szCs w:val="24"/>
        </w:rPr>
      </w:pPr>
    </w:p>
    <w:p w14:paraId="615CB5D4" w14:textId="6D308BA9" w:rsidR="00814D57" w:rsidRDefault="005D150B">
      <w:pPr>
        <w:spacing w:after="0" w:line="360" w:lineRule="auto"/>
        <w:jc w:val="both"/>
        <w:rPr>
          <w:rFonts w:ascii="Arial" w:eastAsia="Arial" w:hAnsi="Arial" w:cs="Arial"/>
          <w:sz w:val="24"/>
          <w:szCs w:val="24"/>
        </w:rPr>
      </w:pPr>
      <w:r>
        <w:rPr>
          <w:rFonts w:ascii="Arial" w:eastAsia="Arial" w:hAnsi="Arial" w:cs="Arial"/>
          <w:sz w:val="24"/>
          <w:szCs w:val="24"/>
        </w:rPr>
        <w:t xml:space="preserve">Este processos está relacionada à chance </w:t>
      </w:r>
      <w:r w:rsidR="00B77D45">
        <w:rPr>
          <w:rFonts w:ascii="Arial" w:eastAsia="Arial" w:hAnsi="Arial" w:cs="Arial"/>
          <w:sz w:val="24"/>
          <w:szCs w:val="24"/>
        </w:rPr>
        <w:t xml:space="preserve">gerar redes de colaboração e apoiar a </w:t>
      </w:r>
      <w:r>
        <w:rPr>
          <w:rFonts w:ascii="Arial" w:eastAsia="Arial" w:hAnsi="Arial" w:cs="Arial"/>
          <w:sz w:val="24"/>
          <w:szCs w:val="24"/>
        </w:rPr>
        <w:t xml:space="preserve">aprendizagem colaborativa </w:t>
      </w:r>
      <w:r w:rsidR="00B77D45">
        <w:rPr>
          <w:rFonts w:ascii="Arial" w:eastAsia="Arial" w:hAnsi="Arial" w:cs="Arial"/>
          <w:sz w:val="24"/>
          <w:szCs w:val="24"/>
        </w:rPr>
        <w:t xml:space="preserve">presencial e </w:t>
      </w:r>
      <w:r>
        <w:rPr>
          <w:rFonts w:ascii="Arial" w:eastAsia="Arial" w:hAnsi="Arial" w:cs="Arial"/>
          <w:i/>
          <w:sz w:val="24"/>
          <w:szCs w:val="24"/>
        </w:rPr>
        <w:t>on</w:t>
      </w:r>
      <w:r w:rsidR="00B77D45">
        <w:rPr>
          <w:rFonts w:ascii="Arial" w:eastAsia="Arial" w:hAnsi="Arial" w:cs="Arial"/>
          <w:i/>
          <w:sz w:val="24"/>
          <w:szCs w:val="24"/>
        </w:rPr>
        <w:t>-</w:t>
      </w:r>
      <w:r>
        <w:rPr>
          <w:rFonts w:ascii="Arial" w:eastAsia="Arial" w:hAnsi="Arial" w:cs="Arial"/>
          <w:i/>
          <w:sz w:val="24"/>
          <w:szCs w:val="24"/>
        </w:rPr>
        <w:t>line</w:t>
      </w:r>
      <w:r>
        <w:rPr>
          <w:rFonts w:ascii="Arial" w:eastAsia="Arial" w:hAnsi="Arial" w:cs="Arial"/>
          <w:sz w:val="24"/>
          <w:szCs w:val="24"/>
        </w:rPr>
        <w:t>. Os seja, apoiar a existência de uma comunidade de aprendizado que oferece suporte ao processo do ensino híbrido. Isso, por sua vez, contribui para reduzir o risco de evasão, ao mesmo tempo, que favorece a criação de uma verdadeira comunidade universitária.</w:t>
      </w:r>
    </w:p>
    <w:tbl>
      <w:tblPr>
        <w:tblStyle w:val="5"/>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7969"/>
      </w:tblGrid>
      <w:tr w:rsidR="00814D57" w14:paraId="387A134D" w14:textId="77777777">
        <w:trPr>
          <w:jc w:val="center"/>
        </w:trPr>
        <w:tc>
          <w:tcPr>
            <w:tcW w:w="8644" w:type="dxa"/>
            <w:gridSpan w:val="2"/>
            <w:shd w:val="clear" w:color="auto" w:fill="BFBFBF"/>
          </w:tcPr>
          <w:p w14:paraId="0E5DACFD" w14:textId="77777777" w:rsidR="00814D57" w:rsidRDefault="005D150B">
            <w:pPr>
              <w:spacing w:before="120" w:after="120"/>
              <w:jc w:val="both"/>
              <w:rPr>
                <w:rFonts w:ascii="Arial" w:eastAsia="Arial" w:hAnsi="Arial" w:cs="Arial"/>
              </w:rPr>
            </w:pPr>
            <w:r>
              <w:rPr>
                <w:rFonts w:ascii="Arial" w:eastAsia="Arial" w:hAnsi="Arial" w:cs="Arial"/>
                <w:b/>
              </w:rPr>
              <w:t>Relacionamento: Processos que envolvem a criação e manutenção de uma comunidade de aprendizado para apoiar o ensino híbrido.</w:t>
            </w:r>
          </w:p>
        </w:tc>
      </w:tr>
      <w:tr w:rsidR="00814D57" w14:paraId="54392436" w14:textId="77777777" w:rsidTr="005A51DF">
        <w:trPr>
          <w:trHeight w:val="397"/>
          <w:jc w:val="center"/>
        </w:trPr>
        <w:tc>
          <w:tcPr>
            <w:tcW w:w="675" w:type="dxa"/>
            <w:tcBorders>
              <w:bottom w:val="single" w:sz="4" w:space="0" w:color="000000"/>
            </w:tcBorders>
          </w:tcPr>
          <w:p w14:paraId="0147E315" w14:textId="77777777" w:rsidR="00814D57" w:rsidRDefault="005D150B">
            <w:pPr>
              <w:rPr>
                <w:rFonts w:ascii="Arial" w:eastAsia="Arial" w:hAnsi="Arial" w:cs="Arial"/>
              </w:rPr>
            </w:pPr>
            <w:r>
              <w:rPr>
                <w:rFonts w:ascii="Arial" w:eastAsia="Arial" w:hAnsi="Arial" w:cs="Arial"/>
              </w:rPr>
              <w:t>R1</w:t>
            </w:r>
          </w:p>
        </w:tc>
        <w:tc>
          <w:tcPr>
            <w:tcW w:w="7969" w:type="dxa"/>
            <w:tcBorders>
              <w:bottom w:val="single" w:sz="4" w:space="0" w:color="000000"/>
            </w:tcBorders>
          </w:tcPr>
          <w:p w14:paraId="46603F70" w14:textId="77777777" w:rsidR="00814D57" w:rsidRDefault="005D150B">
            <w:pPr>
              <w:rPr>
                <w:rFonts w:ascii="Arial" w:eastAsia="Arial" w:hAnsi="Arial" w:cs="Arial"/>
              </w:rPr>
            </w:pPr>
            <w:r>
              <w:rPr>
                <w:rFonts w:ascii="Arial" w:eastAsia="Arial" w:hAnsi="Arial" w:cs="Arial"/>
              </w:rPr>
              <w:t>A instituição fornece ferramentas de comunicação síncrona e assíncrona.</w:t>
            </w:r>
          </w:p>
        </w:tc>
      </w:tr>
      <w:tr w:rsidR="00814D57" w14:paraId="506FDA12" w14:textId="77777777" w:rsidTr="005A51DF">
        <w:trPr>
          <w:trHeight w:val="404"/>
          <w:jc w:val="center"/>
        </w:trPr>
        <w:tc>
          <w:tcPr>
            <w:tcW w:w="675" w:type="dxa"/>
            <w:shd w:val="clear" w:color="auto" w:fill="DBE5F1"/>
          </w:tcPr>
          <w:p w14:paraId="6AC8F11B" w14:textId="77777777" w:rsidR="00814D57" w:rsidRDefault="005D150B">
            <w:pPr>
              <w:rPr>
                <w:rFonts w:ascii="Arial" w:eastAsia="Arial" w:hAnsi="Arial" w:cs="Arial"/>
              </w:rPr>
            </w:pPr>
            <w:r>
              <w:rPr>
                <w:rFonts w:ascii="Arial" w:eastAsia="Arial" w:hAnsi="Arial" w:cs="Arial"/>
              </w:rPr>
              <w:t>R2</w:t>
            </w:r>
          </w:p>
        </w:tc>
        <w:tc>
          <w:tcPr>
            <w:tcW w:w="7969" w:type="dxa"/>
            <w:shd w:val="clear" w:color="auto" w:fill="DBE5F1"/>
          </w:tcPr>
          <w:p w14:paraId="74D87F4D" w14:textId="77777777" w:rsidR="00814D57" w:rsidRDefault="005D150B">
            <w:pPr>
              <w:rPr>
                <w:rFonts w:ascii="Arial" w:eastAsia="Arial" w:hAnsi="Arial" w:cs="Arial"/>
              </w:rPr>
            </w:pPr>
            <w:r>
              <w:rPr>
                <w:rFonts w:ascii="Arial" w:eastAsia="Arial" w:hAnsi="Arial" w:cs="Arial"/>
              </w:rPr>
              <w:t xml:space="preserve">Os trabalhos colaborativo e cooperativo são incentivados nos cursos. </w:t>
            </w:r>
          </w:p>
        </w:tc>
      </w:tr>
      <w:tr w:rsidR="00814D57" w14:paraId="49EF2946" w14:textId="77777777" w:rsidTr="005A51DF">
        <w:trPr>
          <w:trHeight w:val="424"/>
          <w:jc w:val="center"/>
        </w:trPr>
        <w:tc>
          <w:tcPr>
            <w:tcW w:w="675" w:type="dxa"/>
            <w:tcBorders>
              <w:bottom w:val="single" w:sz="4" w:space="0" w:color="000000"/>
            </w:tcBorders>
          </w:tcPr>
          <w:p w14:paraId="01791569" w14:textId="77777777" w:rsidR="00814D57" w:rsidRDefault="005D150B">
            <w:pPr>
              <w:rPr>
                <w:rFonts w:ascii="Arial" w:eastAsia="Arial" w:hAnsi="Arial" w:cs="Arial"/>
              </w:rPr>
            </w:pPr>
            <w:r>
              <w:rPr>
                <w:rFonts w:ascii="Arial" w:eastAsia="Arial" w:hAnsi="Arial" w:cs="Arial"/>
              </w:rPr>
              <w:t>R3</w:t>
            </w:r>
          </w:p>
        </w:tc>
        <w:tc>
          <w:tcPr>
            <w:tcW w:w="7969" w:type="dxa"/>
            <w:tcBorders>
              <w:bottom w:val="single" w:sz="4" w:space="0" w:color="000000"/>
            </w:tcBorders>
          </w:tcPr>
          <w:p w14:paraId="1F06F679" w14:textId="77777777" w:rsidR="00814D57" w:rsidRDefault="005D150B">
            <w:pPr>
              <w:rPr>
                <w:rFonts w:ascii="Arial" w:eastAsia="Arial" w:hAnsi="Arial" w:cs="Arial"/>
              </w:rPr>
            </w:pPr>
            <w:r>
              <w:rPr>
                <w:rFonts w:ascii="Arial" w:eastAsia="Arial" w:hAnsi="Arial" w:cs="Arial"/>
              </w:rPr>
              <w:t>São fornecidos momentos de interação extracurricular entre os alunos.</w:t>
            </w:r>
          </w:p>
        </w:tc>
      </w:tr>
      <w:tr w:rsidR="00814D57" w14:paraId="3666CFDC" w14:textId="77777777">
        <w:trPr>
          <w:jc w:val="center"/>
        </w:trPr>
        <w:tc>
          <w:tcPr>
            <w:tcW w:w="675" w:type="dxa"/>
            <w:shd w:val="clear" w:color="auto" w:fill="DBE5F1"/>
          </w:tcPr>
          <w:p w14:paraId="2ECE1DB2" w14:textId="77777777" w:rsidR="00814D57" w:rsidRDefault="005D150B">
            <w:pPr>
              <w:rPr>
                <w:rFonts w:ascii="Arial" w:eastAsia="Arial" w:hAnsi="Arial" w:cs="Arial"/>
              </w:rPr>
            </w:pPr>
            <w:r>
              <w:rPr>
                <w:rFonts w:ascii="Arial" w:eastAsia="Arial" w:hAnsi="Arial" w:cs="Arial"/>
              </w:rPr>
              <w:t>R4</w:t>
            </w:r>
          </w:p>
        </w:tc>
        <w:tc>
          <w:tcPr>
            <w:tcW w:w="7969" w:type="dxa"/>
            <w:shd w:val="clear" w:color="auto" w:fill="DBE5F1"/>
          </w:tcPr>
          <w:p w14:paraId="1F3E81B5" w14:textId="77777777" w:rsidR="00814D57" w:rsidRDefault="005D150B">
            <w:pPr>
              <w:rPr>
                <w:rFonts w:ascii="Arial" w:eastAsia="Arial" w:hAnsi="Arial" w:cs="Arial"/>
              </w:rPr>
            </w:pPr>
            <w:r>
              <w:rPr>
                <w:rFonts w:ascii="Arial" w:eastAsia="Arial" w:hAnsi="Arial" w:cs="Arial"/>
              </w:rPr>
              <w:t>A instituição incentiva à criação de múltiplas situações de comunicação e uso de linguagem oral, escrita e midiática.</w:t>
            </w:r>
          </w:p>
        </w:tc>
      </w:tr>
    </w:tbl>
    <w:p w14:paraId="1CB4BDA1" w14:textId="77777777" w:rsidR="00814D57" w:rsidRDefault="005D150B">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Quadro 8 - MM-Híbrido – Processos ligados à relação com a comunidade</w:t>
      </w:r>
    </w:p>
    <w:p w14:paraId="1BEB320B" w14:textId="77777777" w:rsidR="00814D57" w:rsidRDefault="00814D57">
      <w:pPr>
        <w:rPr>
          <w:rFonts w:ascii="Arial" w:eastAsia="Arial" w:hAnsi="Arial" w:cs="Arial"/>
          <w:sz w:val="24"/>
          <w:szCs w:val="24"/>
        </w:rPr>
      </w:pPr>
    </w:p>
    <w:p w14:paraId="770DB369" w14:textId="77777777" w:rsidR="00814D57" w:rsidRDefault="005D150B">
      <w:pPr>
        <w:rPr>
          <w:rFonts w:ascii="Arial" w:eastAsia="Arial" w:hAnsi="Arial" w:cs="Arial"/>
          <w:sz w:val="24"/>
          <w:szCs w:val="24"/>
        </w:rPr>
      </w:pPr>
      <w:r>
        <w:br w:type="page"/>
      </w:r>
    </w:p>
    <w:p w14:paraId="72650E41" w14:textId="77777777" w:rsidR="00814D57" w:rsidRDefault="005D150B">
      <w:pPr>
        <w:pStyle w:val="Ttulo2"/>
        <w:rPr>
          <w:rFonts w:ascii="Arial" w:eastAsia="Arial" w:hAnsi="Arial" w:cs="Arial"/>
          <w:b w:val="0"/>
          <w:color w:val="000000"/>
          <w:sz w:val="24"/>
          <w:szCs w:val="24"/>
        </w:rPr>
      </w:pPr>
      <w:bookmarkStart w:id="60" w:name="_Toc530929739"/>
      <w:r>
        <w:rPr>
          <w:rFonts w:ascii="Arial" w:eastAsia="Arial" w:hAnsi="Arial" w:cs="Arial"/>
          <w:color w:val="000000"/>
          <w:sz w:val="24"/>
          <w:szCs w:val="24"/>
        </w:rPr>
        <w:lastRenderedPageBreak/>
        <w:t>Processo R1</w:t>
      </w:r>
      <w:r>
        <w:rPr>
          <w:rFonts w:ascii="Arial" w:eastAsia="Arial" w:hAnsi="Arial" w:cs="Arial"/>
          <w:b w:val="0"/>
          <w:color w:val="000000"/>
          <w:sz w:val="24"/>
          <w:szCs w:val="24"/>
        </w:rPr>
        <w:t xml:space="preserve"> - A instituição fornece ferramentas de comunicação síncrona e assíncrona.</w:t>
      </w:r>
      <w:bookmarkEnd w:id="60"/>
    </w:p>
    <w:p w14:paraId="4523FB72" w14:textId="77777777" w:rsidR="00814D57" w:rsidRDefault="00814D57">
      <w:pPr>
        <w:spacing w:after="0" w:line="360" w:lineRule="auto"/>
        <w:jc w:val="both"/>
        <w:rPr>
          <w:rFonts w:ascii="Arial" w:eastAsia="Arial" w:hAnsi="Arial" w:cs="Arial"/>
          <w:sz w:val="24"/>
          <w:szCs w:val="24"/>
        </w:rPr>
      </w:pPr>
    </w:p>
    <w:p w14:paraId="1E553510"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3206B446" w14:textId="77777777" w:rsidR="00814D57" w:rsidRDefault="005D150B">
      <w:pPr>
        <w:spacing w:after="0" w:line="360" w:lineRule="auto"/>
        <w:jc w:val="both"/>
        <w:rPr>
          <w:rFonts w:ascii="Arial" w:eastAsia="Arial" w:hAnsi="Arial" w:cs="Arial"/>
          <w:sz w:val="24"/>
          <w:szCs w:val="24"/>
          <w:highlight w:val="white"/>
        </w:rPr>
      </w:pPr>
      <w:r>
        <w:rPr>
          <w:rFonts w:ascii="Arial" w:eastAsia="Arial" w:hAnsi="Arial" w:cs="Arial"/>
          <w:color w:val="000000"/>
        </w:rPr>
        <w:t xml:space="preserve">As tecnologias </w:t>
      </w:r>
      <w:r>
        <w:rPr>
          <w:rFonts w:ascii="Arial" w:eastAsia="Arial" w:hAnsi="Arial" w:cs="Arial"/>
        </w:rPr>
        <w:t>pedagógicas</w:t>
      </w:r>
      <w:r>
        <w:rPr>
          <w:rFonts w:ascii="Arial" w:eastAsia="Arial" w:hAnsi="Arial" w:cs="Arial"/>
          <w:color w:val="000000"/>
        </w:rPr>
        <w:t xml:space="preserve"> e </w:t>
      </w:r>
      <w:r>
        <w:rPr>
          <w:rFonts w:ascii="Arial" w:eastAsia="Arial" w:hAnsi="Arial" w:cs="Arial"/>
        </w:rPr>
        <w:t>tecnológicas</w:t>
      </w:r>
      <w:r>
        <w:rPr>
          <w:rFonts w:ascii="Arial" w:eastAsia="Arial" w:hAnsi="Arial" w:cs="Arial"/>
          <w:color w:val="000000"/>
        </w:rPr>
        <w:t xml:space="preserve"> podem tornar-se um fator de transformação organizacional (HENDERSON; VENKATRAMAN, 1994), na medida em que consideram não apenas os componentes instrumentais (o que está incluído nessa cadeia de suporte), mas também o essencial (o que está incluído na cadeia de valor do processo educativo). Entre essas </w:t>
      </w:r>
      <w:r>
        <w:rPr>
          <w:rFonts w:ascii="Arial" w:eastAsia="Arial" w:hAnsi="Arial" w:cs="Arial"/>
          <w:sz w:val="24"/>
          <w:szCs w:val="24"/>
          <w:highlight w:val="white"/>
        </w:rPr>
        <w:t xml:space="preserve">temos as várias ferramentas, síncronas e assíncronas que permitem o registro, o armazenamento e a recuperação de informações, que, uma vez recuperadas, podem ser revisitadas a qualquer momento, o que permite intervenções mais elaboradas, possibilitando aos alunos terem tempo para ler, escrever e refletir sobre seus pensamentos antes de expô-los para o professor, tutor ou para seus colegas. E isso é o que reforça e permite ao aluno a autorreflexão e funciona como ponto de partida para o desenvolvimento de seus processos metacognitivos (PASSOS, 2014). </w:t>
      </w:r>
    </w:p>
    <w:p w14:paraId="08D4D85D" w14:textId="77777777" w:rsidR="00814D57" w:rsidRDefault="005D150B">
      <w:pPr>
        <w:spacing w:after="0" w:line="360" w:lineRule="auto"/>
        <w:jc w:val="both"/>
      </w:pPr>
      <w:r>
        <w:rPr>
          <w:rFonts w:ascii="Arial" w:eastAsia="Arial" w:hAnsi="Arial" w:cs="Arial"/>
        </w:rPr>
        <w:t>A evidência de capacidade no processo é vista pela capacidade da instituição de ofertar ferramentas síncronas e assíncronas que permitam aos alunos a comunicação com seus pares (alunos, professores e funcionários) permitindo com isso a diminuição do afastamento físico e temporal que pode ocorrer no ensino híbrido. Para alcançar estes objetivos é necessário que os alunos obtenham informações claras sobre como usar os canais de comunicação de forma efetiva e apropriada.</w:t>
      </w:r>
    </w:p>
    <w:p w14:paraId="5FA42BF1" w14:textId="0DFEA609"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46AC24A2"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31E8A8C2" w14:textId="77777777" w:rsidR="00814D57" w:rsidRDefault="005D150B">
      <w:pPr>
        <w:spacing w:after="0"/>
        <w:jc w:val="both"/>
        <w:rPr>
          <w:rFonts w:ascii="Arial" w:eastAsia="Arial" w:hAnsi="Arial" w:cs="Arial"/>
        </w:rPr>
      </w:pPr>
      <w:r>
        <w:rPr>
          <w:rFonts w:ascii="Arial" w:eastAsia="Arial" w:hAnsi="Arial" w:cs="Arial"/>
        </w:rPr>
        <w:t>1. A equipe de professores gerencia a resposta às comunicações dos alunos, explicando e alinhando as expectativas desses para vários tipos de comunicação relacionados: a aprendizagem, a administração e pessoais? (Dim1 / Dim2 / Dim3 / Dim4)</w:t>
      </w:r>
    </w:p>
    <w:p w14:paraId="7D012DF2" w14:textId="77777777" w:rsidR="00814D57" w:rsidRDefault="005D150B">
      <w:pPr>
        <w:spacing w:after="0"/>
        <w:jc w:val="both"/>
        <w:rPr>
          <w:rFonts w:ascii="Arial" w:eastAsia="Arial" w:hAnsi="Arial" w:cs="Arial"/>
        </w:rPr>
      </w:pPr>
      <w:r>
        <w:rPr>
          <w:rFonts w:ascii="Arial" w:eastAsia="Arial" w:hAnsi="Arial" w:cs="Arial"/>
        </w:rPr>
        <w:t>2. A equipe responde às expectativas do aluno em relação ao suporte? (Dim1 / Dim2 / Dim3 / Dim4 / Dim5)</w:t>
      </w:r>
    </w:p>
    <w:p w14:paraId="6BC5DD4F" w14:textId="77777777" w:rsidR="00814D57" w:rsidRDefault="005D150B">
      <w:pPr>
        <w:spacing w:after="0"/>
        <w:jc w:val="both"/>
        <w:rPr>
          <w:rFonts w:ascii="Arial" w:eastAsia="Arial" w:hAnsi="Arial" w:cs="Arial"/>
        </w:rPr>
      </w:pPr>
      <w:r>
        <w:rPr>
          <w:rFonts w:ascii="Arial" w:eastAsia="Arial" w:hAnsi="Arial" w:cs="Arial"/>
        </w:rPr>
        <w:t>3. A organização possui espaços e equipamentos adequados para apoiar o ensino híbrido? (Dim1 / Dim2 / Dim3 / Dim4 / Dim5)</w:t>
      </w:r>
    </w:p>
    <w:p w14:paraId="6FAAFE11" w14:textId="77777777" w:rsidR="00814D57" w:rsidRDefault="005D150B">
      <w:pPr>
        <w:spacing w:after="0"/>
        <w:jc w:val="both"/>
        <w:rPr>
          <w:rFonts w:ascii="Arial" w:eastAsia="Arial" w:hAnsi="Arial" w:cs="Arial"/>
        </w:rPr>
      </w:pPr>
      <w:r>
        <w:rPr>
          <w:rFonts w:ascii="Arial" w:eastAsia="Arial" w:hAnsi="Arial" w:cs="Arial"/>
        </w:rPr>
        <w:t>4. Existem processos para contabilizar o custo total do ensino híbrido (incluindo o tempo de pessoal) e sua relação com o PDI? (Dim1/ Dim2/Dim3/Dim4/Dim5).</w:t>
      </w:r>
    </w:p>
    <w:p w14:paraId="1076E067" w14:textId="77777777" w:rsidR="00814D57" w:rsidRDefault="005D150B">
      <w:pPr>
        <w:spacing w:after="0"/>
        <w:jc w:val="both"/>
        <w:rPr>
          <w:rFonts w:ascii="Arial" w:eastAsia="Arial" w:hAnsi="Arial" w:cs="Arial"/>
        </w:rPr>
      </w:pPr>
      <w:r>
        <w:rPr>
          <w:rFonts w:ascii="Arial" w:eastAsia="Arial" w:hAnsi="Arial" w:cs="Arial"/>
        </w:rPr>
        <w:t>5. Os módulos, cursos e programas de ensino híbrido são concebidos para apoiar uma diversidade de estilos de aprendizagem e para garantir a acessibilidade? (Dim1 / Dim2 / Dim3 / Dim4 / Dim5)</w:t>
      </w:r>
    </w:p>
    <w:p w14:paraId="480A0D28" w14:textId="77777777" w:rsidR="00814D57" w:rsidRDefault="005D150B">
      <w:pPr>
        <w:spacing w:after="0"/>
        <w:jc w:val="both"/>
        <w:rPr>
          <w:rFonts w:ascii="Arial" w:eastAsia="Arial" w:hAnsi="Arial" w:cs="Arial"/>
        </w:rPr>
      </w:pPr>
      <w:r>
        <w:rPr>
          <w:rFonts w:ascii="Arial" w:eastAsia="Arial" w:hAnsi="Arial" w:cs="Arial"/>
        </w:rPr>
        <w:t>6. Os alunos recebem treinamento e assistência técnica necessária para utilizarem as ferramentas de comunicação síncronas e assíncronas? (Dim1 / Dim2 / Dim3)</w:t>
      </w:r>
    </w:p>
    <w:p w14:paraId="51F0A82B" w14:textId="77777777" w:rsidR="00814D57" w:rsidRDefault="005D150B">
      <w:pPr>
        <w:spacing w:after="0"/>
        <w:jc w:val="both"/>
        <w:rPr>
          <w:rFonts w:ascii="Arial" w:eastAsia="Arial" w:hAnsi="Arial" w:cs="Arial"/>
        </w:rPr>
      </w:pPr>
      <w:r>
        <w:rPr>
          <w:rFonts w:ascii="Arial" w:eastAsia="Arial" w:hAnsi="Arial" w:cs="Arial"/>
        </w:rPr>
        <w:t>7. A instituição possui um planejamento que descreve claramente o processo de aquisição, manutenção e atualização de hardware e software necessários para apoio ao ensino híbrido, e até que ponto ele é seguido? (Dim3)</w:t>
      </w:r>
    </w:p>
    <w:p w14:paraId="71B2904D" w14:textId="77777777" w:rsidR="00814D57" w:rsidRDefault="005D150B">
      <w:pPr>
        <w:spacing w:after="0"/>
        <w:jc w:val="both"/>
        <w:rPr>
          <w:rFonts w:ascii="Arial" w:eastAsia="Arial" w:hAnsi="Arial" w:cs="Arial"/>
        </w:rPr>
      </w:pPr>
      <w:r>
        <w:rPr>
          <w:rFonts w:ascii="Arial" w:eastAsia="Arial" w:hAnsi="Arial" w:cs="Arial"/>
        </w:rPr>
        <w:lastRenderedPageBreak/>
        <w:t>8. Existem sistemas para lidar com questões decorrentes do uso de dados acessados eletronicamente pelos alunos? (Dim3)</w:t>
      </w:r>
    </w:p>
    <w:p w14:paraId="3852BB2B" w14:textId="77777777" w:rsidR="00814D57" w:rsidRDefault="005D150B">
      <w:pPr>
        <w:spacing w:after="0"/>
        <w:jc w:val="both"/>
        <w:rPr>
          <w:rFonts w:ascii="Arial" w:eastAsia="Arial" w:hAnsi="Arial" w:cs="Arial"/>
        </w:rPr>
      </w:pPr>
      <w:r>
        <w:rPr>
          <w:rFonts w:ascii="Arial" w:eastAsia="Arial" w:hAnsi="Arial" w:cs="Arial"/>
        </w:rPr>
        <w:t>9. Os sistemas de apoio à infraestrutura do ensino híbrido estão alinhados ao PDI da IES? (Dim3)</w:t>
      </w:r>
    </w:p>
    <w:p w14:paraId="1C57B293" w14:textId="77777777" w:rsidR="00814D57" w:rsidRDefault="005D150B">
      <w:pPr>
        <w:spacing w:after="0"/>
        <w:jc w:val="both"/>
        <w:rPr>
          <w:rFonts w:ascii="Arial" w:eastAsia="Arial" w:hAnsi="Arial" w:cs="Arial"/>
        </w:rPr>
      </w:pPr>
      <w:r>
        <w:rPr>
          <w:rFonts w:ascii="Arial" w:eastAsia="Arial" w:hAnsi="Arial" w:cs="Arial"/>
        </w:rPr>
        <w:t>10. As ferramentas de comunicação síncronas e assíncronas são testados com usuários relevantes? (Dim4)</w:t>
      </w:r>
    </w:p>
    <w:p w14:paraId="51D76843" w14:textId="77777777" w:rsidR="00814D57" w:rsidRDefault="005D150B">
      <w:pPr>
        <w:spacing w:after="0"/>
        <w:jc w:val="both"/>
        <w:rPr>
          <w:rFonts w:ascii="Arial" w:eastAsia="Arial" w:hAnsi="Arial" w:cs="Arial"/>
        </w:rPr>
      </w:pPr>
      <w:r>
        <w:rPr>
          <w:rFonts w:ascii="Arial" w:eastAsia="Arial" w:hAnsi="Arial" w:cs="Arial"/>
        </w:rPr>
        <w:t>11. Existe processo para capturar e analisar os requisitos dos usuários (professores, alunos e funcionários)?(Dim4)</w:t>
      </w:r>
    </w:p>
    <w:p w14:paraId="1B774950" w14:textId="77777777" w:rsidR="00814D57" w:rsidRDefault="005D150B">
      <w:pPr>
        <w:spacing w:after="0"/>
        <w:jc w:val="both"/>
        <w:rPr>
          <w:rFonts w:ascii="Arial" w:eastAsia="Arial" w:hAnsi="Arial" w:cs="Arial"/>
        </w:rPr>
      </w:pPr>
      <w:r>
        <w:rPr>
          <w:rFonts w:ascii="Arial" w:eastAsia="Arial" w:hAnsi="Arial" w:cs="Arial"/>
        </w:rPr>
        <w:t>12. Os custos do design e desenvolvimento de módulos, cursos e programas de ensino híbrido são conhecidos e monitorados? (Dim4)</w:t>
      </w:r>
    </w:p>
    <w:p w14:paraId="13159A83" w14:textId="77777777" w:rsidR="00814D57" w:rsidRDefault="005D150B">
      <w:pPr>
        <w:spacing w:after="0"/>
        <w:jc w:val="both"/>
        <w:rPr>
          <w:rFonts w:ascii="Arial" w:eastAsia="Arial" w:hAnsi="Arial" w:cs="Arial"/>
        </w:rPr>
      </w:pPr>
      <w:r>
        <w:rPr>
          <w:rFonts w:ascii="Arial" w:eastAsia="Arial" w:hAnsi="Arial" w:cs="Arial"/>
        </w:rPr>
        <w:t>13. Existem processos para gerenciar os riscos associados ao ensino híbrido, incluindo a obsolescência e o impacto organizacional das mudanças? (Dim4 / Dim5)</w:t>
      </w:r>
    </w:p>
    <w:p w14:paraId="2EA5EB56"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R1 - Apresenta exemplos das práticas características observadas em organizações que operam efetivamente para cada dimensão da capacidade do processo.</w:t>
      </w:r>
    </w:p>
    <w:tbl>
      <w:tblPr>
        <w:tblStyle w:val="4"/>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19BA4699" w14:textId="77777777" w:rsidTr="697DDE6A">
        <w:trPr>
          <w:jc w:val="center"/>
        </w:trPr>
        <w:tc>
          <w:tcPr>
            <w:tcW w:w="8992" w:type="dxa"/>
            <w:gridSpan w:val="4"/>
            <w:shd w:val="clear" w:color="auto" w:fill="BFBFBF" w:themeFill="background1" w:themeFillShade="BF"/>
          </w:tcPr>
          <w:p w14:paraId="6AFD5F2E" w14:textId="77777777" w:rsidR="00814D57" w:rsidRDefault="005D150B">
            <w:pPr>
              <w:jc w:val="both"/>
              <w:rPr>
                <w:rFonts w:ascii="Arial" w:eastAsia="Arial" w:hAnsi="Arial" w:cs="Arial"/>
                <w:b/>
                <w:sz w:val="18"/>
                <w:szCs w:val="18"/>
              </w:rPr>
            </w:pPr>
            <w:r>
              <w:rPr>
                <w:rFonts w:ascii="Arial" w:eastAsia="Arial" w:hAnsi="Arial" w:cs="Arial"/>
                <w:b/>
                <w:sz w:val="18"/>
                <w:szCs w:val="18"/>
              </w:rPr>
              <w:t>Processo R1: A instituição fornece ferramentas de comunicação síncrona e assíncrona.</w:t>
            </w:r>
          </w:p>
        </w:tc>
      </w:tr>
      <w:tr w:rsidR="00814D57" w14:paraId="438DCBA8"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44AD7F9E"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76432488"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37D8E599"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66EF592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548DD9A"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114944" behindDoc="0" locked="0" layoutInCell="1" hidden="0" allowOverlap="1" wp14:anchorId="5BC09C2D" wp14:editId="07345786">
                      <wp:simplePos x="0" y="0"/>
                      <wp:positionH relativeFrom="column">
                        <wp:posOffset>-50799</wp:posOffset>
                      </wp:positionH>
                      <wp:positionV relativeFrom="paragraph">
                        <wp:posOffset>12700</wp:posOffset>
                      </wp:positionV>
                      <wp:extent cx="482600" cy="463550"/>
                      <wp:effectExtent l="0" t="0" r="0" b="0"/>
                      <wp:wrapNone/>
                      <wp:docPr id="93" name="Retângulo 93"/>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89FF1F0"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93" o:spid="_x0000_s1201" style="position:absolute;left:0;text-align:left;margin-left:-4pt;margin-top:1pt;width:38pt;height:36.5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589FF1F0"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27D42" w14:textId="77777777" w:rsidR="005A51DF" w:rsidRDefault="005A51DF">
            <w:r>
              <w:rPr>
                <w:noProof/>
              </w:rPr>
              <w:drawing>
                <wp:inline distT="0" distB="0" distL="0" distR="0" wp14:anchorId="7E0E55BD" wp14:editId="1348E9C9">
                  <wp:extent cx="762000" cy="135142"/>
                  <wp:effectExtent l="0" t="0" r="0" b="0"/>
                  <wp:docPr id="694219238" name="Imagem 69421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2B916" w14:textId="77777777" w:rsidR="005A51DF" w:rsidRDefault="005A51DF">
            <w:pPr>
              <w:rPr>
                <w:rFonts w:ascii="Arial" w:eastAsia="Arial" w:hAnsi="Arial" w:cs="Arial"/>
                <w:b/>
                <w:sz w:val="16"/>
                <w:szCs w:val="16"/>
              </w:rPr>
            </w:pPr>
            <w:r>
              <w:rPr>
                <w:rFonts w:ascii="Arial" w:eastAsia="Arial" w:hAnsi="Arial" w:cs="Arial"/>
                <w:b/>
                <w:color w:val="000000"/>
                <w:sz w:val="16"/>
                <w:szCs w:val="16"/>
              </w:rPr>
              <w:t xml:space="preserve">A documentação dos cursos descrevem usos apropriados de diferentes canais de comunicação. </w:t>
            </w:r>
            <w:r>
              <w:rPr>
                <w:rFonts w:ascii="Arial" w:eastAsia="Arial" w:hAnsi="Arial" w:cs="Arial"/>
                <w:b/>
                <w:sz w:val="16"/>
                <w:szCs w:val="16"/>
              </w:rPr>
              <w:t>Ver também</w:t>
            </w:r>
            <w:r>
              <w:rPr>
                <w:rFonts w:ascii="Arial" w:eastAsia="Arial" w:hAnsi="Arial" w:cs="Arial"/>
                <w:b/>
                <w:color w:val="000000"/>
                <w:sz w:val="16"/>
                <w:szCs w:val="16"/>
              </w:rPr>
              <w:t>: A2 (2), A4 (1) e R4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B1F64" w14:textId="77777777" w:rsidR="005A51DF" w:rsidRDefault="005A51DF">
            <w:pPr>
              <w:jc w:val="both"/>
              <w:rPr>
                <w:rFonts w:ascii="Arial" w:eastAsia="Arial" w:hAnsi="Arial" w:cs="Arial"/>
                <w:b/>
                <w:sz w:val="16"/>
                <w:szCs w:val="16"/>
              </w:rPr>
            </w:pPr>
          </w:p>
        </w:tc>
      </w:tr>
      <w:tr w:rsidR="005A51DF" w14:paraId="5D784BD4" w14:textId="77777777" w:rsidTr="697DDE6A">
        <w:trPr>
          <w:jc w:val="center"/>
        </w:trPr>
        <w:tc>
          <w:tcPr>
            <w:tcW w:w="954" w:type="dxa"/>
            <w:vMerge/>
          </w:tcPr>
          <w:p w14:paraId="3F3949D5"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7C3D0" w14:textId="77777777" w:rsidR="005A51DF" w:rsidRDefault="005A51DF">
            <w:r>
              <w:rPr>
                <w:noProof/>
              </w:rPr>
              <w:drawing>
                <wp:inline distT="0" distB="0" distL="0" distR="0" wp14:anchorId="15F0E4EE" wp14:editId="0E86693A">
                  <wp:extent cx="762000" cy="135142"/>
                  <wp:effectExtent l="0" t="0" r="0" b="0"/>
                  <wp:docPr id="1401312328" name="Imagem 140131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691D7" w14:textId="77777777" w:rsidR="005A51DF" w:rsidRDefault="005A51DF">
            <w:pPr>
              <w:rPr>
                <w:rFonts w:ascii="Arial" w:eastAsia="Arial" w:hAnsi="Arial" w:cs="Arial"/>
                <w:b/>
                <w:sz w:val="16"/>
                <w:szCs w:val="16"/>
              </w:rPr>
            </w:pPr>
            <w:r>
              <w:rPr>
                <w:rFonts w:ascii="Arial" w:eastAsia="Arial" w:hAnsi="Arial" w:cs="Arial"/>
                <w:b/>
                <w:sz w:val="16"/>
                <w:szCs w:val="16"/>
              </w:rPr>
              <w:t>Os alunos têm a oportunidade de discutir as tarefas de avaliação entre si e com os professores antes de realizá-las. Ver também A8 (1) e R3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E7BF0" w14:textId="77777777" w:rsidR="005A51DF" w:rsidRDefault="005A51DF">
            <w:pPr>
              <w:jc w:val="both"/>
              <w:rPr>
                <w:rFonts w:ascii="Arial" w:eastAsia="Arial" w:hAnsi="Arial" w:cs="Arial"/>
                <w:b/>
                <w:sz w:val="16"/>
                <w:szCs w:val="16"/>
              </w:rPr>
            </w:pPr>
          </w:p>
        </w:tc>
      </w:tr>
      <w:tr w:rsidR="005A51DF" w14:paraId="513E791E" w14:textId="77777777" w:rsidTr="697DDE6A">
        <w:trPr>
          <w:jc w:val="center"/>
        </w:trPr>
        <w:tc>
          <w:tcPr>
            <w:tcW w:w="954" w:type="dxa"/>
            <w:vMerge/>
          </w:tcPr>
          <w:p w14:paraId="37A9F413"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899BB" w14:textId="77777777" w:rsidR="005A51DF" w:rsidRDefault="005A51DF">
            <w:r>
              <w:rPr>
                <w:noProof/>
              </w:rPr>
              <w:drawing>
                <wp:inline distT="0" distB="0" distL="0" distR="0" wp14:anchorId="58C82D31" wp14:editId="6DDB8EB4">
                  <wp:extent cx="762000" cy="135142"/>
                  <wp:effectExtent l="0" t="0" r="0" b="0"/>
                  <wp:docPr id="1606965920" name="Imagem 160696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A18C4" w14:textId="77777777" w:rsidR="005A51DF" w:rsidRDefault="005A51DF">
            <w:pPr>
              <w:rPr>
                <w:rFonts w:ascii="Arial" w:eastAsia="Arial" w:hAnsi="Arial" w:cs="Arial"/>
                <w:sz w:val="16"/>
                <w:szCs w:val="16"/>
              </w:rPr>
            </w:pPr>
            <w:r>
              <w:rPr>
                <w:rFonts w:ascii="Arial" w:eastAsia="Arial" w:hAnsi="Arial" w:cs="Arial"/>
                <w:color w:val="000000"/>
                <w:sz w:val="16"/>
                <w:szCs w:val="16"/>
              </w:rPr>
              <w:t>A documentação dos cursos descrevem os tipos de ferramentas síncronas ou assíncronas disponibilizada para a comunicação entre os alunos e entre os alunos e a equipe.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EB161" w14:textId="77777777" w:rsidR="005A51DF" w:rsidRDefault="005A51DF">
            <w:pPr>
              <w:jc w:val="both"/>
              <w:rPr>
                <w:rFonts w:ascii="Arial" w:eastAsia="Arial" w:hAnsi="Arial" w:cs="Arial"/>
                <w:b/>
                <w:sz w:val="16"/>
                <w:szCs w:val="16"/>
              </w:rPr>
            </w:pPr>
          </w:p>
        </w:tc>
      </w:tr>
      <w:tr w:rsidR="005A51DF" w14:paraId="08BA27B0" w14:textId="77777777" w:rsidTr="697DDE6A">
        <w:trPr>
          <w:jc w:val="center"/>
        </w:trPr>
        <w:tc>
          <w:tcPr>
            <w:tcW w:w="954" w:type="dxa"/>
            <w:vMerge/>
          </w:tcPr>
          <w:p w14:paraId="0EA38BF6"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13BEE" w14:textId="77777777" w:rsidR="005A51DF" w:rsidRDefault="005A51DF">
            <w:r>
              <w:rPr>
                <w:noProof/>
              </w:rPr>
              <w:drawing>
                <wp:inline distT="0" distB="0" distL="0" distR="0" wp14:anchorId="06B1B2E0" wp14:editId="73578AD2">
                  <wp:extent cx="762000" cy="135142"/>
                  <wp:effectExtent l="0" t="0" r="0" b="0"/>
                  <wp:docPr id="958239290" name="Imagem 95823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3DB7C" w14:textId="77777777" w:rsidR="005A51DF" w:rsidRDefault="005A51DF">
            <w:pPr>
              <w:rPr>
                <w:rFonts w:ascii="Arial" w:eastAsia="Arial" w:hAnsi="Arial" w:cs="Arial"/>
                <w:sz w:val="16"/>
                <w:szCs w:val="16"/>
              </w:rPr>
            </w:pPr>
            <w:r>
              <w:rPr>
                <w:rFonts w:ascii="Arial" w:eastAsia="Arial" w:hAnsi="Arial" w:cs="Arial"/>
                <w:color w:val="000000"/>
                <w:sz w:val="16"/>
                <w:szCs w:val="16"/>
              </w:rPr>
              <w:t xml:space="preserve">Os cursos </w:t>
            </w:r>
            <w:r>
              <w:rPr>
                <w:rFonts w:ascii="Arial" w:eastAsia="Arial" w:hAnsi="Arial" w:cs="Arial"/>
                <w:sz w:val="16"/>
                <w:szCs w:val="16"/>
              </w:rPr>
              <w:t>oferecem</w:t>
            </w:r>
            <w:r>
              <w:rPr>
                <w:rFonts w:ascii="Arial" w:eastAsia="Arial" w:hAnsi="Arial" w:cs="Arial"/>
                <w:color w:val="000000"/>
                <w:sz w:val="16"/>
                <w:szCs w:val="16"/>
              </w:rPr>
              <w:t xml:space="preserve"> uma variedade de mecanismos para interação entre equipe de cursos e alunos. </w:t>
            </w:r>
            <w:r>
              <w:rPr>
                <w:rFonts w:ascii="Arial" w:eastAsia="Arial" w:hAnsi="Arial" w:cs="Arial"/>
                <w:sz w:val="16"/>
                <w:szCs w:val="16"/>
              </w:rPr>
              <w:t>Ver também</w:t>
            </w:r>
            <w:r>
              <w:rPr>
                <w:rFonts w:ascii="Arial" w:eastAsia="Arial" w:hAnsi="Arial" w:cs="Arial"/>
                <w:color w:val="000000"/>
                <w:sz w:val="16"/>
                <w:szCs w:val="16"/>
              </w:rPr>
              <w:t xml:space="preserve"> A2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017E5" w14:textId="77777777" w:rsidR="005A51DF" w:rsidRDefault="005A51DF">
            <w:pPr>
              <w:jc w:val="both"/>
              <w:rPr>
                <w:rFonts w:ascii="Arial" w:eastAsia="Arial" w:hAnsi="Arial" w:cs="Arial"/>
                <w:b/>
                <w:sz w:val="16"/>
                <w:szCs w:val="16"/>
              </w:rPr>
            </w:pPr>
          </w:p>
        </w:tc>
      </w:tr>
      <w:tr w:rsidR="005A51DF" w14:paraId="13B0F89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2057AE6"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15968" behindDoc="0" locked="0" layoutInCell="1" hidden="0" allowOverlap="1" wp14:anchorId="1BC8F2ED" wp14:editId="071C3309">
                      <wp:simplePos x="0" y="0"/>
                      <wp:positionH relativeFrom="column">
                        <wp:posOffset>-50799</wp:posOffset>
                      </wp:positionH>
                      <wp:positionV relativeFrom="paragraph">
                        <wp:posOffset>25400</wp:posOffset>
                      </wp:positionV>
                      <wp:extent cx="482600" cy="463550"/>
                      <wp:effectExtent l="0" t="0" r="0" b="0"/>
                      <wp:wrapNone/>
                      <wp:docPr id="75" name="Retângulo 75"/>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7A49A4B"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75" o:spid="_x0000_s1202" style="position:absolute;margin-left:-4pt;margin-top:2pt;width:38pt;height:36.5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77A49A4B"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C98FA" w14:textId="77777777" w:rsidR="005A51DF" w:rsidRDefault="005A51DF">
            <w:r>
              <w:rPr>
                <w:noProof/>
              </w:rPr>
              <w:drawing>
                <wp:inline distT="0" distB="0" distL="0" distR="0" wp14:anchorId="5FDE97F1" wp14:editId="01DC27AC">
                  <wp:extent cx="762000" cy="135142"/>
                  <wp:effectExtent l="0" t="0" r="0" b="0"/>
                  <wp:docPr id="1196576790" name="Imagem 119657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2E293" w14:textId="77777777" w:rsidR="005A51DF" w:rsidRDefault="005A51DF">
            <w:pPr>
              <w:rPr>
                <w:rFonts w:ascii="Arial" w:eastAsia="Arial" w:hAnsi="Arial" w:cs="Arial"/>
                <w:b/>
                <w:sz w:val="16"/>
                <w:szCs w:val="16"/>
              </w:rPr>
            </w:pPr>
            <w:r>
              <w:rPr>
                <w:rFonts w:ascii="Arial" w:eastAsia="Arial" w:hAnsi="Arial" w:cs="Arial"/>
                <w:b/>
                <w:color w:val="000000"/>
                <w:sz w:val="16"/>
                <w:szCs w:val="16"/>
              </w:rPr>
              <w:t xml:space="preserve">O design e desenvolvimento de módulos, cursos e programas de ensino híbrido incluem um projeto de interação estruturado que incorpora uma variedade de canais de comunicação. </w:t>
            </w:r>
            <w:r>
              <w:rPr>
                <w:rFonts w:ascii="Arial" w:eastAsia="Arial" w:hAnsi="Arial" w:cs="Arial"/>
                <w:b/>
                <w:sz w:val="16"/>
                <w:szCs w:val="16"/>
              </w:rPr>
              <w:t>Ver também</w:t>
            </w:r>
            <w:r>
              <w:rPr>
                <w:rFonts w:ascii="Arial" w:eastAsia="Arial" w:hAnsi="Arial" w:cs="Arial"/>
                <w:b/>
                <w:color w:val="000000"/>
                <w:sz w:val="16"/>
                <w:szCs w:val="16"/>
              </w:rPr>
              <w:t>: A2 (2), A5 (2), A4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10449" w14:textId="77777777" w:rsidR="005A51DF" w:rsidRDefault="005A51DF">
            <w:pPr>
              <w:rPr>
                <w:rFonts w:ascii="Arial" w:eastAsia="Arial" w:hAnsi="Arial" w:cs="Arial"/>
                <w:sz w:val="16"/>
                <w:szCs w:val="16"/>
              </w:rPr>
            </w:pPr>
          </w:p>
        </w:tc>
      </w:tr>
      <w:tr w:rsidR="005A51DF" w14:paraId="6931F1C9" w14:textId="77777777" w:rsidTr="697DDE6A">
        <w:trPr>
          <w:jc w:val="center"/>
        </w:trPr>
        <w:tc>
          <w:tcPr>
            <w:tcW w:w="954" w:type="dxa"/>
            <w:vMerge/>
          </w:tcPr>
          <w:p w14:paraId="48840CFB"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D3792" w14:textId="77777777" w:rsidR="005A51DF" w:rsidRDefault="005A51DF">
            <w:r>
              <w:rPr>
                <w:noProof/>
              </w:rPr>
              <w:drawing>
                <wp:inline distT="0" distB="0" distL="0" distR="0" wp14:anchorId="0492BAB8" wp14:editId="75B7A888">
                  <wp:extent cx="762000" cy="135142"/>
                  <wp:effectExtent l="0" t="0" r="0" b="0"/>
                  <wp:docPr id="1726371464" name="Imagem 172637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64275" w14:textId="77777777" w:rsidR="005A51DF" w:rsidRDefault="005A51DF">
            <w:pPr>
              <w:rPr>
                <w:rFonts w:ascii="Arial" w:eastAsia="Arial" w:hAnsi="Arial" w:cs="Arial"/>
                <w:b/>
                <w:sz w:val="16"/>
                <w:szCs w:val="16"/>
              </w:rPr>
            </w:pPr>
            <w:r>
              <w:rPr>
                <w:rFonts w:ascii="Arial" w:eastAsia="Arial" w:hAnsi="Arial" w:cs="Arial"/>
                <w:b/>
                <w:sz w:val="16"/>
                <w:szCs w:val="16"/>
              </w:rPr>
              <w:t>Avaliações de risco formais da infraestrutura de apoio ao ensino híbrido e do planejamento de mitigação são exigidas pelos procedimentos de design e desenvolvimento de módulos, cursos e programas de ensino híbrido. Ver também D5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A883E" w14:textId="77777777" w:rsidR="005A51DF" w:rsidRDefault="005A51DF">
            <w:pPr>
              <w:rPr>
                <w:rFonts w:ascii="Arial" w:eastAsia="Arial" w:hAnsi="Arial" w:cs="Arial"/>
                <w:sz w:val="16"/>
                <w:szCs w:val="16"/>
              </w:rPr>
            </w:pPr>
          </w:p>
        </w:tc>
      </w:tr>
      <w:tr w:rsidR="005A51DF" w14:paraId="4943FBC7" w14:textId="77777777" w:rsidTr="697DDE6A">
        <w:trPr>
          <w:jc w:val="center"/>
        </w:trPr>
        <w:tc>
          <w:tcPr>
            <w:tcW w:w="954" w:type="dxa"/>
            <w:vMerge/>
          </w:tcPr>
          <w:p w14:paraId="65BD760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B0564" w14:textId="77777777" w:rsidR="005A51DF" w:rsidRDefault="005A51DF">
            <w:r>
              <w:rPr>
                <w:noProof/>
              </w:rPr>
              <w:drawing>
                <wp:inline distT="0" distB="0" distL="0" distR="0" wp14:anchorId="250EC32B" wp14:editId="31A160FE">
                  <wp:extent cx="762000" cy="135142"/>
                  <wp:effectExtent l="0" t="0" r="0" b="0"/>
                  <wp:docPr id="562532727" name="Imagem 56253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D7ED6" w14:textId="77777777" w:rsidR="005A51DF" w:rsidRDefault="005A51DF">
            <w:pPr>
              <w:rPr>
                <w:rFonts w:ascii="Arial" w:eastAsia="Arial" w:hAnsi="Arial" w:cs="Arial"/>
                <w:b/>
                <w:sz w:val="16"/>
                <w:szCs w:val="16"/>
              </w:rPr>
            </w:pPr>
            <w:r>
              <w:rPr>
                <w:rFonts w:ascii="Arial" w:eastAsia="Arial" w:hAnsi="Arial" w:cs="Arial"/>
                <w:sz w:val="16"/>
                <w:szCs w:val="16"/>
              </w:rPr>
              <w:t>Revisões institucionais monitoram os riscos associados ao uso de padrões para a infraestrutura física de apoio ao ensino híbrido. Ver também D6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CEBE3" w14:textId="77777777" w:rsidR="005A51DF" w:rsidRDefault="005A51DF">
            <w:pPr>
              <w:rPr>
                <w:rFonts w:ascii="Arial" w:eastAsia="Arial" w:hAnsi="Arial" w:cs="Arial"/>
                <w:sz w:val="16"/>
                <w:szCs w:val="16"/>
              </w:rPr>
            </w:pPr>
          </w:p>
        </w:tc>
      </w:tr>
      <w:tr w:rsidR="005A51DF" w14:paraId="604BBDE4" w14:textId="77777777" w:rsidTr="697DDE6A">
        <w:trPr>
          <w:jc w:val="center"/>
        </w:trPr>
        <w:tc>
          <w:tcPr>
            <w:tcW w:w="954" w:type="dxa"/>
            <w:vMerge/>
          </w:tcPr>
          <w:p w14:paraId="2A7EFCF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3486D" w14:textId="77777777" w:rsidR="005A51DF" w:rsidRDefault="005A51DF">
            <w:r>
              <w:rPr>
                <w:noProof/>
              </w:rPr>
              <w:drawing>
                <wp:inline distT="0" distB="0" distL="0" distR="0" wp14:anchorId="46ABFEC0" wp14:editId="13C838F3">
                  <wp:extent cx="762000" cy="135142"/>
                  <wp:effectExtent l="0" t="0" r="0" b="0"/>
                  <wp:docPr id="1029835161" name="Imagem 102983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EE43" w14:textId="77777777" w:rsidR="005A51DF" w:rsidRDefault="005A51DF">
            <w:pPr>
              <w:rPr>
                <w:rFonts w:ascii="Arial" w:eastAsia="Arial" w:hAnsi="Arial" w:cs="Arial"/>
                <w:sz w:val="16"/>
                <w:szCs w:val="16"/>
              </w:rPr>
            </w:pPr>
            <w:r>
              <w:rPr>
                <w:rFonts w:ascii="Arial" w:eastAsia="Arial" w:hAnsi="Arial" w:cs="Arial"/>
                <w:sz w:val="16"/>
                <w:szCs w:val="16"/>
              </w:rPr>
              <w:t xml:space="preserve">São fornecidos incentivos ao pessoal docente para a utilização de recurso síncrono e assíncronos no </w:t>
            </w:r>
            <w:r>
              <w:rPr>
                <w:rFonts w:ascii="Arial" w:eastAsia="Arial" w:hAnsi="Arial" w:cs="Arial"/>
                <w:color w:val="000000"/>
                <w:sz w:val="16"/>
                <w:szCs w:val="16"/>
              </w:rPr>
              <w:t>design e desenvolvimento de módulos, cursos e programas de ensino híbrido</w:t>
            </w:r>
            <w:r>
              <w:rPr>
                <w:rFonts w:ascii="Arial" w:eastAsia="Arial" w:hAnsi="Arial" w:cs="Arial"/>
                <w:sz w:val="16"/>
                <w:szCs w:val="16"/>
              </w:rPr>
              <w:t>.</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9A4A1" w14:textId="77777777" w:rsidR="005A51DF" w:rsidRDefault="005A51DF">
            <w:pPr>
              <w:rPr>
                <w:rFonts w:ascii="Arial" w:eastAsia="Arial" w:hAnsi="Arial" w:cs="Arial"/>
                <w:sz w:val="16"/>
                <w:szCs w:val="16"/>
              </w:rPr>
            </w:pPr>
          </w:p>
        </w:tc>
      </w:tr>
      <w:tr w:rsidR="005A51DF" w14:paraId="45EEF9CD" w14:textId="77777777" w:rsidTr="697DDE6A">
        <w:trPr>
          <w:jc w:val="center"/>
        </w:trPr>
        <w:tc>
          <w:tcPr>
            <w:tcW w:w="954" w:type="dxa"/>
            <w:vMerge/>
          </w:tcPr>
          <w:p w14:paraId="6158039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AB61F" w14:textId="77777777" w:rsidR="005A51DF" w:rsidRDefault="005A51DF">
            <w:r>
              <w:rPr>
                <w:noProof/>
              </w:rPr>
              <w:drawing>
                <wp:inline distT="0" distB="0" distL="0" distR="0" wp14:anchorId="20CE5F22" wp14:editId="16D64C30">
                  <wp:extent cx="762000" cy="135142"/>
                  <wp:effectExtent l="0" t="0" r="0" b="0"/>
                  <wp:docPr id="476350747" name="Imagem 47635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518BB" w14:textId="77777777" w:rsidR="005A51DF" w:rsidRDefault="005A51DF">
            <w:pPr>
              <w:rPr>
                <w:rFonts w:ascii="Arial" w:eastAsia="Arial" w:hAnsi="Arial" w:cs="Arial"/>
                <w:sz w:val="16"/>
                <w:szCs w:val="16"/>
              </w:rPr>
            </w:pPr>
            <w:r>
              <w:rPr>
                <w:rFonts w:ascii="Arial" w:eastAsia="Arial" w:hAnsi="Arial" w:cs="Arial"/>
                <w:color w:val="000000"/>
                <w:sz w:val="16"/>
                <w:szCs w:val="16"/>
              </w:rPr>
              <w:t xml:space="preserve">Os alunos recebem suporte técnico durante o horário em que estão participando de atividades dos cursos híbridos. </w:t>
            </w:r>
            <w:r>
              <w:rPr>
                <w:rFonts w:ascii="Arial" w:eastAsia="Arial" w:hAnsi="Arial" w:cs="Arial"/>
                <w:sz w:val="16"/>
                <w:szCs w:val="16"/>
              </w:rPr>
              <w:t>Ver também</w:t>
            </w:r>
            <w:r>
              <w:rPr>
                <w:rFonts w:ascii="Arial" w:eastAsia="Arial" w:hAnsi="Arial" w:cs="Arial"/>
                <w:color w:val="000000"/>
                <w:sz w:val="16"/>
                <w:szCs w:val="16"/>
              </w:rPr>
              <w:t xml:space="preserve"> S1 (2), S4 (2)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438F" w14:textId="77777777" w:rsidR="005A51DF" w:rsidRDefault="005A51DF">
            <w:pPr>
              <w:rPr>
                <w:rFonts w:ascii="Arial" w:eastAsia="Arial" w:hAnsi="Arial" w:cs="Arial"/>
                <w:sz w:val="16"/>
                <w:szCs w:val="16"/>
              </w:rPr>
            </w:pPr>
          </w:p>
        </w:tc>
      </w:tr>
      <w:tr w:rsidR="005A51DF" w14:paraId="36DACAED" w14:textId="77777777" w:rsidTr="697DDE6A">
        <w:trPr>
          <w:jc w:val="center"/>
        </w:trPr>
        <w:tc>
          <w:tcPr>
            <w:tcW w:w="954" w:type="dxa"/>
            <w:vMerge/>
          </w:tcPr>
          <w:p w14:paraId="4EB2001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1DFD5" w14:textId="77777777" w:rsidR="005A51DF" w:rsidRDefault="005A51DF">
            <w:r>
              <w:rPr>
                <w:noProof/>
              </w:rPr>
              <w:drawing>
                <wp:inline distT="0" distB="0" distL="0" distR="0" wp14:anchorId="15DF5672" wp14:editId="492F6E75">
                  <wp:extent cx="762000" cy="135142"/>
                  <wp:effectExtent l="0" t="0" r="0" b="0"/>
                  <wp:docPr id="1195835312" name="Imagem 119583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EA495" w14:textId="77777777" w:rsidR="005A51DF" w:rsidRDefault="005A51DF">
            <w:pPr>
              <w:rPr>
                <w:rFonts w:ascii="Arial" w:eastAsia="Arial" w:hAnsi="Arial" w:cs="Arial"/>
                <w:color w:val="000000"/>
                <w:sz w:val="16"/>
                <w:szCs w:val="16"/>
              </w:rPr>
            </w:pPr>
            <w:r>
              <w:rPr>
                <w:rFonts w:ascii="Arial" w:eastAsia="Arial" w:hAnsi="Arial" w:cs="Arial"/>
                <w:color w:val="000000"/>
                <w:sz w:val="16"/>
                <w:szCs w:val="16"/>
              </w:rPr>
              <w:t xml:space="preserve">A documentação do curso descreve o uso apropriado de diferentes canais de comunicação. </w:t>
            </w:r>
            <w:r>
              <w:rPr>
                <w:rFonts w:ascii="Arial" w:eastAsia="Arial" w:hAnsi="Arial" w:cs="Arial"/>
                <w:sz w:val="16"/>
                <w:szCs w:val="16"/>
              </w:rPr>
              <w:t>Ver também</w:t>
            </w:r>
            <w:r>
              <w:rPr>
                <w:rFonts w:ascii="Arial" w:eastAsia="Arial" w:hAnsi="Arial" w:cs="Arial"/>
                <w:color w:val="000000"/>
                <w:sz w:val="16"/>
                <w:szCs w:val="16"/>
              </w:rPr>
              <w:t>: A2(2), A4 (1) e R4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F8BA4" w14:textId="77777777" w:rsidR="005A51DF" w:rsidRDefault="005A51DF">
            <w:pPr>
              <w:rPr>
                <w:rFonts w:ascii="Arial" w:eastAsia="Arial" w:hAnsi="Arial" w:cs="Arial"/>
                <w:sz w:val="16"/>
                <w:szCs w:val="16"/>
              </w:rPr>
            </w:pPr>
          </w:p>
        </w:tc>
      </w:tr>
      <w:tr w:rsidR="005A51DF" w14:paraId="7553075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6822F9FF" w14:textId="77777777" w:rsidR="005A51DF" w:rsidRDefault="005A51DF">
            <w:pPr>
              <w:widowControl w:val="0"/>
            </w:pPr>
            <w:r>
              <w:rPr>
                <w:noProof/>
              </w:rPr>
              <mc:AlternateContent>
                <mc:Choice Requires="wps">
                  <w:drawing>
                    <wp:anchor distT="0" distB="0" distL="114300" distR="114300" simplePos="0" relativeHeight="252116992" behindDoc="0" locked="0" layoutInCell="1" hidden="0" allowOverlap="1" wp14:anchorId="1C7A489E" wp14:editId="1A40A93F">
                      <wp:simplePos x="0" y="0"/>
                      <wp:positionH relativeFrom="column">
                        <wp:posOffset>-50799</wp:posOffset>
                      </wp:positionH>
                      <wp:positionV relativeFrom="paragraph">
                        <wp:posOffset>38100</wp:posOffset>
                      </wp:positionV>
                      <wp:extent cx="482600" cy="463550"/>
                      <wp:effectExtent l="0" t="0" r="0" b="0"/>
                      <wp:wrapNone/>
                      <wp:docPr id="11" name="Retângulo 11"/>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CCBE041"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1" o:spid="_x0000_s1203" style="position:absolute;margin-left:-4pt;margin-top:3pt;width:38pt;height:36.5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" fillcolor="white [3201]" strokecolor="black [3200]" strokeweight="2pt">
                      <v:stroke startarrowwidth="narrow" startarrowlength="short" endarrowwidth="narrow" endarrowlength="short" joinstyle="round"/>
                      <v:textbox inset="2.53958mm,1.2694mm,2.53958mm,1.2694mm">
                        <w:txbxContent>
                          <w:p w14:paraId="5CCBE041"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31450" w14:textId="77777777" w:rsidR="005A51DF" w:rsidRDefault="005A51DF">
            <w:r>
              <w:rPr>
                <w:noProof/>
              </w:rPr>
              <w:drawing>
                <wp:inline distT="0" distB="0" distL="0" distR="0" wp14:anchorId="3DA9932E" wp14:editId="086D91A7">
                  <wp:extent cx="762000" cy="135142"/>
                  <wp:effectExtent l="0" t="0" r="0" b="0"/>
                  <wp:docPr id="1694858702" name="Imagem 169485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CEF4E" w14:textId="77777777" w:rsidR="005A51DF" w:rsidRDefault="005A51DF">
            <w:pPr>
              <w:rPr>
                <w:rFonts w:ascii="Arial" w:eastAsia="Arial" w:hAnsi="Arial" w:cs="Arial"/>
                <w:b/>
                <w:sz w:val="16"/>
                <w:szCs w:val="16"/>
              </w:rPr>
            </w:pPr>
            <w:r>
              <w:rPr>
                <w:rFonts w:ascii="Arial" w:eastAsia="Arial" w:hAnsi="Arial" w:cs="Arial"/>
                <w:b/>
                <w:color w:val="000000"/>
                <w:sz w:val="16"/>
                <w:szCs w:val="16"/>
              </w:rPr>
              <w:t xml:space="preserve">A equipe de professores recebe suporte (incluindo treinamento, orientações e exemplos) sobre o uso de canais de comunicação para se envolver na comunicação efetiva e oportuna com os alunos. </w:t>
            </w:r>
            <w:r>
              <w:rPr>
                <w:rFonts w:ascii="Arial" w:eastAsia="Arial" w:hAnsi="Arial" w:cs="Arial"/>
                <w:b/>
                <w:sz w:val="16"/>
                <w:szCs w:val="16"/>
              </w:rPr>
              <w:t>Ver também</w:t>
            </w:r>
            <w:r>
              <w:rPr>
                <w:rFonts w:ascii="Arial" w:eastAsia="Arial" w:hAnsi="Arial" w:cs="Arial"/>
                <w:b/>
                <w:color w:val="000000"/>
                <w:sz w:val="16"/>
                <w:szCs w:val="16"/>
              </w:rPr>
              <w:t>: A4 (3), R3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E1422" w14:textId="77777777" w:rsidR="005A51DF" w:rsidRDefault="005A51DF">
            <w:pPr>
              <w:rPr>
                <w:rFonts w:ascii="Arial" w:eastAsia="Arial" w:hAnsi="Arial" w:cs="Arial"/>
                <w:sz w:val="16"/>
                <w:szCs w:val="16"/>
              </w:rPr>
            </w:pPr>
          </w:p>
        </w:tc>
      </w:tr>
      <w:tr w:rsidR="005A51DF" w14:paraId="40251A28" w14:textId="77777777" w:rsidTr="697DDE6A">
        <w:trPr>
          <w:jc w:val="center"/>
        </w:trPr>
        <w:tc>
          <w:tcPr>
            <w:tcW w:w="954" w:type="dxa"/>
            <w:vMerge/>
          </w:tcPr>
          <w:p w14:paraId="561C6FC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5AA6" w14:textId="77777777" w:rsidR="005A51DF" w:rsidRDefault="005A51DF">
            <w:r>
              <w:rPr>
                <w:noProof/>
              </w:rPr>
              <w:drawing>
                <wp:inline distT="0" distB="0" distL="0" distR="0" wp14:anchorId="25C63F92" wp14:editId="649B399B">
                  <wp:extent cx="762000" cy="135142"/>
                  <wp:effectExtent l="0" t="0" r="0" b="0"/>
                  <wp:docPr id="1459515849" name="Imagem 145951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C22E8" w14:textId="77777777" w:rsidR="005A51DF" w:rsidRDefault="005A51DF">
            <w:pPr>
              <w:rPr>
                <w:rFonts w:ascii="Arial" w:eastAsia="Arial" w:hAnsi="Arial" w:cs="Arial"/>
                <w:b/>
                <w:sz w:val="16"/>
                <w:szCs w:val="16"/>
              </w:rPr>
            </w:pPr>
            <w:r>
              <w:rPr>
                <w:rFonts w:ascii="Arial" w:eastAsia="Arial" w:hAnsi="Arial" w:cs="Arial"/>
                <w:b/>
                <w:color w:val="000000"/>
                <w:sz w:val="16"/>
                <w:szCs w:val="16"/>
              </w:rPr>
              <w:t xml:space="preserve">Os alunos recebem suporte (incluindo treinamento, diretrizes e exemplos) para ajudá-los a fazer uso efetivo dos canais de comunicação para a realização de uma comunicação efetiva. </w:t>
            </w:r>
            <w:r>
              <w:rPr>
                <w:rFonts w:ascii="Arial" w:eastAsia="Arial" w:hAnsi="Arial" w:cs="Arial"/>
                <w:b/>
                <w:sz w:val="16"/>
                <w:szCs w:val="16"/>
              </w:rPr>
              <w:t>Ver também</w:t>
            </w:r>
            <w:r>
              <w:rPr>
                <w:rFonts w:ascii="Arial" w:eastAsia="Arial" w:hAnsi="Arial" w:cs="Arial"/>
                <w:b/>
                <w:color w:val="000000"/>
                <w:sz w:val="16"/>
                <w:szCs w:val="16"/>
              </w:rPr>
              <w:t>: R3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2B36C" w14:textId="77777777" w:rsidR="005A51DF" w:rsidRDefault="005A51DF">
            <w:pPr>
              <w:rPr>
                <w:rFonts w:ascii="Arial" w:eastAsia="Arial" w:hAnsi="Arial" w:cs="Arial"/>
                <w:sz w:val="16"/>
                <w:szCs w:val="16"/>
              </w:rPr>
            </w:pPr>
          </w:p>
        </w:tc>
      </w:tr>
      <w:tr w:rsidR="005A51DF" w14:paraId="587C5953" w14:textId="77777777" w:rsidTr="697DDE6A">
        <w:trPr>
          <w:jc w:val="center"/>
        </w:trPr>
        <w:tc>
          <w:tcPr>
            <w:tcW w:w="954" w:type="dxa"/>
            <w:vMerge/>
          </w:tcPr>
          <w:p w14:paraId="50657B4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63084" w14:textId="77777777" w:rsidR="005A51DF" w:rsidRDefault="005A51DF">
            <w:r>
              <w:rPr>
                <w:noProof/>
              </w:rPr>
              <w:drawing>
                <wp:inline distT="0" distB="0" distL="0" distR="0" wp14:anchorId="247013F7" wp14:editId="76731ED6">
                  <wp:extent cx="762000" cy="135142"/>
                  <wp:effectExtent l="0" t="0" r="0" b="0"/>
                  <wp:docPr id="230913968" name="Imagem 23091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B6AE1" w14:textId="77777777" w:rsidR="005A51DF" w:rsidRDefault="005A51DF">
            <w:pPr>
              <w:rPr>
                <w:rFonts w:ascii="Arial" w:eastAsia="Arial" w:hAnsi="Arial" w:cs="Arial"/>
                <w:sz w:val="16"/>
                <w:szCs w:val="16"/>
              </w:rPr>
            </w:pPr>
            <w:r>
              <w:rPr>
                <w:rFonts w:ascii="Arial" w:eastAsia="Arial" w:hAnsi="Arial" w:cs="Arial"/>
                <w:color w:val="000000"/>
                <w:sz w:val="16"/>
                <w:szCs w:val="16"/>
              </w:rPr>
              <w:t xml:space="preserve">Políticas institucionais definem requisitos para o uso adequado de canais de comunicação. </w:t>
            </w:r>
            <w:r>
              <w:rPr>
                <w:rFonts w:ascii="Arial" w:eastAsia="Arial" w:hAnsi="Arial" w:cs="Arial"/>
                <w:sz w:val="16"/>
                <w:szCs w:val="16"/>
              </w:rPr>
              <w:t>Ver também</w:t>
            </w:r>
            <w:r>
              <w:rPr>
                <w:rFonts w:ascii="Arial" w:eastAsia="Arial" w:hAnsi="Arial" w:cs="Arial"/>
                <w:color w:val="000000"/>
                <w:sz w:val="16"/>
                <w:szCs w:val="16"/>
              </w:rPr>
              <w:t>: A2(3), A4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D82E7" w14:textId="77777777" w:rsidR="005A51DF" w:rsidRDefault="005A51DF">
            <w:pPr>
              <w:rPr>
                <w:rFonts w:ascii="Arial" w:eastAsia="Arial" w:hAnsi="Arial" w:cs="Arial"/>
                <w:sz w:val="16"/>
                <w:szCs w:val="16"/>
              </w:rPr>
            </w:pPr>
          </w:p>
        </w:tc>
      </w:tr>
      <w:tr w:rsidR="005A51DF" w14:paraId="703DA6F4"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D11CD7F"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19040" behindDoc="0" locked="0" layoutInCell="1" hidden="0" allowOverlap="1" wp14:anchorId="65EC568F" wp14:editId="36C1A1F6">
                      <wp:simplePos x="0" y="0"/>
                      <wp:positionH relativeFrom="column">
                        <wp:posOffset>-50799</wp:posOffset>
                      </wp:positionH>
                      <wp:positionV relativeFrom="paragraph">
                        <wp:posOffset>-12699</wp:posOffset>
                      </wp:positionV>
                      <wp:extent cx="482600" cy="463550"/>
                      <wp:effectExtent l="0" t="0" r="0" b="0"/>
                      <wp:wrapNone/>
                      <wp:docPr id="159" name="Retângulo 159"/>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B5F58E8"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59" o:spid="_x0000_s1204" style="position:absolute;margin-left:-4pt;margin-top:-1pt;width:38pt;height:36.5pt;z-index:25211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7B5F58E8"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F7D26" w14:textId="77777777" w:rsidR="005A51DF" w:rsidRDefault="005A51DF">
            <w:r>
              <w:rPr>
                <w:noProof/>
              </w:rPr>
              <w:drawing>
                <wp:inline distT="0" distB="0" distL="0" distR="0" wp14:anchorId="3D6F376E" wp14:editId="762E7CC7">
                  <wp:extent cx="762000" cy="135142"/>
                  <wp:effectExtent l="0" t="0" r="0" b="0"/>
                  <wp:docPr id="1172579823" name="Imagem 11725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C46E1" w14:textId="77777777" w:rsidR="005A51DF" w:rsidRDefault="005A51DF">
            <w:pPr>
              <w:rPr>
                <w:rFonts w:ascii="Arial" w:eastAsia="Arial" w:hAnsi="Arial" w:cs="Arial"/>
                <w:b/>
                <w:sz w:val="16"/>
                <w:szCs w:val="16"/>
              </w:rPr>
            </w:pPr>
            <w:r>
              <w:rPr>
                <w:rFonts w:ascii="Arial" w:eastAsia="Arial" w:hAnsi="Arial" w:cs="Arial"/>
                <w:b/>
                <w:color w:val="000000"/>
                <w:sz w:val="16"/>
                <w:szCs w:val="16"/>
              </w:rPr>
              <w:t xml:space="preserve">O uso de canais de comunicação pelos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e equipe é monitorado regularmente. </w:t>
            </w:r>
            <w:r>
              <w:rPr>
                <w:rFonts w:ascii="Arial" w:eastAsia="Arial" w:hAnsi="Arial" w:cs="Arial"/>
                <w:b/>
                <w:sz w:val="16"/>
                <w:szCs w:val="16"/>
              </w:rPr>
              <w:t>Ver também</w:t>
            </w:r>
            <w:r>
              <w:rPr>
                <w:rFonts w:ascii="Arial" w:eastAsia="Arial" w:hAnsi="Arial" w:cs="Arial"/>
                <w:b/>
                <w:color w:val="000000"/>
                <w:sz w:val="16"/>
                <w:szCs w:val="16"/>
              </w:rPr>
              <w:t>: A2 (4), A4 (4)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E538C" w14:textId="77777777" w:rsidR="005A51DF" w:rsidRDefault="005A51DF">
            <w:pPr>
              <w:rPr>
                <w:rFonts w:ascii="Arial" w:eastAsia="Arial" w:hAnsi="Arial" w:cs="Arial"/>
                <w:sz w:val="16"/>
                <w:szCs w:val="16"/>
              </w:rPr>
            </w:pPr>
          </w:p>
        </w:tc>
      </w:tr>
      <w:tr w:rsidR="005A51DF" w14:paraId="48831B85" w14:textId="77777777" w:rsidTr="697DDE6A">
        <w:trPr>
          <w:jc w:val="center"/>
        </w:trPr>
        <w:tc>
          <w:tcPr>
            <w:tcW w:w="954" w:type="dxa"/>
            <w:vMerge/>
          </w:tcPr>
          <w:p w14:paraId="27FC611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7A2C3" w14:textId="77777777" w:rsidR="005A51DF" w:rsidRDefault="005A51DF">
            <w:r>
              <w:rPr>
                <w:noProof/>
              </w:rPr>
              <w:drawing>
                <wp:inline distT="0" distB="0" distL="0" distR="0" wp14:anchorId="32736271" wp14:editId="054557CB">
                  <wp:extent cx="762000" cy="135142"/>
                  <wp:effectExtent l="0" t="0" r="0" b="0"/>
                  <wp:docPr id="1877136721" name="Imagem 187713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9AF07" w14:textId="77777777" w:rsidR="005A51DF" w:rsidRDefault="005A51DF">
            <w:pPr>
              <w:rPr>
                <w:rFonts w:ascii="Arial" w:eastAsia="Arial" w:hAnsi="Arial" w:cs="Arial"/>
                <w:b/>
                <w:i/>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é coletado regularmente dos alunos sobre a eficácia do uso dos diferentes canais de comunicação. </w:t>
            </w:r>
            <w:r>
              <w:rPr>
                <w:rFonts w:ascii="Arial" w:eastAsia="Arial" w:hAnsi="Arial" w:cs="Arial"/>
                <w:b/>
                <w:sz w:val="16"/>
                <w:szCs w:val="16"/>
              </w:rPr>
              <w:t>Ver também</w:t>
            </w:r>
            <w:r>
              <w:rPr>
                <w:rFonts w:ascii="Arial" w:eastAsia="Arial" w:hAnsi="Arial" w:cs="Arial"/>
                <w:b/>
                <w:color w:val="000000"/>
                <w:sz w:val="16"/>
                <w:szCs w:val="16"/>
              </w:rPr>
              <w:t xml:space="preserve"> A2 (4) e A4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04B55" w14:textId="77777777" w:rsidR="005A51DF" w:rsidRDefault="005A51DF">
            <w:pPr>
              <w:rPr>
                <w:rFonts w:ascii="Arial" w:eastAsia="Arial" w:hAnsi="Arial" w:cs="Arial"/>
                <w:sz w:val="16"/>
                <w:szCs w:val="16"/>
              </w:rPr>
            </w:pPr>
          </w:p>
        </w:tc>
      </w:tr>
      <w:tr w:rsidR="005A51DF" w14:paraId="6431C83F" w14:textId="77777777" w:rsidTr="697DDE6A">
        <w:trPr>
          <w:jc w:val="center"/>
        </w:trPr>
        <w:tc>
          <w:tcPr>
            <w:tcW w:w="954" w:type="dxa"/>
            <w:vMerge/>
          </w:tcPr>
          <w:p w14:paraId="0D383E84"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7130F" w14:textId="77777777" w:rsidR="005A51DF" w:rsidRDefault="005A51DF">
            <w:r>
              <w:rPr>
                <w:noProof/>
              </w:rPr>
              <w:drawing>
                <wp:inline distT="0" distB="0" distL="0" distR="0" wp14:anchorId="49DF1F4B" wp14:editId="6D9F3116">
                  <wp:extent cx="762000" cy="135142"/>
                  <wp:effectExtent l="0" t="0" r="0" b="0"/>
                  <wp:docPr id="1699784701" name="Imagem 169978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714D6" w14:textId="77777777" w:rsidR="005A51DF" w:rsidRDefault="005A51DF">
            <w:pPr>
              <w:rPr>
                <w:rFonts w:ascii="Arial" w:eastAsia="Arial" w:hAnsi="Arial" w:cs="Arial"/>
                <w:b/>
                <w:i/>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é coletado regularmente da equipe de curso sobre a eficácia do uso dos diferentes canais de comunicação. </w:t>
            </w:r>
            <w:r>
              <w:rPr>
                <w:rFonts w:ascii="Arial" w:eastAsia="Arial" w:hAnsi="Arial" w:cs="Arial"/>
                <w:b/>
                <w:sz w:val="16"/>
                <w:szCs w:val="16"/>
              </w:rPr>
              <w:t>Ver também</w:t>
            </w:r>
            <w:r>
              <w:rPr>
                <w:rFonts w:ascii="Arial" w:eastAsia="Arial" w:hAnsi="Arial" w:cs="Arial"/>
                <w:b/>
                <w:color w:val="000000"/>
                <w:sz w:val="16"/>
                <w:szCs w:val="16"/>
              </w:rPr>
              <w:t>: A2 (4) e A4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091A2" w14:textId="77777777" w:rsidR="005A51DF" w:rsidRDefault="005A51DF">
            <w:pPr>
              <w:rPr>
                <w:rFonts w:ascii="Arial" w:eastAsia="Arial" w:hAnsi="Arial" w:cs="Arial"/>
                <w:sz w:val="16"/>
                <w:szCs w:val="16"/>
              </w:rPr>
            </w:pPr>
          </w:p>
        </w:tc>
      </w:tr>
      <w:tr w:rsidR="005A51DF" w14:paraId="764675EC" w14:textId="77777777" w:rsidTr="697DDE6A">
        <w:trPr>
          <w:jc w:val="center"/>
        </w:trPr>
        <w:tc>
          <w:tcPr>
            <w:tcW w:w="954" w:type="dxa"/>
            <w:vMerge/>
          </w:tcPr>
          <w:p w14:paraId="5E79BE02"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2DA6E" w14:textId="77777777" w:rsidR="005A51DF" w:rsidRDefault="005A51DF">
            <w:r>
              <w:rPr>
                <w:noProof/>
              </w:rPr>
              <w:drawing>
                <wp:inline distT="0" distB="0" distL="0" distR="0" wp14:anchorId="62FBFC43" wp14:editId="295F3215">
                  <wp:extent cx="762000" cy="135142"/>
                  <wp:effectExtent l="0" t="0" r="0" b="0"/>
                  <wp:docPr id="679140938" name="Imagem 67914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DCAB4" w14:textId="77777777" w:rsidR="005A51DF" w:rsidRDefault="005A51DF">
            <w:pPr>
              <w:rPr>
                <w:rFonts w:ascii="Arial" w:eastAsia="Arial" w:hAnsi="Arial" w:cs="Arial"/>
                <w:b/>
                <w:sz w:val="16"/>
                <w:szCs w:val="16"/>
              </w:rPr>
            </w:pPr>
            <w:r>
              <w:rPr>
                <w:rFonts w:ascii="Arial" w:eastAsia="Arial" w:hAnsi="Arial" w:cs="Arial"/>
                <w:color w:val="000000"/>
                <w:sz w:val="16"/>
                <w:szCs w:val="16"/>
              </w:rPr>
              <w:t xml:space="preserve">Os custos e benefícios financeiros dos canais de comunicação são monitorados regularmente. </w:t>
            </w:r>
            <w:r>
              <w:rPr>
                <w:rFonts w:ascii="Arial" w:eastAsia="Arial" w:hAnsi="Arial" w:cs="Arial"/>
                <w:sz w:val="16"/>
                <w:szCs w:val="16"/>
              </w:rPr>
              <w:t>Ver também</w:t>
            </w:r>
            <w:r>
              <w:rPr>
                <w:rFonts w:ascii="Arial" w:eastAsia="Arial" w:hAnsi="Arial" w:cs="Arial"/>
                <w:color w:val="000000"/>
                <w:sz w:val="16"/>
                <w:szCs w:val="16"/>
              </w:rPr>
              <w:t>: A2 (4) e A4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29190" w14:textId="77777777" w:rsidR="005A51DF" w:rsidRDefault="005A51DF">
            <w:pPr>
              <w:rPr>
                <w:rFonts w:ascii="Arial" w:eastAsia="Arial" w:hAnsi="Arial" w:cs="Arial"/>
                <w:sz w:val="16"/>
                <w:szCs w:val="16"/>
              </w:rPr>
            </w:pPr>
          </w:p>
        </w:tc>
      </w:tr>
      <w:tr w:rsidR="005A51DF" w14:paraId="12638B72" w14:textId="77777777" w:rsidTr="697DDE6A">
        <w:trPr>
          <w:jc w:val="center"/>
        </w:trPr>
        <w:tc>
          <w:tcPr>
            <w:tcW w:w="954" w:type="dxa"/>
            <w:vMerge/>
          </w:tcPr>
          <w:p w14:paraId="6D92D04C"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8A7A5" w14:textId="77777777" w:rsidR="005A51DF" w:rsidRDefault="005A51DF">
            <w:r>
              <w:rPr>
                <w:noProof/>
              </w:rPr>
              <w:drawing>
                <wp:inline distT="0" distB="0" distL="0" distR="0" wp14:anchorId="22292C72" wp14:editId="028B85D5">
                  <wp:extent cx="762000" cy="135142"/>
                  <wp:effectExtent l="0" t="0" r="0" b="0"/>
                  <wp:docPr id="89071922" name="Imagem 8907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F51AC" w14:textId="77777777" w:rsidR="005A51DF" w:rsidRDefault="005A51DF">
            <w:pPr>
              <w:rPr>
                <w:rFonts w:ascii="Arial" w:eastAsia="Arial" w:hAnsi="Arial" w:cs="Arial"/>
                <w:sz w:val="16"/>
                <w:szCs w:val="16"/>
              </w:rPr>
            </w:pPr>
            <w:r>
              <w:rPr>
                <w:rFonts w:ascii="Arial" w:eastAsia="Arial" w:hAnsi="Arial" w:cs="Arial"/>
                <w:sz w:val="16"/>
                <w:szCs w:val="16"/>
              </w:rPr>
              <w:t>Os procedimentos de comunicação estão sujeitos a revisões formais de garantia de qualidade. Ver também O6 (4), O7 (4), O8 (4), R3 (4)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084FC" w14:textId="77777777" w:rsidR="005A51DF" w:rsidRDefault="005A51DF">
            <w:pPr>
              <w:rPr>
                <w:rFonts w:ascii="Arial" w:eastAsia="Arial" w:hAnsi="Arial" w:cs="Arial"/>
                <w:sz w:val="16"/>
                <w:szCs w:val="16"/>
              </w:rPr>
            </w:pPr>
          </w:p>
        </w:tc>
      </w:tr>
      <w:tr w:rsidR="005A51DF" w14:paraId="70FE4B99" w14:textId="77777777" w:rsidTr="697DDE6A">
        <w:trPr>
          <w:jc w:val="center"/>
        </w:trPr>
        <w:tc>
          <w:tcPr>
            <w:tcW w:w="954" w:type="dxa"/>
            <w:vMerge/>
          </w:tcPr>
          <w:p w14:paraId="662FF6C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79668" w14:textId="77777777" w:rsidR="005A51DF" w:rsidRDefault="005A51DF">
            <w:r>
              <w:rPr>
                <w:noProof/>
              </w:rPr>
              <w:drawing>
                <wp:inline distT="0" distB="0" distL="0" distR="0" wp14:anchorId="7176B756" wp14:editId="6BFEE84C">
                  <wp:extent cx="762000" cy="135142"/>
                  <wp:effectExtent l="0" t="0" r="0" b="0"/>
                  <wp:docPr id="242948338" name="Imagem 24294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77FED" w14:textId="77777777" w:rsidR="005A51DF" w:rsidRDefault="005A51DF">
            <w:pPr>
              <w:rPr>
                <w:rFonts w:ascii="Arial" w:eastAsia="Arial" w:hAnsi="Arial" w:cs="Arial"/>
                <w:sz w:val="16"/>
                <w:szCs w:val="16"/>
              </w:rPr>
            </w:pPr>
            <w:r>
              <w:rPr>
                <w:rFonts w:ascii="Arial" w:eastAsia="Arial" w:hAnsi="Arial" w:cs="Arial"/>
                <w:color w:val="000000"/>
                <w:sz w:val="16"/>
                <w:szCs w:val="16"/>
              </w:rPr>
              <w:t xml:space="preserve">Os alunos recebem suporte técnico para todos os canais de comunicação em uso. </w:t>
            </w:r>
            <w:r>
              <w:rPr>
                <w:rFonts w:ascii="Arial" w:eastAsia="Arial" w:hAnsi="Arial" w:cs="Arial"/>
                <w:sz w:val="16"/>
                <w:szCs w:val="16"/>
              </w:rPr>
              <w:t>Ver também</w:t>
            </w:r>
            <w:r>
              <w:rPr>
                <w:rFonts w:ascii="Arial" w:eastAsia="Arial" w:hAnsi="Arial" w:cs="Arial"/>
                <w:color w:val="000000"/>
                <w:sz w:val="16"/>
                <w:szCs w:val="16"/>
              </w:rPr>
              <w:t>: A2 (1)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BBC71" w14:textId="77777777" w:rsidR="005A51DF" w:rsidRDefault="005A51DF">
            <w:pPr>
              <w:rPr>
                <w:rFonts w:ascii="Arial" w:eastAsia="Arial" w:hAnsi="Arial" w:cs="Arial"/>
                <w:sz w:val="16"/>
                <w:szCs w:val="16"/>
              </w:rPr>
            </w:pPr>
          </w:p>
        </w:tc>
      </w:tr>
      <w:tr w:rsidR="005A51DF" w14:paraId="3FCA1826" w14:textId="77777777" w:rsidTr="697DDE6A">
        <w:trPr>
          <w:jc w:val="center"/>
        </w:trPr>
        <w:tc>
          <w:tcPr>
            <w:tcW w:w="954" w:type="dxa"/>
            <w:vMerge w:val="restart"/>
            <w:tcBorders>
              <w:left w:val="single" w:sz="4" w:space="0" w:color="000000" w:themeColor="text1"/>
              <w:right w:val="single" w:sz="4" w:space="0" w:color="000000" w:themeColor="text1"/>
            </w:tcBorders>
          </w:tcPr>
          <w:p w14:paraId="41EF7CBA"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21088" behindDoc="0" locked="0" layoutInCell="1" hidden="0" allowOverlap="1" wp14:anchorId="0CB3ADC1" wp14:editId="641D81E1">
                      <wp:simplePos x="0" y="0"/>
                      <wp:positionH relativeFrom="column">
                        <wp:posOffset>-50799</wp:posOffset>
                      </wp:positionH>
                      <wp:positionV relativeFrom="paragraph">
                        <wp:posOffset>-12699</wp:posOffset>
                      </wp:positionV>
                      <wp:extent cx="482600" cy="463550"/>
                      <wp:effectExtent l="0" t="0" r="0" b="0"/>
                      <wp:wrapNone/>
                      <wp:docPr id="168" name="Retângulo 16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A18DA9A"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68" o:spid="_x0000_s1205" style="position:absolute;margin-left:-4pt;margin-top:-1pt;width:38pt;height:36.5pt;z-index:25212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Jr82Fs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6A18DA9A"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75082" w14:textId="77777777" w:rsidR="005A51DF" w:rsidRDefault="005A51DF">
            <w:r>
              <w:rPr>
                <w:noProof/>
              </w:rPr>
              <w:drawing>
                <wp:inline distT="0" distB="0" distL="0" distR="0" wp14:anchorId="5B0C7A7D" wp14:editId="3721CB2D">
                  <wp:extent cx="762000" cy="135142"/>
                  <wp:effectExtent l="0" t="0" r="0" b="0"/>
                  <wp:docPr id="1327708187" name="Imagem 132770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D3DB3" w14:textId="77777777" w:rsidR="005A51DF" w:rsidRDefault="005A51DF">
            <w:pPr>
              <w:rPr>
                <w:rFonts w:ascii="Arial" w:eastAsia="Arial" w:hAnsi="Arial" w:cs="Arial"/>
                <w:sz w:val="16"/>
                <w:szCs w:val="16"/>
              </w:rPr>
            </w:pPr>
            <w:r>
              <w:rPr>
                <w:rFonts w:ascii="Arial" w:eastAsia="Arial" w:hAnsi="Arial" w:cs="Arial"/>
                <w:b/>
                <w:color w:val="000000"/>
                <w:sz w:val="16"/>
                <w:szCs w:val="16"/>
              </w:rPr>
              <w:t xml:space="preserve">Informações sobre interação entre alunos e corpo docente são utilizadas para identificar estratégias efetivas de comunicação a serem reutilizadas. </w:t>
            </w:r>
            <w:r>
              <w:rPr>
                <w:rFonts w:ascii="Arial" w:eastAsia="Arial" w:hAnsi="Arial" w:cs="Arial"/>
                <w:b/>
                <w:sz w:val="16"/>
                <w:szCs w:val="16"/>
              </w:rPr>
              <w:t>Ver também</w:t>
            </w:r>
            <w:r>
              <w:rPr>
                <w:rFonts w:ascii="Arial" w:eastAsia="Arial" w:hAnsi="Arial" w:cs="Arial"/>
                <w:b/>
                <w:color w:val="000000"/>
                <w:sz w:val="16"/>
                <w:szCs w:val="16"/>
              </w:rPr>
              <w:t>: A5 (5), A4 (5), R3 (5) e R4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AAD2" w14:textId="77777777" w:rsidR="005A51DF" w:rsidRDefault="005A51DF">
            <w:pPr>
              <w:rPr>
                <w:rFonts w:ascii="Arial" w:eastAsia="Arial" w:hAnsi="Arial" w:cs="Arial"/>
                <w:sz w:val="16"/>
                <w:szCs w:val="16"/>
              </w:rPr>
            </w:pPr>
          </w:p>
        </w:tc>
      </w:tr>
      <w:tr w:rsidR="005A51DF" w14:paraId="125920D8" w14:textId="77777777" w:rsidTr="697DDE6A">
        <w:trPr>
          <w:jc w:val="center"/>
        </w:trPr>
        <w:tc>
          <w:tcPr>
            <w:tcW w:w="954" w:type="dxa"/>
            <w:vMerge/>
          </w:tcPr>
          <w:p w14:paraId="3044EFB0"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E6F5" w14:textId="77777777" w:rsidR="005A51DF" w:rsidRDefault="005A51DF">
            <w:r>
              <w:rPr>
                <w:noProof/>
              </w:rPr>
              <w:drawing>
                <wp:inline distT="0" distB="0" distL="0" distR="0" wp14:anchorId="626267B1" wp14:editId="18815AF0">
                  <wp:extent cx="762000" cy="135142"/>
                  <wp:effectExtent l="0" t="0" r="0" b="0"/>
                  <wp:docPr id="1916878428" name="Imagem 191687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4C94A" w14:textId="77777777" w:rsidR="005A51DF" w:rsidRDefault="005A51DF">
            <w:pPr>
              <w:rPr>
                <w:rFonts w:ascii="Arial" w:eastAsia="Arial" w:hAnsi="Arial" w:cs="Arial"/>
                <w:sz w:val="16"/>
                <w:szCs w:val="16"/>
              </w:rPr>
            </w:pPr>
            <w:r>
              <w:rPr>
                <w:rFonts w:ascii="Arial" w:eastAsia="Arial" w:hAnsi="Arial" w:cs="Arial"/>
                <w:sz w:val="16"/>
                <w:szCs w:val="16"/>
              </w:rPr>
              <w:t>As avaliações de risco institucional e as estratégias de mitigação são atualizadas regularmente para refletir as necessidades de suporte à comunicação síncrona e assíncrona usada no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A6B58" w14:textId="77777777" w:rsidR="005A51DF" w:rsidRDefault="005A51DF">
            <w:pPr>
              <w:rPr>
                <w:rFonts w:ascii="Arial" w:eastAsia="Arial" w:hAnsi="Arial" w:cs="Arial"/>
                <w:sz w:val="16"/>
                <w:szCs w:val="16"/>
              </w:rPr>
            </w:pPr>
          </w:p>
        </w:tc>
      </w:tr>
    </w:tbl>
    <w:p w14:paraId="0C843F27" w14:textId="77777777" w:rsidR="00814D57" w:rsidRDefault="00814D57"/>
    <w:p w14:paraId="1AA4EAE6" w14:textId="77777777" w:rsidR="00814D57" w:rsidRDefault="005D150B">
      <w:pPr>
        <w:rPr>
          <w:rFonts w:ascii="Arial" w:eastAsia="Arial" w:hAnsi="Arial" w:cs="Arial"/>
          <w:b/>
          <w:color w:val="000000"/>
          <w:sz w:val="24"/>
          <w:szCs w:val="24"/>
        </w:rPr>
      </w:pPr>
      <w:r>
        <w:br w:type="page"/>
      </w:r>
    </w:p>
    <w:p w14:paraId="326C80BB" w14:textId="77777777" w:rsidR="00814D57" w:rsidRDefault="005D150B">
      <w:pPr>
        <w:pStyle w:val="Ttulo2"/>
        <w:rPr>
          <w:rFonts w:ascii="Arial" w:eastAsia="Arial" w:hAnsi="Arial" w:cs="Arial"/>
          <w:b w:val="0"/>
          <w:color w:val="000000"/>
          <w:sz w:val="24"/>
          <w:szCs w:val="24"/>
        </w:rPr>
      </w:pPr>
      <w:bookmarkStart w:id="61" w:name="_Toc530929740"/>
      <w:r>
        <w:rPr>
          <w:rFonts w:ascii="Arial" w:eastAsia="Arial" w:hAnsi="Arial" w:cs="Arial"/>
          <w:color w:val="000000"/>
          <w:sz w:val="24"/>
          <w:szCs w:val="24"/>
        </w:rPr>
        <w:lastRenderedPageBreak/>
        <w:t>Processo R2</w:t>
      </w:r>
      <w:r>
        <w:rPr>
          <w:rFonts w:ascii="Arial" w:eastAsia="Arial" w:hAnsi="Arial" w:cs="Arial"/>
          <w:b w:val="0"/>
          <w:color w:val="000000"/>
          <w:sz w:val="24"/>
          <w:szCs w:val="24"/>
        </w:rPr>
        <w:t xml:space="preserve"> - Os trabalhos colaborativo e cooperativo são incentivados nos cursos.</w:t>
      </w:r>
      <w:bookmarkEnd w:id="61"/>
      <w:r>
        <w:rPr>
          <w:rFonts w:ascii="Arial" w:eastAsia="Arial" w:hAnsi="Arial" w:cs="Arial"/>
          <w:b w:val="0"/>
          <w:color w:val="000000"/>
          <w:sz w:val="24"/>
          <w:szCs w:val="24"/>
        </w:rPr>
        <w:t xml:space="preserve"> </w:t>
      </w:r>
    </w:p>
    <w:p w14:paraId="61AED58E" w14:textId="77777777" w:rsidR="00814D57" w:rsidRDefault="00814D57">
      <w:pPr>
        <w:spacing w:after="0" w:line="360" w:lineRule="auto"/>
        <w:jc w:val="both"/>
        <w:rPr>
          <w:rFonts w:ascii="Arial" w:eastAsia="Arial" w:hAnsi="Arial" w:cs="Arial"/>
          <w:sz w:val="24"/>
          <w:szCs w:val="24"/>
        </w:rPr>
      </w:pPr>
    </w:p>
    <w:p w14:paraId="2F9D1C9D"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6D8850F6" w14:textId="77777777" w:rsidR="00814D57" w:rsidRDefault="005D150B">
      <w:pPr>
        <w:spacing w:after="0" w:line="360" w:lineRule="auto"/>
        <w:jc w:val="both"/>
        <w:rPr>
          <w:rFonts w:ascii="Arial" w:eastAsia="Arial" w:hAnsi="Arial" w:cs="Arial"/>
          <w:b/>
          <w:sz w:val="24"/>
          <w:szCs w:val="24"/>
        </w:rPr>
      </w:pPr>
      <w:r>
        <w:rPr>
          <w:rFonts w:ascii="Arial" w:eastAsia="Arial" w:hAnsi="Arial" w:cs="Arial"/>
          <w:color w:val="000000"/>
        </w:rPr>
        <w:t xml:space="preserve">Estudos mostraram que ensino híbrido tem a contribuição mais significativa sobre a satisfação dos alunos quando estes percebem sua aprendizagem como relevante, interessante e agradável (RAHMAN et al., 2015). Outra contribuição importante é o clima de aprendizagem, uma vez que um clima de aprendizagem positivo incentiva a troca de ideias, novas informações e conhecimentos. Isso depende da confiança e cooperação entre os alunos. Por último, mas não menos importante, é a interação aluno-instrutor, que inclui instrutor fornecendo informações, apoiar os alunos e fornecer </w:t>
      </w:r>
      <w:r>
        <w:rPr>
          <w:rFonts w:ascii="Arial" w:eastAsia="Arial" w:hAnsi="Arial" w:cs="Arial"/>
          <w:i/>
          <w:color w:val="000000"/>
        </w:rPr>
        <w:t>feedback</w:t>
      </w:r>
      <w:r>
        <w:rPr>
          <w:rFonts w:ascii="Arial" w:eastAsia="Arial" w:hAnsi="Arial" w:cs="Arial"/>
          <w:color w:val="000000"/>
        </w:rPr>
        <w:t xml:space="preserve"> sobre os trabalhos de seus colegas (GALVIS, 2018). Isso nos leva a uma compreensão social construtiva da aprendizagem, em que a aprendizagem é entendida como um processo melhor realizado através da colaboração. Aprender através da colaboração pode consistir não apenas em compartilhar experiências, mas também em ganhar e refletir sobre novos conhecimentos em conjunto (AASEN, 2013). Uma cultura escolar em que a colaboração e as discussões em grupo são priorizadas não se desenvolve sozinha, mas resulta de um processo em que os professores colaboram, refletem e trabalham juntos para o mesmo objetivo. Uma cultura de colaboração fortalece as habilidades das escolas para tomar decisões e promove um senso de profissionalismo entre os colegas. Uma cultura escolar colaborativa não é desenvolvida imediatamente, mas precisa de constante manutenção e desenvolvimento.</w:t>
      </w:r>
    </w:p>
    <w:p w14:paraId="71BC2BD1"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no processo é vista pela capacidade da instituição de comunicar claramente a comunidade acadêmica o seu foco na construção de uma </w:t>
      </w:r>
      <w:r>
        <w:rPr>
          <w:rFonts w:ascii="Arial" w:eastAsia="Arial" w:hAnsi="Arial" w:cs="Arial"/>
          <w:color w:val="000000"/>
        </w:rPr>
        <w:t xml:space="preserve">cultura escolar em que a colaboração e as discussões em grupo. </w:t>
      </w:r>
      <w:r>
        <w:rPr>
          <w:rFonts w:ascii="Arial" w:eastAsia="Arial" w:hAnsi="Arial" w:cs="Arial"/>
        </w:rPr>
        <w:t xml:space="preserve">A contribuição das ferramentas tecnológicas para ajudar na construção de uma cultura colaborativa deve ser clara e, os </w:t>
      </w:r>
      <w:r w:rsidR="00C378BE">
        <w:rPr>
          <w:rFonts w:ascii="Arial" w:eastAsia="Arial" w:hAnsi="Arial" w:cs="Arial"/>
        </w:rPr>
        <w:t>alunos</w:t>
      </w:r>
      <w:r>
        <w:rPr>
          <w:rFonts w:ascii="Arial" w:eastAsia="Arial" w:hAnsi="Arial" w:cs="Arial"/>
        </w:rPr>
        <w:t xml:space="preserve"> devem saber o que é esperado deles como aprendizes e que habilidades genéricas e específicas são necessárias. A equipe de professores deve ser apoiada no desenvolvimento de suas próprias habilidades como facilitadores da aprendizagem e capazes incentivar a construção e manutenção de uma cultura escolar baseada na colaboração e nas discussões em grupo.</w:t>
      </w:r>
    </w:p>
    <w:p w14:paraId="2EDF0847" w14:textId="5DA99620"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1BB71AD4"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15BF1ECA" w14:textId="77777777" w:rsidR="00814D57" w:rsidRDefault="005D150B">
      <w:pPr>
        <w:spacing w:after="0"/>
        <w:jc w:val="both"/>
        <w:rPr>
          <w:rFonts w:ascii="Arial" w:eastAsia="Arial" w:hAnsi="Arial" w:cs="Arial"/>
        </w:rPr>
      </w:pPr>
      <w:r>
        <w:rPr>
          <w:rFonts w:ascii="Arial" w:eastAsia="Arial" w:hAnsi="Arial" w:cs="Arial"/>
        </w:rPr>
        <w:t>1. O processo de ensino e aprendizagem dos módulos, cursos e programas de ensino híbrido é avaliado de maneira formativa e somativa com avaliações independentes baseadas em múltiplos padrões? (Dim1 / Dim2 / Dim3 / Dim4 / Dim5).</w:t>
      </w:r>
    </w:p>
    <w:p w14:paraId="736883CD" w14:textId="77777777" w:rsidR="00814D57" w:rsidRDefault="005D150B">
      <w:pPr>
        <w:spacing w:after="0"/>
        <w:jc w:val="both"/>
        <w:rPr>
          <w:rFonts w:ascii="Arial" w:eastAsia="Arial" w:hAnsi="Arial" w:cs="Arial"/>
        </w:rPr>
      </w:pPr>
      <w:r>
        <w:rPr>
          <w:rFonts w:ascii="Arial" w:eastAsia="Arial" w:hAnsi="Arial" w:cs="Arial"/>
        </w:rPr>
        <w:t>2. Os módulos, cursos e programas de ensino híbrido são concebidos para apoiar uma diversidade de estilos de aprendizagem e para garantir a acessibilidade? (Dim1 / Dim2 / Dim3)</w:t>
      </w:r>
    </w:p>
    <w:p w14:paraId="047D4BDE" w14:textId="77777777" w:rsidR="00814D57" w:rsidRDefault="005D150B">
      <w:pPr>
        <w:spacing w:after="0"/>
        <w:jc w:val="both"/>
        <w:rPr>
          <w:rFonts w:ascii="Arial" w:eastAsia="Arial" w:hAnsi="Arial" w:cs="Arial"/>
        </w:rPr>
      </w:pPr>
      <w:r>
        <w:rPr>
          <w:rFonts w:ascii="Arial" w:eastAsia="Arial" w:hAnsi="Arial" w:cs="Arial"/>
        </w:rPr>
        <w:t>3. Existe uma equipe para auxiliar o corpo docente no desenvolvimento de módulos, cursos e programas de ensino híbrido? (Dim2)</w:t>
      </w:r>
    </w:p>
    <w:p w14:paraId="55D487FE" w14:textId="77777777" w:rsidR="00814D57" w:rsidRDefault="005D150B">
      <w:pPr>
        <w:spacing w:after="0"/>
        <w:jc w:val="both"/>
        <w:rPr>
          <w:rFonts w:ascii="Arial" w:eastAsia="Arial" w:hAnsi="Arial" w:cs="Arial"/>
        </w:rPr>
      </w:pPr>
      <w:r>
        <w:rPr>
          <w:rFonts w:ascii="Arial" w:eastAsia="Arial" w:hAnsi="Arial" w:cs="Arial"/>
        </w:rPr>
        <w:lastRenderedPageBreak/>
        <w:t>4. O design e desenvolvimento de módulos, cursos e programas de ensino híbrido são apoiados em pesquisas sobre ensino híbrido? (Dim2 / Dim3)</w:t>
      </w:r>
    </w:p>
    <w:p w14:paraId="1706C9A7" w14:textId="77777777" w:rsidR="00814D57" w:rsidRDefault="005D150B">
      <w:pPr>
        <w:spacing w:after="0"/>
        <w:jc w:val="both"/>
        <w:rPr>
          <w:rFonts w:ascii="Arial" w:eastAsia="Arial" w:hAnsi="Arial" w:cs="Arial"/>
        </w:rPr>
      </w:pPr>
      <w:r>
        <w:rPr>
          <w:rFonts w:ascii="Arial" w:eastAsia="Arial" w:hAnsi="Arial" w:cs="Arial"/>
        </w:rPr>
        <w:t>5. Existem diretrizes sobre padrões mínimos para o design e desenvolvimento de módulos, cursos e programas de ensino híbrido? (Dim3)</w:t>
      </w:r>
    </w:p>
    <w:p w14:paraId="7865901B" w14:textId="77777777" w:rsidR="00814D57" w:rsidRDefault="005D150B">
      <w:pPr>
        <w:spacing w:after="0"/>
        <w:jc w:val="both"/>
        <w:rPr>
          <w:rFonts w:ascii="Arial" w:eastAsia="Arial" w:hAnsi="Arial" w:cs="Arial"/>
        </w:rPr>
      </w:pPr>
      <w:r>
        <w:rPr>
          <w:rFonts w:ascii="Arial" w:eastAsia="Arial" w:hAnsi="Arial" w:cs="Arial"/>
        </w:rPr>
        <w:t xml:space="preserve">6. Existem orientações para dar </w:t>
      </w:r>
      <w:r>
        <w:rPr>
          <w:rFonts w:ascii="Arial" w:eastAsia="Arial" w:hAnsi="Arial" w:cs="Arial"/>
          <w:i/>
        </w:rPr>
        <w:t>feedback</w:t>
      </w:r>
      <w:r>
        <w:rPr>
          <w:rFonts w:ascii="Arial" w:eastAsia="Arial" w:hAnsi="Arial" w:cs="Arial"/>
        </w:rPr>
        <w:t xml:space="preserve"> às perguntas dos alunos? (Dim3)</w:t>
      </w:r>
    </w:p>
    <w:p w14:paraId="54FA9FD7"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R2 - Apresenta exemplos das práticas características observadas em organizações que operam efetivamente para cada dimensão da capacidade do processo.</w:t>
      </w:r>
    </w:p>
    <w:tbl>
      <w:tblPr>
        <w:tblStyle w:val="3"/>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08071FC3" w14:textId="77777777" w:rsidTr="697DDE6A">
        <w:trPr>
          <w:jc w:val="center"/>
        </w:trPr>
        <w:tc>
          <w:tcPr>
            <w:tcW w:w="8992" w:type="dxa"/>
            <w:gridSpan w:val="4"/>
            <w:shd w:val="clear" w:color="auto" w:fill="BFBFBF" w:themeFill="background1" w:themeFillShade="BF"/>
          </w:tcPr>
          <w:p w14:paraId="0A4042EF" w14:textId="77777777" w:rsidR="00814D57" w:rsidRDefault="005D150B">
            <w:pPr>
              <w:jc w:val="both"/>
              <w:rPr>
                <w:rFonts w:ascii="Arial" w:eastAsia="Arial" w:hAnsi="Arial" w:cs="Arial"/>
                <w:b/>
                <w:sz w:val="18"/>
                <w:szCs w:val="18"/>
              </w:rPr>
            </w:pPr>
            <w:r>
              <w:rPr>
                <w:rFonts w:ascii="Arial" w:eastAsia="Arial" w:hAnsi="Arial" w:cs="Arial"/>
                <w:b/>
                <w:sz w:val="18"/>
                <w:szCs w:val="18"/>
              </w:rPr>
              <w:t>Processo R2: Os trabalhos colaborativo e cooperativo são incentivados nos cursos.</w:t>
            </w:r>
          </w:p>
        </w:tc>
      </w:tr>
      <w:tr w:rsidR="00814D57" w14:paraId="3905F2A2"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153E7D0F"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14563269"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4B5D1E25"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5A51DF" w14:paraId="1A44EF5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D502DB3" w14:textId="77777777" w:rsidR="005A51DF" w:rsidRDefault="005A51DF">
            <w:pPr>
              <w:jc w:val="both"/>
              <w:rPr>
                <w:rFonts w:ascii="Arial" w:eastAsia="Arial" w:hAnsi="Arial" w:cs="Arial"/>
                <w:b/>
              </w:rPr>
            </w:pPr>
            <w:r>
              <w:rPr>
                <w:noProof/>
              </w:rPr>
              <mc:AlternateContent>
                <mc:Choice Requires="wps">
                  <w:drawing>
                    <wp:anchor distT="0" distB="0" distL="114300" distR="114300" simplePos="0" relativeHeight="252123136" behindDoc="0" locked="0" layoutInCell="1" hidden="0" allowOverlap="1" wp14:anchorId="2C9C90AB" wp14:editId="0D66C04C">
                      <wp:simplePos x="0" y="0"/>
                      <wp:positionH relativeFrom="column">
                        <wp:posOffset>-50799</wp:posOffset>
                      </wp:positionH>
                      <wp:positionV relativeFrom="paragraph">
                        <wp:posOffset>38100</wp:posOffset>
                      </wp:positionV>
                      <wp:extent cx="482600" cy="463550"/>
                      <wp:effectExtent l="0" t="0" r="0" b="0"/>
                      <wp:wrapNone/>
                      <wp:docPr id="87" name="Retângulo 87"/>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CDB210E" w14:textId="77777777" w:rsidR="00CD7F22" w:rsidRDefault="00CD7F22" w:rsidP="005A51DF">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87" o:spid="_x0000_s1206" style="position:absolute;left:0;text-align:left;margin-left:-4pt;margin-top:3pt;width:38pt;height:36.5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" fillcolor="white [3201]" strokecolor="black [3200]" strokeweight="2pt">
                      <v:stroke startarrowwidth="narrow" startarrowlength="short" endarrowwidth="narrow" endarrowlength="short" joinstyle="round"/>
                      <v:textbox inset="2.53958mm,1.2694mm,2.53958mm,1.2694mm">
                        <w:txbxContent>
                          <w:p w14:paraId="6CDB210E" w14:textId="77777777" w:rsidR="00CD7F22" w:rsidRDefault="00CD7F22" w:rsidP="005A51DF">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C68D5" w14:textId="77777777" w:rsidR="005A51DF" w:rsidRDefault="005A51DF">
            <w:r>
              <w:rPr>
                <w:noProof/>
              </w:rPr>
              <w:drawing>
                <wp:inline distT="0" distB="0" distL="0" distR="0" wp14:anchorId="39EBE4B9" wp14:editId="5418146B">
                  <wp:extent cx="762000" cy="135142"/>
                  <wp:effectExtent l="0" t="0" r="0" b="0"/>
                  <wp:docPr id="634142564" name="Imagem 63414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48A0F" w14:textId="77777777" w:rsidR="005A51DF" w:rsidRDefault="005A51DF">
            <w:pPr>
              <w:rPr>
                <w:rFonts w:ascii="Arial" w:eastAsia="Arial" w:hAnsi="Arial" w:cs="Arial"/>
                <w:b/>
                <w:sz w:val="16"/>
                <w:szCs w:val="16"/>
              </w:rPr>
            </w:pPr>
            <w:r>
              <w:rPr>
                <w:rFonts w:ascii="Arial" w:eastAsia="Arial" w:hAnsi="Arial" w:cs="Arial"/>
                <w:b/>
                <w:sz w:val="16"/>
                <w:szCs w:val="16"/>
              </w:rPr>
              <w:t>E relatado aos alunos os mecanismos de apoio à realização de atividades colaborativas e cooperativas propostas pelos cursos híbridos.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5DB85" w14:textId="77777777" w:rsidR="005A51DF" w:rsidRDefault="005A51DF">
            <w:pPr>
              <w:jc w:val="both"/>
              <w:rPr>
                <w:rFonts w:ascii="Arial" w:eastAsia="Arial" w:hAnsi="Arial" w:cs="Arial"/>
                <w:b/>
                <w:sz w:val="16"/>
                <w:szCs w:val="16"/>
              </w:rPr>
            </w:pPr>
          </w:p>
        </w:tc>
      </w:tr>
      <w:tr w:rsidR="005A51DF" w14:paraId="51F1722A" w14:textId="77777777" w:rsidTr="697DDE6A">
        <w:trPr>
          <w:jc w:val="center"/>
        </w:trPr>
        <w:tc>
          <w:tcPr>
            <w:tcW w:w="954" w:type="dxa"/>
            <w:vMerge/>
          </w:tcPr>
          <w:p w14:paraId="4DE66DDB"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07EE0" w14:textId="77777777" w:rsidR="005A51DF" w:rsidRDefault="005A51DF">
            <w:r>
              <w:rPr>
                <w:noProof/>
              </w:rPr>
              <w:drawing>
                <wp:inline distT="0" distB="0" distL="0" distR="0" wp14:anchorId="3B44F340" wp14:editId="7053DE4C">
                  <wp:extent cx="762000" cy="135142"/>
                  <wp:effectExtent l="0" t="0" r="0" b="0"/>
                  <wp:docPr id="1207086855" name="Imagem 120708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6D1F4" w14:textId="77777777" w:rsidR="005A51DF" w:rsidRDefault="005A51DF">
            <w:pPr>
              <w:rPr>
                <w:rFonts w:ascii="Arial" w:eastAsia="Arial" w:hAnsi="Arial" w:cs="Arial"/>
                <w:b/>
                <w:sz w:val="16"/>
                <w:szCs w:val="16"/>
              </w:rPr>
            </w:pPr>
            <w:r>
              <w:rPr>
                <w:rFonts w:ascii="Arial" w:eastAsia="Arial" w:hAnsi="Arial" w:cs="Arial"/>
                <w:b/>
                <w:sz w:val="16"/>
                <w:szCs w:val="16"/>
              </w:rPr>
              <w:t>Uso consistente de uma variedade de atividades de ensino e aprendizagem nos cursos. Ver também A10 (1) e D4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79067" w14:textId="77777777" w:rsidR="005A51DF" w:rsidRDefault="005A51DF">
            <w:pPr>
              <w:jc w:val="both"/>
              <w:rPr>
                <w:rFonts w:ascii="Arial" w:eastAsia="Arial" w:hAnsi="Arial" w:cs="Arial"/>
                <w:b/>
                <w:sz w:val="16"/>
                <w:szCs w:val="16"/>
              </w:rPr>
            </w:pPr>
          </w:p>
        </w:tc>
      </w:tr>
      <w:tr w:rsidR="005A51DF" w14:paraId="6BF41891" w14:textId="77777777" w:rsidTr="697DDE6A">
        <w:trPr>
          <w:jc w:val="center"/>
        </w:trPr>
        <w:tc>
          <w:tcPr>
            <w:tcW w:w="954" w:type="dxa"/>
            <w:vMerge/>
          </w:tcPr>
          <w:p w14:paraId="53D319DC"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FBB9A" w14:textId="77777777" w:rsidR="005A51DF" w:rsidRDefault="005A51DF">
            <w:r>
              <w:rPr>
                <w:noProof/>
              </w:rPr>
              <w:drawing>
                <wp:inline distT="0" distB="0" distL="0" distR="0" wp14:anchorId="0181DED2" wp14:editId="5922DED8">
                  <wp:extent cx="762000" cy="135142"/>
                  <wp:effectExtent l="0" t="0" r="0" b="0"/>
                  <wp:docPr id="1615695498" name="Imagem 161569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47990" w14:textId="77777777" w:rsidR="005A51DF" w:rsidRDefault="005A51DF">
            <w:pPr>
              <w:rPr>
                <w:rFonts w:ascii="Arial" w:eastAsia="Arial" w:hAnsi="Arial" w:cs="Arial"/>
                <w:sz w:val="16"/>
                <w:szCs w:val="16"/>
              </w:rPr>
            </w:pPr>
            <w:r>
              <w:rPr>
                <w:rFonts w:ascii="Arial" w:eastAsia="Arial" w:hAnsi="Arial" w:cs="Arial"/>
                <w:sz w:val="16"/>
                <w:szCs w:val="16"/>
              </w:rPr>
              <w:t>Os alunos têm a oportunidade de descrever e refletir sobre seu próprio aprendizado. Ver também A7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BF179" w14:textId="77777777" w:rsidR="005A51DF" w:rsidRDefault="005A51DF">
            <w:pPr>
              <w:jc w:val="both"/>
              <w:rPr>
                <w:rFonts w:ascii="Arial" w:eastAsia="Arial" w:hAnsi="Arial" w:cs="Arial"/>
                <w:b/>
                <w:sz w:val="16"/>
                <w:szCs w:val="16"/>
              </w:rPr>
            </w:pPr>
          </w:p>
        </w:tc>
      </w:tr>
      <w:tr w:rsidR="005A51DF" w14:paraId="7247C065" w14:textId="77777777" w:rsidTr="697DDE6A">
        <w:trPr>
          <w:jc w:val="center"/>
        </w:trPr>
        <w:tc>
          <w:tcPr>
            <w:tcW w:w="954" w:type="dxa"/>
            <w:vMerge/>
          </w:tcPr>
          <w:p w14:paraId="68A93532" w14:textId="77777777" w:rsidR="005A51DF" w:rsidRDefault="005A51DF">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F2A3D" w14:textId="77777777" w:rsidR="005A51DF" w:rsidRDefault="005A51DF">
            <w:r>
              <w:rPr>
                <w:noProof/>
              </w:rPr>
              <w:drawing>
                <wp:inline distT="0" distB="0" distL="0" distR="0" wp14:anchorId="39CB8582" wp14:editId="5BA36B87">
                  <wp:extent cx="762000" cy="135142"/>
                  <wp:effectExtent l="0" t="0" r="0" b="0"/>
                  <wp:docPr id="1124037559" name="Imagem 112403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14E0E" w14:textId="77777777" w:rsidR="005A51DF" w:rsidRDefault="005A51DF">
            <w:pPr>
              <w:rPr>
                <w:rFonts w:ascii="Arial" w:eastAsia="Arial" w:hAnsi="Arial" w:cs="Arial"/>
                <w:sz w:val="16"/>
                <w:szCs w:val="16"/>
              </w:rPr>
            </w:pPr>
            <w:r>
              <w:rPr>
                <w:rFonts w:ascii="Arial" w:eastAsia="Arial" w:hAnsi="Arial" w:cs="Arial"/>
                <w:sz w:val="16"/>
                <w:szCs w:val="16"/>
              </w:rPr>
              <w:t>Os alunos têm oportunidade de realizar tarefas de aprendizagem cooperativa e colaborativa. Ver também A7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0C9D9" w14:textId="77777777" w:rsidR="005A51DF" w:rsidRDefault="005A51DF">
            <w:pPr>
              <w:jc w:val="both"/>
              <w:rPr>
                <w:rFonts w:ascii="Arial" w:eastAsia="Arial" w:hAnsi="Arial" w:cs="Arial"/>
                <w:b/>
                <w:sz w:val="16"/>
                <w:szCs w:val="16"/>
              </w:rPr>
            </w:pPr>
          </w:p>
        </w:tc>
      </w:tr>
      <w:tr w:rsidR="005A51DF" w14:paraId="33F9CB84"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424B387F"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24160" behindDoc="0" locked="0" layoutInCell="1" hidden="0" allowOverlap="1" wp14:anchorId="1D40C4AE" wp14:editId="58C61237">
                      <wp:simplePos x="0" y="0"/>
                      <wp:positionH relativeFrom="column">
                        <wp:posOffset>-50799</wp:posOffset>
                      </wp:positionH>
                      <wp:positionV relativeFrom="paragraph">
                        <wp:posOffset>-12699</wp:posOffset>
                      </wp:positionV>
                      <wp:extent cx="482600" cy="463550"/>
                      <wp:effectExtent l="0" t="0" r="0" b="0"/>
                      <wp:wrapNone/>
                      <wp:docPr id="120" name="Retângulo 120"/>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3A87962" w14:textId="77777777" w:rsidR="00CD7F22" w:rsidRDefault="00CD7F22" w:rsidP="005A51DF">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20" o:spid="_x0000_s1207" style="position:absolute;margin-left:-4pt;margin-top:-1pt;width:38pt;height:36.5pt;z-index:25212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3iLUZzICAABY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33A87962" w14:textId="77777777" w:rsidR="00CD7F22" w:rsidRDefault="00CD7F22" w:rsidP="005A51DF">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C048D" w14:textId="77777777" w:rsidR="005A51DF" w:rsidRDefault="005A51DF">
            <w:r>
              <w:rPr>
                <w:noProof/>
              </w:rPr>
              <w:drawing>
                <wp:inline distT="0" distB="0" distL="0" distR="0" wp14:anchorId="41B59B00" wp14:editId="4D7F3447">
                  <wp:extent cx="762000" cy="135142"/>
                  <wp:effectExtent l="0" t="0" r="0" b="0"/>
                  <wp:docPr id="186165269" name="Imagem 18616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8055D" w14:textId="77777777" w:rsidR="005A51DF" w:rsidRDefault="005A51DF">
            <w:pPr>
              <w:rPr>
                <w:rFonts w:ascii="Arial" w:eastAsia="Arial" w:hAnsi="Arial" w:cs="Arial"/>
                <w:b/>
                <w:sz w:val="16"/>
                <w:szCs w:val="16"/>
              </w:rPr>
            </w:pPr>
            <w:r>
              <w:rPr>
                <w:rFonts w:ascii="Arial" w:eastAsia="Arial" w:hAnsi="Arial" w:cs="Arial"/>
                <w:b/>
                <w:sz w:val="16"/>
                <w:szCs w:val="16"/>
              </w:rPr>
              <w:t>A documentação do curso descreve as pedagogias usadas no ensino híbrido. Ver também A7 (2) e O7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898C" w14:textId="77777777" w:rsidR="005A51DF" w:rsidRDefault="005A51DF">
            <w:pPr>
              <w:rPr>
                <w:rFonts w:ascii="Arial" w:eastAsia="Arial" w:hAnsi="Arial" w:cs="Arial"/>
                <w:sz w:val="16"/>
                <w:szCs w:val="16"/>
              </w:rPr>
            </w:pPr>
          </w:p>
        </w:tc>
      </w:tr>
      <w:tr w:rsidR="005A51DF" w14:paraId="0C33D090" w14:textId="77777777" w:rsidTr="697DDE6A">
        <w:trPr>
          <w:jc w:val="center"/>
        </w:trPr>
        <w:tc>
          <w:tcPr>
            <w:tcW w:w="954" w:type="dxa"/>
            <w:vMerge/>
          </w:tcPr>
          <w:p w14:paraId="734FBE8B"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A550C" w14:textId="77777777" w:rsidR="005A51DF" w:rsidRDefault="005A51DF">
            <w:r>
              <w:rPr>
                <w:noProof/>
              </w:rPr>
              <w:drawing>
                <wp:inline distT="0" distB="0" distL="0" distR="0" wp14:anchorId="288F00B5" wp14:editId="3713E11D">
                  <wp:extent cx="762000" cy="135142"/>
                  <wp:effectExtent l="0" t="0" r="0" b="0"/>
                  <wp:docPr id="350418256" name="Imagem 35041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4987" w14:textId="77777777" w:rsidR="005A51DF" w:rsidRDefault="005A51DF">
            <w:pPr>
              <w:rPr>
                <w:rFonts w:ascii="Arial" w:eastAsia="Arial" w:hAnsi="Arial" w:cs="Arial"/>
                <w:b/>
                <w:sz w:val="16"/>
                <w:szCs w:val="16"/>
              </w:rPr>
            </w:pPr>
            <w:r>
              <w:rPr>
                <w:rFonts w:ascii="Arial" w:eastAsia="Arial" w:hAnsi="Arial" w:cs="Arial"/>
                <w:b/>
                <w:color w:val="000000"/>
                <w:sz w:val="16"/>
                <w:szCs w:val="16"/>
              </w:rPr>
              <w:t>O design e desenvolvimento de módulos, cursos e programas de ensino híbrido incluem a utilização de atividades colaborativas e cooperativas visando melhorar a aprendizagem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AED8C" w14:textId="77777777" w:rsidR="005A51DF" w:rsidRDefault="005A51DF">
            <w:pPr>
              <w:rPr>
                <w:rFonts w:ascii="Arial" w:eastAsia="Arial" w:hAnsi="Arial" w:cs="Arial"/>
                <w:sz w:val="16"/>
                <w:szCs w:val="16"/>
              </w:rPr>
            </w:pPr>
          </w:p>
        </w:tc>
      </w:tr>
      <w:tr w:rsidR="005A51DF" w14:paraId="0BB44BBC" w14:textId="77777777" w:rsidTr="697DDE6A">
        <w:trPr>
          <w:jc w:val="center"/>
        </w:trPr>
        <w:tc>
          <w:tcPr>
            <w:tcW w:w="954" w:type="dxa"/>
            <w:vMerge/>
          </w:tcPr>
          <w:p w14:paraId="7CAE151B"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FF77E" w14:textId="77777777" w:rsidR="005A51DF" w:rsidRDefault="005A51DF">
            <w:r>
              <w:rPr>
                <w:noProof/>
              </w:rPr>
              <w:drawing>
                <wp:inline distT="0" distB="0" distL="0" distR="0" wp14:anchorId="51CC5A90" wp14:editId="1ECC2166">
                  <wp:extent cx="762000" cy="135142"/>
                  <wp:effectExtent l="0" t="0" r="0" b="0"/>
                  <wp:docPr id="270639745" name="Imagem 27063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C4BB9" w14:textId="77777777" w:rsidR="005A51DF" w:rsidRDefault="005A51DF">
            <w:pPr>
              <w:rPr>
                <w:rFonts w:ascii="Arial" w:eastAsia="Arial" w:hAnsi="Arial" w:cs="Arial"/>
                <w:sz w:val="16"/>
                <w:szCs w:val="16"/>
              </w:rPr>
            </w:pPr>
            <w:r>
              <w:rPr>
                <w:rFonts w:ascii="Arial" w:eastAsia="Arial" w:hAnsi="Arial" w:cs="Arial"/>
                <w:sz w:val="16"/>
                <w:szCs w:val="16"/>
              </w:rPr>
              <w:t>O design das atividades dos cursos híbridos é guiado pela necessidade de criar o envolvimento do aluno. Ver também A7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9FBB5" w14:textId="77777777" w:rsidR="005A51DF" w:rsidRDefault="005A51DF">
            <w:pPr>
              <w:rPr>
                <w:rFonts w:ascii="Arial" w:eastAsia="Arial" w:hAnsi="Arial" w:cs="Arial"/>
                <w:sz w:val="16"/>
                <w:szCs w:val="16"/>
              </w:rPr>
            </w:pPr>
          </w:p>
        </w:tc>
      </w:tr>
      <w:tr w:rsidR="005A51DF" w14:paraId="1F592435" w14:textId="77777777" w:rsidTr="697DDE6A">
        <w:trPr>
          <w:jc w:val="center"/>
        </w:trPr>
        <w:tc>
          <w:tcPr>
            <w:tcW w:w="954" w:type="dxa"/>
            <w:vMerge/>
          </w:tcPr>
          <w:p w14:paraId="49767298"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AC7CE" w14:textId="77777777" w:rsidR="005A51DF" w:rsidRDefault="005A51DF">
            <w:r>
              <w:rPr>
                <w:noProof/>
              </w:rPr>
              <w:drawing>
                <wp:inline distT="0" distB="0" distL="0" distR="0" wp14:anchorId="53C427B2" wp14:editId="5FB65C9C">
                  <wp:extent cx="762000" cy="135142"/>
                  <wp:effectExtent l="0" t="0" r="0" b="0"/>
                  <wp:docPr id="1349047971" name="Imagem 134904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0B48D" w14:textId="77777777" w:rsidR="005A51DF" w:rsidRDefault="005A51DF">
            <w:pPr>
              <w:rPr>
                <w:rFonts w:ascii="Arial" w:eastAsia="Arial" w:hAnsi="Arial" w:cs="Arial"/>
                <w:sz w:val="16"/>
                <w:szCs w:val="16"/>
              </w:rPr>
            </w:pPr>
            <w:r>
              <w:rPr>
                <w:rFonts w:ascii="Arial" w:eastAsia="Arial" w:hAnsi="Arial" w:cs="Arial"/>
                <w:sz w:val="16"/>
                <w:szCs w:val="16"/>
              </w:rPr>
              <w:t xml:space="preserve">São fornecidos incentivos ao pessoal docente para a utilização de atividades colaborativas e cooperativas no </w:t>
            </w:r>
            <w:r>
              <w:rPr>
                <w:rFonts w:ascii="Arial" w:eastAsia="Arial" w:hAnsi="Arial" w:cs="Arial"/>
                <w:color w:val="000000"/>
                <w:sz w:val="16"/>
                <w:szCs w:val="16"/>
              </w:rPr>
              <w:t>design e desenvolvimento de módulos, cursos e programas de ensino híbrido</w:t>
            </w:r>
            <w:r>
              <w:rPr>
                <w:rFonts w:ascii="Arial" w:eastAsia="Arial" w:hAnsi="Arial" w:cs="Arial"/>
                <w:sz w:val="16"/>
                <w:szCs w:val="16"/>
              </w:rPr>
              <w:t>.</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78ED3" w14:textId="77777777" w:rsidR="005A51DF" w:rsidRDefault="005A51DF">
            <w:pPr>
              <w:rPr>
                <w:rFonts w:ascii="Arial" w:eastAsia="Arial" w:hAnsi="Arial" w:cs="Arial"/>
                <w:sz w:val="16"/>
                <w:szCs w:val="16"/>
              </w:rPr>
            </w:pPr>
          </w:p>
        </w:tc>
      </w:tr>
      <w:tr w:rsidR="005A51DF" w14:paraId="52705B0D"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EEC3929" w14:textId="77777777" w:rsidR="005A51DF" w:rsidRDefault="005A51DF">
            <w:pPr>
              <w:widowControl w:val="0"/>
            </w:pPr>
            <w:r>
              <w:rPr>
                <w:noProof/>
              </w:rPr>
              <mc:AlternateContent>
                <mc:Choice Requires="wps">
                  <w:drawing>
                    <wp:anchor distT="0" distB="0" distL="114300" distR="114300" simplePos="0" relativeHeight="252125184" behindDoc="0" locked="0" layoutInCell="1" hidden="0" allowOverlap="1" wp14:anchorId="08CB09E5" wp14:editId="704758F3">
                      <wp:simplePos x="0" y="0"/>
                      <wp:positionH relativeFrom="column">
                        <wp:posOffset>-50799</wp:posOffset>
                      </wp:positionH>
                      <wp:positionV relativeFrom="paragraph">
                        <wp:posOffset>25400</wp:posOffset>
                      </wp:positionV>
                      <wp:extent cx="482600" cy="463550"/>
                      <wp:effectExtent l="0" t="0" r="0" b="0"/>
                      <wp:wrapNone/>
                      <wp:docPr id="129" name="Retângulo 129"/>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B0C22A8" w14:textId="77777777" w:rsidR="00CD7F22" w:rsidRDefault="00CD7F22" w:rsidP="005A51DF">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29" o:spid="_x0000_s1208" style="position:absolute;margin-left:-4pt;margin-top:2pt;width:38pt;height:36.5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" fillcolor="white [3201]" strokecolor="black [3200]" strokeweight="2pt">
                      <v:stroke startarrowwidth="narrow" startarrowlength="short" endarrowwidth="narrow" endarrowlength="short" joinstyle="round"/>
                      <v:textbox inset="2.53958mm,1.2694mm,2.53958mm,1.2694mm">
                        <w:txbxContent>
                          <w:p w14:paraId="0B0C22A8" w14:textId="77777777" w:rsidR="00CD7F22" w:rsidRDefault="00CD7F22" w:rsidP="005A51DF">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2D91B" w14:textId="77777777" w:rsidR="005A51DF" w:rsidRDefault="005A51DF">
            <w:r>
              <w:rPr>
                <w:noProof/>
              </w:rPr>
              <w:drawing>
                <wp:inline distT="0" distB="0" distL="0" distR="0" wp14:anchorId="7C2C5C68" wp14:editId="488358D7">
                  <wp:extent cx="762000" cy="135142"/>
                  <wp:effectExtent l="0" t="0" r="0" b="0"/>
                  <wp:docPr id="1171147259" name="Imagem 117114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878A1" w14:textId="77777777" w:rsidR="005A51DF" w:rsidRDefault="005A51DF">
            <w:pPr>
              <w:rPr>
                <w:rFonts w:ascii="Arial" w:eastAsia="Arial" w:hAnsi="Arial" w:cs="Arial"/>
                <w:b/>
                <w:color w:val="000000"/>
                <w:sz w:val="16"/>
                <w:szCs w:val="16"/>
              </w:rPr>
            </w:pPr>
            <w:r>
              <w:rPr>
                <w:rFonts w:ascii="Arial" w:eastAsia="Arial" w:hAnsi="Arial" w:cs="Arial"/>
                <w:b/>
                <w:color w:val="000000"/>
                <w:sz w:val="16"/>
                <w:szCs w:val="16"/>
              </w:rPr>
              <w:t xml:space="preserve">A equipe de professores recebe suporte (incluindo treinamento, diretrizes e exemplos) sobre como usar atividades colaborativas e cooperativas para melhorar o aprendizado dos alunos.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86D97" w14:textId="77777777" w:rsidR="005A51DF" w:rsidRDefault="005A51DF">
            <w:pPr>
              <w:rPr>
                <w:rFonts w:ascii="Arial" w:eastAsia="Arial" w:hAnsi="Arial" w:cs="Arial"/>
                <w:sz w:val="16"/>
                <w:szCs w:val="16"/>
              </w:rPr>
            </w:pPr>
          </w:p>
        </w:tc>
      </w:tr>
      <w:tr w:rsidR="005A51DF" w14:paraId="0A7ADE8B" w14:textId="77777777" w:rsidTr="697DDE6A">
        <w:trPr>
          <w:jc w:val="center"/>
        </w:trPr>
        <w:tc>
          <w:tcPr>
            <w:tcW w:w="954" w:type="dxa"/>
            <w:vMerge/>
          </w:tcPr>
          <w:p w14:paraId="29A9B71D"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88814" w14:textId="77777777" w:rsidR="005A51DF" w:rsidRDefault="005A51DF">
            <w:r>
              <w:rPr>
                <w:noProof/>
              </w:rPr>
              <w:drawing>
                <wp:inline distT="0" distB="0" distL="0" distR="0" wp14:anchorId="15E02D62" wp14:editId="3EA03F94">
                  <wp:extent cx="762000" cy="135142"/>
                  <wp:effectExtent l="0" t="0" r="0" b="0"/>
                  <wp:docPr id="1147019817" name="Imagem 114701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CB971" w14:textId="77777777" w:rsidR="005A51DF" w:rsidRDefault="005A51DF">
            <w:pPr>
              <w:rPr>
                <w:rFonts w:ascii="Arial" w:eastAsia="Arial" w:hAnsi="Arial" w:cs="Arial"/>
                <w:b/>
                <w:color w:val="000000"/>
                <w:sz w:val="16"/>
                <w:szCs w:val="16"/>
              </w:rPr>
            </w:pPr>
            <w:r>
              <w:rPr>
                <w:rFonts w:ascii="Arial" w:eastAsia="Arial" w:hAnsi="Arial" w:cs="Arial"/>
                <w:b/>
                <w:color w:val="000000"/>
                <w:sz w:val="16"/>
                <w:szCs w:val="16"/>
              </w:rPr>
              <w:t>Os alunos recebem suporte (incluindo treinamento, diretrizes e exemplos) para ajudá-los a fazer uso efetivo de atividades colaborativas e cooperativas em seu aprendizado.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D69B9" w14:textId="77777777" w:rsidR="005A51DF" w:rsidRDefault="005A51DF">
            <w:pPr>
              <w:rPr>
                <w:rFonts w:ascii="Arial" w:eastAsia="Arial" w:hAnsi="Arial" w:cs="Arial"/>
                <w:sz w:val="16"/>
                <w:szCs w:val="16"/>
              </w:rPr>
            </w:pPr>
          </w:p>
        </w:tc>
      </w:tr>
      <w:tr w:rsidR="005A51DF" w14:paraId="555146A8" w14:textId="77777777" w:rsidTr="697DDE6A">
        <w:trPr>
          <w:jc w:val="center"/>
        </w:trPr>
        <w:tc>
          <w:tcPr>
            <w:tcW w:w="954" w:type="dxa"/>
            <w:vMerge/>
          </w:tcPr>
          <w:p w14:paraId="0F97FD8F"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16E82" w14:textId="77777777" w:rsidR="005A51DF" w:rsidRDefault="005A51DF">
            <w:r>
              <w:rPr>
                <w:noProof/>
              </w:rPr>
              <w:drawing>
                <wp:inline distT="0" distB="0" distL="0" distR="0" wp14:anchorId="4672771E" wp14:editId="53A2E792">
                  <wp:extent cx="762000" cy="135142"/>
                  <wp:effectExtent l="0" t="0" r="0" b="0"/>
                  <wp:docPr id="921440934" name="Imagem 92144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701AF" w14:textId="77777777" w:rsidR="005A51DF" w:rsidRDefault="005A51DF">
            <w:pPr>
              <w:rPr>
                <w:rFonts w:ascii="Arial" w:eastAsia="Arial" w:hAnsi="Arial" w:cs="Arial"/>
                <w:sz w:val="16"/>
                <w:szCs w:val="16"/>
              </w:rPr>
            </w:pPr>
            <w:r>
              <w:rPr>
                <w:rFonts w:ascii="Arial" w:eastAsia="Arial" w:hAnsi="Arial" w:cs="Arial"/>
                <w:sz w:val="16"/>
                <w:szCs w:val="16"/>
              </w:rPr>
              <w:t>As políticas institucionais exigem que as avaliações dos alunos em cursos híbridos sejam realizadas de forma independente, de acordo com um cronograma padrão e procedimentos definidos. Ver também Q1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D2FDD" w14:textId="77777777" w:rsidR="005A51DF" w:rsidRDefault="005A51DF">
            <w:pPr>
              <w:rPr>
                <w:rFonts w:ascii="Arial" w:eastAsia="Arial" w:hAnsi="Arial" w:cs="Arial"/>
                <w:sz w:val="16"/>
                <w:szCs w:val="16"/>
              </w:rPr>
            </w:pPr>
          </w:p>
        </w:tc>
      </w:tr>
      <w:tr w:rsidR="005A51DF" w14:paraId="2CB641F9" w14:textId="77777777" w:rsidTr="697DDE6A">
        <w:trPr>
          <w:jc w:val="center"/>
        </w:trPr>
        <w:tc>
          <w:tcPr>
            <w:tcW w:w="954" w:type="dxa"/>
            <w:vMerge/>
          </w:tcPr>
          <w:p w14:paraId="480CADD7"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3324A" w14:textId="77777777" w:rsidR="005A51DF" w:rsidRDefault="005A51DF">
            <w:r>
              <w:rPr>
                <w:noProof/>
              </w:rPr>
              <w:drawing>
                <wp:inline distT="0" distB="0" distL="0" distR="0" wp14:anchorId="1F23A11E" wp14:editId="4A1695ED">
                  <wp:extent cx="762000" cy="135142"/>
                  <wp:effectExtent l="0" t="0" r="0" b="0"/>
                  <wp:docPr id="639775977" name="Imagem 63977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F7C0B" w14:textId="77777777" w:rsidR="005A51DF" w:rsidRDefault="005A51DF">
            <w:pPr>
              <w:rPr>
                <w:rFonts w:ascii="Arial" w:eastAsia="Arial" w:hAnsi="Arial" w:cs="Arial"/>
                <w:sz w:val="16"/>
                <w:szCs w:val="16"/>
              </w:rPr>
            </w:pPr>
            <w:r>
              <w:rPr>
                <w:rFonts w:ascii="Arial" w:eastAsia="Arial" w:hAnsi="Arial" w:cs="Arial"/>
                <w:sz w:val="16"/>
                <w:szCs w:val="16"/>
              </w:rPr>
              <w:t>A equipe engajada no design e desenvolvimento de módulos, cursos e programas de ensino híbrido recebe uma base de evidências pesquisadas ligados ao ensino híbrido. Ver também A7 (3), A6 (3), D1 (3), D2 (3), D3 (3), D7 (3), S5 (3), S6 (3), O1 (3), O3 (3), O4 (3), O5 (3) e O9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2171F" w14:textId="77777777" w:rsidR="005A51DF" w:rsidRDefault="005A51DF">
            <w:pPr>
              <w:rPr>
                <w:rFonts w:ascii="Arial" w:eastAsia="Arial" w:hAnsi="Arial" w:cs="Arial"/>
                <w:sz w:val="16"/>
                <w:szCs w:val="16"/>
              </w:rPr>
            </w:pPr>
          </w:p>
        </w:tc>
      </w:tr>
      <w:tr w:rsidR="005A51DF" w14:paraId="10B4841F"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C106179" w14:textId="77777777" w:rsidR="005A51DF" w:rsidRDefault="005A51DF">
            <w:pPr>
              <w:widowControl w:val="0"/>
              <w:rPr>
                <w:rFonts w:ascii="Arial" w:eastAsia="Arial" w:hAnsi="Arial" w:cs="Arial"/>
                <w:sz w:val="14"/>
                <w:szCs w:val="14"/>
              </w:rPr>
            </w:pPr>
            <w:r>
              <w:rPr>
                <w:noProof/>
              </w:rPr>
              <mc:AlternateContent>
                <mc:Choice Requires="wps">
                  <w:drawing>
                    <wp:anchor distT="0" distB="0" distL="114300" distR="114300" simplePos="0" relativeHeight="252127232" behindDoc="0" locked="0" layoutInCell="1" hidden="0" allowOverlap="1" wp14:anchorId="607F864F" wp14:editId="17506D27">
                      <wp:simplePos x="0" y="0"/>
                      <wp:positionH relativeFrom="column">
                        <wp:posOffset>-50799</wp:posOffset>
                      </wp:positionH>
                      <wp:positionV relativeFrom="paragraph">
                        <wp:posOffset>38100</wp:posOffset>
                      </wp:positionV>
                      <wp:extent cx="482600" cy="463550"/>
                      <wp:effectExtent l="0" t="0" r="0" b="0"/>
                      <wp:wrapNone/>
                      <wp:docPr id="4" name="Retângulo 4"/>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1EE95CA" w14:textId="77777777" w:rsidR="00CD7F22" w:rsidRDefault="00CD7F22" w:rsidP="005A51DF">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4" o:spid="_x0000_s1209" style="position:absolute;margin-left:-4pt;margin-top:3pt;width:38pt;height:36.5pt;z-index:25212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61EE95CA" w14:textId="77777777" w:rsidR="00CD7F22" w:rsidRDefault="00CD7F22" w:rsidP="005A51DF">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BB71F" w14:textId="77777777" w:rsidR="005A51DF" w:rsidRDefault="005A51DF">
            <w:r>
              <w:rPr>
                <w:noProof/>
              </w:rPr>
              <w:drawing>
                <wp:inline distT="0" distB="0" distL="0" distR="0" wp14:anchorId="03782C97" wp14:editId="1D5DF8F6">
                  <wp:extent cx="762000" cy="135142"/>
                  <wp:effectExtent l="0" t="0" r="0" b="0"/>
                  <wp:docPr id="406218500" name="Imagem 406218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8EBE7" w14:textId="77777777" w:rsidR="005A51DF" w:rsidRDefault="005A51DF">
            <w:pPr>
              <w:rPr>
                <w:rFonts w:ascii="Arial" w:eastAsia="Arial" w:hAnsi="Arial" w:cs="Arial"/>
                <w:b/>
                <w:sz w:val="16"/>
                <w:szCs w:val="16"/>
              </w:rPr>
            </w:pPr>
            <w:r>
              <w:rPr>
                <w:rFonts w:ascii="Arial" w:eastAsia="Arial" w:hAnsi="Arial" w:cs="Arial"/>
                <w:b/>
                <w:sz w:val="16"/>
                <w:szCs w:val="16"/>
              </w:rPr>
              <w:t>Feedback é recolhido regularmente dos alunos sobre o impacto do uso de atividades colaborativas e cooperativas na sua aprendizagem.</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FC886" w14:textId="77777777" w:rsidR="005A51DF" w:rsidRDefault="005A51DF">
            <w:pPr>
              <w:rPr>
                <w:rFonts w:ascii="Arial" w:eastAsia="Arial" w:hAnsi="Arial" w:cs="Arial"/>
                <w:sz w:val="16"/>
                <w:szCs w:val="16"/>
              </w:rPr>
            </w:pPr>
          </w:p>
        </w:tc>
      </w:tr>
      <w:tr w:rsidR="005A51DF" w14:paraId="467818F2" w14:textId="77777777" w:rsidTr="697DDE6A">
        <w:trPr>
          <w:jc w:val="center"/>
        </w:trPr>
        <w:tc>
          <w:tcPr>
            <w:tcW w:w="954" w:type="dxa"/>
            <w:vMerge/>
          </w:tcPr>
          <w:p w14:paraId="37A31539"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0C829" w14:textId="77777777" w:rsidR="005A51DF" w:rsidRDefault="005A51DF">
            <w:r>
              <w:rPr>
                <w:noProof/>
              </w:rPr>
              <w:drawing>
                <wp:inline distT="0" distB="0" distL="0" distR="0" wp14:anchorId="7B79FBD5" wp14:editId="482D4FBF">
                  <wp:extent cx="762000" cy="135142"/>
                  <wp:effectExtent l="0" t="0" r="0" b="0"/>
                  <wp:docPr id="2068106565" name="Imagem 206810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56D94" w14:textId="77777777" w:rsidR="005A51DF" w:rsidRDefault="005A51DF">
            <w:pPr>
              <w:rPr>
                <w:rFonts w:ascii="Arial" w:eastAsia="Arial" w:hAnsi="Arial" w:cs="Arial"/>
                <w:b/>
                <w:sz w:val="16"/>
                <w:szCs w:val="16"/>
              </w:rPr>
            </w:pPr>
            <w:r>
              <w:rPr>
                <w:rFonts w:ascii="Arial" w:eastAsia="Arial" w:hAnsi="Arial" w:cs="Arial"/>
                <w:b/>
                <w:sz w:val="16"/>
                <w:szCs w:val="16"/>
              </w:rPr>
              <w:t>Feedback é coletado regularmente da equipe sobre o impacto uso de atividades colaborativas e cooperativas na aprendizagem dos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2962A" w14:textId="77777777" w:rsidR="005A51DF" w:rsidRDefault="005A51DF">
            <w:pPr>
              <w:rPr>
                <w:rFonts w:ascii="Arial" w:eastAsia="Arial" w:hAnsi="Arial" w:cs="Arial"/>
                <w:sz w:val="16"/>
                <w:szCs w:val="16"/>
              </w:rPr>
            </w:pPr>
          </w:p>
        </w:tc>
      </w:tr>
      <w:tr w:rsidR="005A51DF" w14:paraId="69E4D327" w14:textId="77777777" w:rsidTr="697DDE6A">
        <w:trPr>
          <w:jc w:val="center"/>
        </w:trPr>
        <w:tc>
          <w:tcPr>
            <w:tcW w:w="954" w:type="dxa"/>
            <w:vMerge/>
          </w:tcPr>
          <w:p w14:paraId="0DE61F9A"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8D61D" w14:textId="77777777" w:rsidR="005A51DF" w:rsidRDefault="005A51DF">
            <w:r>
              <w:rPr>
                <w:noProof/>
              </w:rPr>
              <w:drawing>
                <wp:inline distT="0" distB="0" distL="0" distR="0" wp14:anchorId="69E1C984" wp14:editId="424FAD7A">
                  <wp:extent cx="762000" cy="135142"/>
                  <wp:effectExtent l="0" t="0" r="0" b="0"/>
                  <wp:docPr id="2032918904" name="Imagem 203291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3C92F" w14:textId="77777777" w:rsidR="005A51DF" w:rsidRDefault="005A51DF">
            <w:pPr>
              <w:rPr>
                <w:rFonts w:ascii="Arial" w:eastAsia="Arial" w:hAnsi="Arial" w:cs="Arial"/>
                <w:b/>
                <w:sz w:val="16"/>
                <w:szCs w:val="16"/>
              </w:rPr>
            </w:pPr>
            <w:r>
              <w:rPr>
                <w:rFonts w:ascii="Arial" w:eastAsia="Arial" w:hAnsi="Arial" w:cs="Arial"/>
                <w:sz w:val="16"/>
                <w:szCs w:val="16"/>
              </w:rPr>
              <w:t xml:space="preserve">Os custos financeiros e os benefícios das avaliações dos </w:t>
            </w:r>
            <w:r w:rsidR="00C378BE">
              <w:rPr>
                <w:rFonts w:ascii="Arial" w:eastAsia="Arial" w:hAnsi="Arial" w:cs="Arial"/>
                <w:sz w:val="16"/>
                <w:szCs w:val="16"/>
              </w:rPr>
              <w:t>alunos</w:t>
            </w:r>
            <w:r>
              <w:rPr>
                <w:rFonts w:ascii="Arial" w:eastAsia="Arial" w:hAnsi="Arial" w:cs="Arial"/>
                <w:sz w:val="16"/>
                <w:szCs w:val="16"/>
              </w:rPr>
              <w:t xml:space="preserve"> são monitorados regularmente. Ver também Q1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BF4E8" w14:textId="77777777" w:rsidR="005A51DF" w:rsidRDefault="005A51DF">
            <w:pPr>
              <w:rPr>
                <w:rFonts w:ascii="Arial" w:eastAsia="Arial" w:hAnsi="Arial" w:cs="Arial"/>
                <w:sz w:val="16"/>
                <w:szCs w:val="16"/>
              </w:rPr>
            </w:pPr>
          </w:p>
        </w:tc>
      </w:tr>
      <w:tr w:rsidR="005A51DF" w14:paraId="74021BEF" w14:textId="77777777" w:rsidTr="697DDE6A">
        <w:trPr>
          <w:jc w:val="center"/>
        </w:trPr>
        <w:tc>
          <w:tcPr>
            <w:tcW w:w="954" w:type="dxa"/>
            <w:vMerge/>
          </w:tcPr>
          <w:p w14:paraId="5799F525"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FC3FE" w14:textId="77777777" w:rsidR="005A51DF" w:rsidRDefault="005A51DF">
            <w:r>
              <w:rPr>
                <w:noProof/>
              </w:rPr>
              <w:drawing>
                <wp:inline distT="0" distB="0" distL="0" distR="0" wp14:anchorId="0D62BB7D" wp14:editId="036270DD">
                  <wp:extent cx="762000" cy="135142"/>
                  <wp:effectExtent l="0" t="0" r="0" b="0"/>
                  <wp:docPr id="491650330" name="Imagem 49165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1EB3B" w14:textId="77777777" w:rsidR="005A51DF" w:rsidRDefault="005A51DF">
            <w:pPr>
              <w:rPr>
                <w:rFonts w:ascii="Arial" w:eastAsia="Arial" w:hAnsi="Arial" w:cs="Arial"/>
                <w:b/>
                <w:sz w:val="16"/>
                <w:szCs w:val="16"/>
              </w:rPr>
            </w:pPr>
            <w:r>
              <w:rPr>
                <w:rFonts w:ascii="Arial" w:eastAsia="Arial" w:hAnsi="Arial" w:cs="Arial"/>
                <w:sz w:val="16"/>
                <w:szCs w:val="16"/>
              </w:rPr>
              <w:t>O design e desenvolvimento de módulos, cursos e programas de ensino híbrido estão sujeitos a revisões formais de garantia de qualidade nos principais marcos. (Ver também A1 (4), A7 (4), A8 (4), D1 (4), D2 (4), D4 (4), D5 (4), D6 (4), S5 (4), Q1 (4), Q2 (4).), Q3 (4), O1 (4), O2 (4), O3 (4), O4 (4), O5 (4) e O9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2FCB4" w14:textId="77777777" w:rsidR="005A51DF" w:rsidRDefault="005A51DF">
            <w:pPr>
              <w:rPr>
                <w:rFonts w:ascii="Arial" w:eastAsia="Arial" w:hAnsi="Arial" w:cs="Arial"/>
                <w:sz w:val="16"/>
                <w:szCs w:val="16"/>
              </w:rPr>
            </w:pPr>
          </w:p>
        </w:tc>
      </w:tr>
      <w:tr w:rsidR="005A51DF" w14:paraId="0DE361D9" w14:textId="77777777" w:rsidTr="697DDE6A">
        <w:trPr>
          <w:jc w:val="center"/>
        </w:trPr>
        <w:tc>
          <w:tcPr>
            <w:tcW w:w="954" w:type="dxa"/>
            <w:vMerge w:val="restart"/>
            <w:tcBorders>
              <w:left w:val="single" w:sz="4" w:space="0" w:color="000000" w:themeColor="text1"/>
              <w:right w:val="single" w:sz="4" w:space="0" w:color="000000" w:themeColor="text1"/>
            </w:tcBorders>
          </w:tcPr>
          <w:p w14:paraId="2F5F637E" w14:textId="77777777" w:rsidR="005A51DF" w:rsidRDefault="005A51DF">
            <w:pPr>
              <w:widowControl w:val="0"/>
            </w:pPr>
            <w:r>
              <w:rPr>
                <w:noProof/>
              </w:rPr>
              <mc:AlternateContent>
                <mc:Choice Requires="wps">
                  <w:drawing>
                    <wp:anchor distT="0" distB="0" distL="114300" distR="114300" simplePos="0" relativeHeight="252129280" behindDoc="0" locked="0" layoutInCell="1" hidden="0" allowOverlap="1" wp14:anchorId="0A67EBD0" wp14:editId="4FCE51D2">
                      <wp:simplePos x="0" y="0"/>
                      <wp:positionH relativeFrom="column">
                        <wp:posOffset>-50799</wp:posOffset>
                      </wp:positionH>
                      <wp:positionV relativeFrom="paragraph">
                        <wp:posOffset>-12699</wp:posOffset>
                      </wp:positionV>
                      <wp:extent cx="482600" cy="463550"/>
                      <wp:effectExtent l="0" t="0" r="0" b="0"/>
                      <wp:wrapNone/>
                      <wp:docPr id="8" name="Retângulo 8"/>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ABD72ED" w14:textId="77777777" w:rsidR="00CD7F22" w:rsidRDefault="00CD7F22" w:rsidP="005A51DF">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8" o:spid="_x0000_s1210" style="position:absolute;margin-left:-4pt;margin-top:-1pt;width:38pt;height:36.5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JFfhKDICAABU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7ABD72ED" w14:textId="77777777" w:rsidR="00CD7F22" w:rsidRDefault="00CD7F22" w:rsidP="005A51DF">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6A7EF" w14:textId="77777777" w:rsidR="005A51DF" w:rsidRDefault="005A51DF">
            <w:r>
              <w:rPr>
                <w:noProof/>
              </w:rPr>
              <w:drawing>
                <wp:inline distT="0" distB="0" distL="0" distR="0" wp14:anchorId="3925B52A" wp14:editId="3A4042CB">
                  <wp:extent cx="762000" cy="135142"/>
                  <wp:effectExtent l="0" t="0" r="0" b="0"/>
                  <wp:docPr id="1895681965" name="Imagem 189568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AABD4" w14:textId="77777777" w:rsidR="005A51DF" w:rsidRDefault="005A51DF">
            <w:pPr>
              <w:rPr>
                <w:rFonts w:ascii="Arial" w:eastAsia="Arial" w:hAnsi="Arial" w:cs="Arial"/>
                <w:b/>
                <w:color w:val="000000"/>
                <w:sz w:val="16"/>
                <w:szCs w:val="16"/>
              </w:rPr>
            </w:pPr>
            <w:r>
              <w:rPr>
                <w:rFonts w:ascii="Arial" w:eastAsia="Arial" w:hAnsi="Arial" w:cs="Arial"/>
                <w:b/>
                <w:color w:val="000000"/>
                <w:sz w:val="16"/>
                <w:szCs w:val="16"/>
              </w:rPr>
              <w:t>Informações sobre a satisfação do aluno com relação ao uso de atividades colaborativas e cooperativas orientam o design e desenvolvimento do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8B5C6" w14:textId="77777777" w:rsidR="005A51DF" w:rsidRDefault="005A51DF">
            <w:pPr>
              <w:rPr>
                <w:rFonts w:ascii="Arial" w:eastAsia="Arial" w:hAnsi="Arial" w:cs="Arial"/>
                <w:sz w:val="16"/>
                <w:szCs w:val="16"/>
              </w:rPr>
            </w:pPr>
          </w:p>
        </w:tc>
      </w:tr>
      <w:tr w:rsidR="005A51DF" w14:paraId="70D3F45A" w14:textId="77777777" w:rsidTr="697DDE6A">
        <w:trPr>
          <w:jc w:val="center"/>
        </w:trPr>
        <w:tc>
          <w:tcPr>
            <w:tcW w:w="954" w:type="dxa"/>
            <w:vMerge/>
          </w:tcPr>
          <w:p w14:paraId="3971C21B"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73C53" w14:textId="77777777" w:rsidR="005A51DF" w:rsidRDefault="005A51DF">
            <w:r>
              <w:rPr>
                <w:noProof/>
              </w:rPr>
              <w:drawing>
                <wp:inline distT="0" distB="0" distL="0" distR="0" wp14:anchorId="069CF754" wp14:editId="621F9BDB">
                  <wp:extent cx="762000" cy="135142"/>
                  <wp:effectExtent l="0" t="0" r="0" b="0"/>
                  <wp:docPr id="1316553200" name="Imagem 131655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CE845" w14:textId="77777777" w:rsidR="005A51DF" w:rsidRDefault="005A51DF">
            <w:pPr>
              <w:rPr>
                <w:rFonts w:ascii="Arial" w:eastAsia="Arial" w:hAnsi="Arial" w:cs="Arial"/>
                <w:color w:val="000000"/>
                <w:sz w:val="16"/>
                <w:szCs w:val="16"/>
              </w:rPr>
            </w:pPr>
            <w:r>
              <w:rPr>
                <w:rFonts w:ascii="Arial" w:eastAsia="Arial" w:hAnsi="Arial" w:cs="Arial"/>
                <w:b/>
                <w:sz w:val="16"/>
                <w:szCs w:val="16"/>
              </w:rPr>
              <w:t xml:space="preserve">As informações das avaliações dos </w:t>
            </w:r>
            <w:r w:rsidR="00C378BE">
              <w:rPr>
                <w:rFonts w:ascii="Arial" w:eastAsia="Arial" w:hAnsi="Arial" w:cs="Arial"/>
                <w:b/>
                <w:sz w:val="16"/>
                <w:szCs w:val="16"/>
              </w:rPr>
              <w:t>alunos</w:t>
            </w:r>
            <w:r>
              <w:rPr>
                <w:rFonts w:ascii="Arial" w:eastAsia="Arial" w:hAnsi="Arial" w:cs="Arial"/>
                <w:b/>
                <w:sz w:val="16"/>
                <w:szCs w:val="16"/>
              </w:rPr>
              <w:t xml:space="preserve"> sobre o ensino híbrido orientam mudanças pedagógicas e tecnológicas. Ver também Q1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83361" w14:textId="77777777" w:rsidR="005A51DF" w:rsidRDefault="005A51DF">
            <w:pPr>
              <w:rPr>
                <w:rFonts w:ascii="Arial" w:eastAsia="Arial" w:hAnsi="Arial" w:cs="Arial"/>
                <w:sz w:val="16"/>
                <w:szCs w:val="16"/>
              </w:rPr>
            </w:pPr>
          </w:p>
        </w:tc>
      </w:tr>
      <w:tr w:rsidR="005A51DF" w14:paraId="0B3217BA" w14:textId="77777777" w:rsidTr="697DDE6A">
        <w:trPr>
          <w:jc w:val="center"/>
        </w:trPr>
        <w:tc>
          <w:tcPr>
            <w:tcW w:w="954" w:type="dxa"/>
            <w:vMerge/>
          </w:tcPr>
          <w:p w14:paraId="68810CE3" w14:textId="77777777" w:rsidR="005A51DF" w:rsidRDefault="005A51DF">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E3EF7" w14:textId="77777777" w:rsidR="005A51DF" w:rsidRDefault="005A51DF">
            <w:r>
              <w:rPr>
                <w:noProof/>
              </w:rPr>
              <w:drawing>
                <wp:inline distT="0" distB="0" distL="0" distR="0" wp14:anchorId="18E547F3" wp14:editId="556368C0">
                  <wp:extent cx="762000" cy="135142"/>
                  <wp:effectExtent l="0" t="0" r="0" b="0"/>
                  <wp:docPr id="81519583" name="Imagem 8151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DFF72" w14:textId="77777777" w:rsidR="005A51DF" w:rsidRDefault="005A51DF">
            <w:pPr>
              <w:rPr>
                <w:rFonts w:ascii="Arial" w:eastAsia="Arial" w:hAnsi="Arial" w:cs="Arial"/>
                <w:color w:val="000000"/>
                <w:sz w:val="16"/>
                <w:szCs w:val="16"/>
              </w:rPr>
            </w:pPr>
            <w:r>
              <w:rPr>
                <w:rFonts w:ascii="Arial" w:eastAsia="Arial" w:hAnsi="Arial" w:cs="Arial"/>
                <w:sz w:val="16"/>
                <w:szCs w:val="16"/>
              </w:rPr>
              <w:t>Iniciativas do uso de atividades colaborativas e cooperativas em cursos híbridos bem-sucedidos são documentadas como estudos de caso e usadas para apoio ao design e desenvolvimento de módulos, cursos e programas de ensino híbrido.</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371D0" w14:textId="77777777" w:rsidR="005A51DF" w:rsidRDefault="005A51DF">
            <w:pPr>
              <w:rPr>
                <w:rFonts w:ascii="Arial" w:eastAsia="Arial" w:hAnsi="Arial" w:cs="Arial"/>
                <w:sz w:val="16"/>
                <w:szCs w:val="16"/>
              </w:rPr>
            </w:pPr>
          </w:p>
        </w:tc>
      </w:tr>
    </w:tbl>
    <w:p w14:paraId="67C2284B" w14:textId="77777777" w:rsidR="00814D57" w:rsidRDefault="005D150B">
      <w:pPr>
        <w:pStyle w:val="Ttulo2"/>
        <w:pBdr>
          <w:top w:val="nil"/>
          <w:left w:val="nil"/>
          <w:bottom w:val="nil"/>
          <w:right w:val="nil"/>
          <w:between w:val="nil"/>
        </w:pBdr>
        <w:rPr>
          <w:rFonts w:ascii="Arial" w:eastAsia="Arial" w:hAnsi="Arial" w:cs="Arial"/>
          <w:color w:val="000000"/>
          <w:sz w:val="24"/>
          <w:szCs w:val="24"/>
        </w:rPr>
      </w:pPr>
      <w:r>
        <w:br w:type="page"/>
      </w:r>
    </w:p>
    <w:p w14:paraId="522910CF" w14:textId="77777777" w:rsidR="00814D57" w:rsidRDefault="005D150B">
      <w:pPr>
        <w:pStyle w:val="Ttulo2"/>
        <w:pBdr>
          <w:top w:val="nil"/>
          <w:left w:val="nil"/>
          <w:bottom w:val="nil"/>
          <w:right w:val="nil"/>
          <w:between w:val="nil"/>
        </w:pBdr>
        <w:rPr>
          <w:rFonts w:ascii="Arial" w:eastAsia="Arial" w:hAnsi="Arial" w:cs="Arial"/>
          <w:b w:val="0"/>
          <w:color w:val="000000"/>
          <w:sz w:val="24"/>
          <w:szCs w:val="24"/>
        </w:rPr>
      </w:pPr>
      <w:bookmarkStart w:id="62" w:name="_z2udjzx59uww" w:colFirst="0" w:colLast="0"/>
      <w:bookmarkStart w:id="63" w:name="_Toc530929741"/>
      <w:bookmarkEnd w:id="62"/>
      <w:r>
        <w:rPr>
          <w:rFonts w:ascii="Arial" w:eastAsia="Arial" w:hAnsi="Arial" w:cs="Arial"/>
          <w:color w:val="000000"/>
          <w:sz w:val="24"/>
          <w:szCs w:val="24"/>
        </w:rPr>
        <w:lastRenderedPageBreak/>
        <w:t>Processo R3</w:t>
      </w:r>
      <w:r>
        <w:rPr>
          <w:rFonts w:ascii="Arial" w:eastAsia="Arial" w:hAnsi="Arial" w:cs="Arial"/>
          <w:b w:val="0"/>
          <w:color w:val="000000"/>
          <w:sz w:val="24"/>
          <w:szCs w:val="24"/>
        </w:rPr>
        <w:t xml:space="preserve"> - São fornecidos momentos de interação extracurricular entre os alunos.</w:t>
      </w:r>
      <w:bookmarkEnd w:id="63"/>
    </w:p>
    <w:p w14:paraId="4B217F67" w14:textId="77777777" w:rsidR="00814D57" w:rsidRDefault="00814D57">
      <w:pPr>
        <w:spacing w:after="0" w:line="360" w:lineRule="auto"/>
        <w:jc w:val="both"/>
        <w:rPr>
          <w:rFonts w:ascii="Arial" w:eastAsia="Arial" w:hAnsi="Arial" w:cs="Arial"/>
          <w:sz w:val="24"/>
          <w:szCs w:val="24"/>
        </w:rPr>
      </w:pPr>
    </w:p>
    <w:p w14:paraId="5486DB26"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0BA87A9C"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 xml:space="preserve">A noção de continuidade relacionada aos ambientes de aprendizagem é muito importante para entender. Conforme explicado por </w:t>
      </w:r>
      <w:r>
        <w:rPr>
          <w:rFonts w:ascii="Arial" w:eastAsia="Arial" w:hAnsi="Arial" w:cs="Arial"/>
          <w:color w:val="222222"/>
          <w:highlight w:val="white"/>
        </w:rPr>
        <w:t>Osorio Gómez</w:t>
      </w:r>
      <w:r>
        <w:rPr>
          <w:rFonts w:ascii="Arial" w:eastAsia="Arial" w:hAnsi="Arial" w:cs="Arial"/>
          <w:color w:val="000000"/>
        </w:rPr>
        <w:t xml:space="preserve"> (2011), as atividades híbridas de aprendizagem não se limitam ao que acontece em sala de aula (salas de aula presenciais e virtuais), mas também incluem atividades em espaços de aprendizagem autônomos; isso expande o espaço e o tempo para aprender e rompe a abordagem discreta para o design da </w:t>
      </w:r>
      <w:bookmarkStart w:id="64" w:name="_GoBack"/>
      <w:r>
        <w:rPr>
          <w:rFonts w:ascii="Arial" w:eastAsia="Arial" w:hAnsi="Arial" w:cs="Arial"/>
          <w:color w:val="000000"/>
        </w:rPr>
        <w:t xml:space="preserve">instrução. A metáfora do continuum refere-se à noção de conexão e integração, em </w:t>
      </w:r>
      <w:bookmarkEnd w:id="64"/>
      <w:r>
        <w:rPr>
          <w:rFonts w:ascii="Arial" w:eastAsia="Arial" w:hAnsi="Arial" w:cs="Arial"/>
          <w:color w:val="000000"/>
        </w:rPr>
        <w:t>oposição à fragmentação, divisão e discretização do ambiente de aprendizagem. Quando ambientes híbridos são ambientes de aprendizagem construtivistas, a interação Estudante-Aluno e Aluno-Instrutor deve aprimorar a construção individual e colaborativa do conhecimento em um processo contínuo, tanto no nível teórico quanto no metodológico. (</w:t>
      </w:r>
      <w:r>
        <w:rPr>
          <w:rFonts w:ascii="Arial" w:eastAsia="Arial" w:hAnsi="Arial" w:cs="Arial"/>
          <w:color w:val="222222"/>
          <w:highlight w:val="white"/>
        </w:rPr>
        <w:t>OSORIO GÓMEZ</w:t>
      </w:r>
      <w:r>
        <w:rPr>
          <w:rFonts w:ascii="Arial" w:eastAsia="Arial" w:hAnsi="Arial" w:cs="Arial"/>
          <w:color w:val="000000"/>
        </w:rPr>
        <w:t>, 2011).</w:t>
      </w:r>
    </w:p>
    <w:p w14:paraId="60B68CEC"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Na visão de Móran (2015, p. 24-25) o ensino híbrido “[...] também é a articulação de processos mais formais de ensino e aprendizagem com os informais, de educação aberta e em rede”. Para ele o ensino híbrido tem por meta a integração dos espaços físicos da escola com os ambientes virtuais; a sala de aula com as tecnologias digitais. Além disso um bom modelo de ensino híbrido deve se preocuparam em dialogar com o seu entorno, em fazer visitas, atividades, projetos trazendo para dentro da escola “[...] o bairro e a cidade, mas também o mundo inteiro, em tempo real, com suas múltiplas ideias, pessoas e acontecimentos numa troca intensa, rica e ininterrupta [...]” (MORAN, 2015, p. 25). O ensino híbrido pelo uso das tecnologias ampliam as possibilidades de pesquisa online, da comunicação com outros professores, alunos e pessoas interessantes, de difundir projetos e atividades, individuais, grupais e institucionais podendo ir muito além das fronteiras físicas do prédio.</w:t>
      </w:r>
    </w:p>
    <w:p w14:paraId="4A6995D7"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no processo é vista pela capacidade da instituição de incentivar que o processo educativo possa ultrapar os muros da escola indo além apoiando a educação formal e não formal bem como a utilização de espaços educativos formais e não formais. O apoio à utilização desses espaços deve estar clara nos projetos de curso e no planejamento pedagógico do curso. </w:t>
      </w:r>
    </w:p>
    <w:p w14:paraId="6ABEDEB1" w14:textId="38548D9C"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13E7B0F3"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2134A589" w14:textId="77777777" w:rsidR="00814D57" w:rsidRDefault="005D150B">
      <w:pPr>
        <w:spacing w:after="0"/>
        <w:jc w:val="both"/>
        <w:rPr>
          <w:rFonts w:ascii="Arial" w:eastAsia="Arial" w:hAnsi="Arial" w:cs="Arial"/>
        </w:rPr>
      </w:pPr>
      <w:r>
        <w:rPr>
          <w:rFonts w:ascii="Arial" w:eastAsia="Arial" w:hAnsi="Arial" w:cs="Arial"/>
        </w:rPr>
        <w:t>1. A equipe responde às expectativas do aluno em relação ao suporte? (Dim1 / Dim2 / Dim3 / Dim4 / Dim5)</w:t>
      </w:r>
    </w:p>
    <w:p w14:paraId="0D42F6B1" w14:textId="77777777" w:rsidR="00814D57" w:rsidRDefault="005D150B">
      <w:pPr>
        <w:spacing w:after="0"/>
        <w:jc w:val="both"/>
        <w:rPr>
          <w:rFonts w:ascii="Arial" w:eastAsia="Arial" w:hAnsi="Arial" w:cs="Arial"/>
        </w:rPr>
      </w:pPr>
      <w:r>
        <w:rPr>
          <w:rFonts w:ascii="Arial" w:eastAsia="Arial" w:hAnsi="Arial" w:cs="Arial"/>
        </w:rPr>
        <w:lastRenderedPageBreak/>
        <w:t>2. Os módulos, cursos e programas de ensino híbrido são concebidos para apoiar uma diversidade de estilos de aprendizagem e para garantir a acessibilidade? (Dim1 / Dim2 / Dim3 / Dim4 / Dim5)</w:t>
      </w:r>
    </w:p>
    <w:p w14:paraId="7137C3A8" w14:textId="77777777" w:rsidR="00814D57" w:rsidRDefault="005D150B">
      <w:pPr>
        <w:spacing w:after="0"/>
        <w:jc w:val="both"/>
        <w:rPr>
          <w:rFonts w:ascii="Arial" w:eastAsia="Arial" w:hAnsi="Arial" w:cs="Arial"/>
        </w:rPr>
      </w:pPr>
      <w:r>
        <w:rPr>
          <w:rFonts w:ascii="Arial" w:eastAsia="Arial" w:hAnsi="Arial" w:cs="Arial"/>
        </w:rPr>
        <w:t>3. A organização possui espaços e equipamentos adequados para apoiar o ensino híbrido? (Dim1 / Dim2 / Dim3 / Dim4 / Dim5)</w:t>
      </w:r>
    </w:p>
    <w:p w14:paraId="4495A4FF" w14:textId="77777777" w:rsidR="00814D57" w:rsidRDefault="005D150B">
      <w:pPr>
        <w:spacing w:after="0"/>
        <w:jc w:val="both"/>
        <w:rPr>
          <w:rFonts w:ascii="Arial" w:eastAsia="Arial" w:hAnsi="Arial" w:cs="Arial"/>
        </w:rPr>
      </w:pPr>
      <w:r>
        <w:rPr>
          <w:rFonts w:ascii="Arial" w:eastAsia="Arial" w:hAnsi="Arial" w:cs="Arial"/>
        </w:rPr>
        <w:t>4. A interação do aluno com o corpo docente e outros alunos é uma característica intrínseca do aprendizado e é facilitada por uma variedade de recursos? (Dim2 / Dim3)</w:t>
      </w:r>
    </w:p>
    <w:p w14:paraId="46F44A53" w14:textId="77777777" w:rsidR="00814D57" w:rsidRDefault="005D150B">
      <w:pPr>
        <w:spacing w:after="0"/>
        <w:jc w:val="both"/>
        <w:rPr>
          <w:rFonts w:ascii="Arial" w:eastAsia="Arial" w:hAnsi="Arial" w:cs="Arial"/>
        </w:rPr>
      </w:pPr>
      <w:r>
        <w:rPr>
          <w:rFonts w:ascii="Arial" w:eastAsia="Arial" w:hAnsi="Arial" w:cs="Arial"/>
        </w:rPr>
        <w:t>5. Os sistemas de apoio à infraestrutura do ensino híbrido estão alinhados ao PDI da IES? (Dim3)</w:t>
      </w:r>
    </w:p>
    <w:p w14:paraId="2C4843F3"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R3 - Apresenta exemplos das práticas características observadas em organizações que operam efetivamente para cada dimensão da capacidade do processo.</w:t>
      </w:r>
    </w:p>
    <w:tbl>
      <w:tblPr>
        <w:tblStyle w:val="2"/>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1EFF9139" w14:textId="77777777" w:rsidTr="697DDE6A">
        <w:trPr>
          <w:jc w:val="center"/>
        </w:trPr>
        <w:tc>
          <w:tcPr>
            <w:tcW w:w="8992" w:type="dxa"/>
            <w:gridSpan w:val="4"/>
            <w:shd w:val="clear" w:color="auto" w:fill="BFBFBF" w:themeFill="background1" w:themeFillShade="BF"/>
          </w:tcPr>
          <w:p w14:paraId="09EEAE1A" w14:textId="77777777" w:rsidR="00814D57" w:rsidRDefault="005D150B">
            <w:pPr>
              <w:jc w:val="both"/>
              <w:rPr>
                <w:rFonts w:ascii="Arial" w:eastAsia="Arial" w:hAnsi="Arial" w:cs="Arial"/>
                <w:b/>
                <w:sz w:val="18"/>
                <w:szCs w:val="18"/>
              </w:rPr>
            </w:pPr>
            <w:bookmarkStart w:id="65" w:name="_1664s55" w:colFirst="0" w:colLast="0"/>
            <w:bookmarkEnd w:id="65"/>
            <w:r>
              <w:rPr>
                <w:rFonts w:ascii="Arial" w:eastAsia="Arial" w:hAnsi="Arial" w:cs="Arial"/>
                <w:b/>
                <w:sz w:val="18"/>
                <w:szCs w:val="18"/>
              </w:rPr>
              <w:t>Processo R3: São fornecidos momentos de interação extracurricular entre os alunos.</w:t>
            </w:r>
          </w:p>
        </w:tc>
      </w:tr>
      <w:tr w:rsidR="00814D57" w14:paraId="0708B7B8"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52688FD4"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1A315B5D"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081F32BF"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1911CE" w14:paraId="1B326B85"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2FDE4FB" w14:textId="77777777" w:rsidR="001911CE" w:rsidRDefault="001911CE">
            <w:pPr>
              <w:jc w:val="both"/>
              <w:rPr>
                <w:rFonts w:ascii="Arial" w:eastAsia="Arial" w:hAnsi="Arial" w:cs="Arial"/>
                <w:b/>
              </w:rPr>
            </w:pPr>
            <w:r>
              <w:rPr>
                <w:noProof/>
              </w:rPr>
              <mc:AlternateContent>
                <mc:Choice Requires="wps">
                  <w:drawing>
                    <wp:anchor distT="0" distB="0" distL="114300" distR="114300" simplePos="0" relativeHeight="252131328" behindDoc="0" locked="0" layoutInCell="1" hidden="0" allowOverlap="1" wp14:anchorId="14C6F75C" wp14:editId="300C4829">
                      <wp:simplePos x="0" y="0"/>
                      <wp:positionH relativeFrom="column">
                        <wp:posOffset>-50799</wp:posOffset>
                      </wp:positionH>
                      <wp:positionV relativeFrom="paragraph">
                        <wp:posOffset>-12699</wp:posOffset>
                      </wp:positionV>
                      <wp:extent cx="482600" cy="463550"/>
                      <wp:effectExtent l="0" t="0" r="0" b="0"/>
                      <wp:wrapNone/>
                      <wp:docPr id="166" name="Retângulo 166"/>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D5D1E1F" w14:textId="77777777" w:rsidR="00CD7F22" w:rsidRDefault="00CD7F22" w:rsidP="001911CE">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66" o:spid="_x0000_s1211" style="position:absolute;left:0;text-align:left;margin-left:-4pt;margin-top:-1pt;width:38pt;height:36.5pt;z-index:2521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&#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6D5D1E1F" w14:textId="77777777" w:rsidR="00CD7F22" w:rsidRDefault="00CD7F22" w:rsidP="001911CE">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71822" w14:textId="77777777" w:rsidR="001911CE" w:rsidRDefault="001911CE">
            <w:r>
              <w:rPr>
                <w:noProof/>
              </w:rPr>
              <w:drawing>
                <wp:inline distT="0" distB="0" distL="0" distR="0" wp14:anchorId="62390829" wp14:editId="0224650C">
                  <wp:extent cx="762000" cy="135142"/>
                  <wp:effectExtent l="0" t="0" r="0" b="0"/>
                  <wp:docPr id="1695018329" name="Imagem 1695018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D973C" w14:textId="77777777" w:rsidR="001911CE" w:rsidRDefault="001911CE">
            <w:pPr>
              <w:rPr>
                <w:rFonts w:ascii="Arial" w:eastAsia="Arial" w:hAnsi="Arial" w:cs="Arial"/>
                <w:b/>
                <w:sz w:val="16"/>
                <w:szCs w:val="16"/>
              </w:rPr>
            </w:pPr>
            <w:r>
              <w:rPr>
                <w:rFonts w:ascii="Arial" w:eastAsia="Arial" w:hAnsi="Arial" w:cs="Arial"/>
                <w:b/>
                <w:color w:val="000000"/>
                <w:sz w:val="16"/>
                <w:szCs w:val="16"/>
              </w:rPr>
              <w:t>Os cursos oferecem oportunidades aos alunos para realização de momentos de interação extracurricular.</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57A50" w14:textId="77777777" w:rsidR="001911CE" w:rsidRDefault="001911CE">
            <w:pPr>
              <w:jc w:val="both"/>
              <w:rPr>
                <w:rFonts w:ascii="Arial" w:eastAsia="Arial" w:hAnsi="Arial" w:cs="Arial"/>
                <w:b/>
                <w:sz w:val="16"/>
                <w:szCs w:val="16"/>
              </w:rPr>
            </w:pPr>
          </w:p>
        </w:tc>
      </w:tr>
      <w:tr w:rsidR="001911CE" w14:paraId="308ADF7B" w14:textId="77777777" w:rsidTr="697DDE6A">
        <w:trPr>
          <w:jc w:val="center"/>
        </w:trPr>
        <w:tc>
          <w:tcPr>
            <w:tcW w:w="954" w:type="dxa"/>
            <w:vMerge/>
          </w:tcPr>
          <w:p w14:paraId="6CAB9325" w14:textId="77777777" w:rsidR="001911CE" w:rsidRDefault="001911CE">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41AEC" w14:textId="77777777" w:rsidR="001911CE" w:rsidRDefault="001911CE">
            <w:r>
              <w:rPr>
                <w:noProof/>
              </w:rPr>
              <w:drawing>
                <wp:inline distT="0" distB="0" distL="0" distR="0" wp14:anchorId="7857FF17" wp14:editId="1BEF6C61">
                  <wp:extent cx="762000" cy="135142"/>
                  <wp:effectExtent l="0" t="0" r="0" b="0"/>
                  <wp:docPr id="614767809" name="Imagem 61476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EAAB1" w14:textId="77777777" w:rsidR="001911CE" w:rsidRDefault="001911CE">
            <w:pPr>
              <w:rPr>
                <w:rFonts w:ascii="Arial" w:eastAsia="Arial" w:hAnsi="Arial" w:cs="Arial"/>
                <w:b/>
                <w:sz w:val="16"/>
                <w:szCs w:val="16"/>
              </w:rPr>
            </w:pPr>
            <w:bookmarkStart w:id="66" w:name="_3q5sasy" w:colFirst="0" w:colLast="0"/>
            <w:bookmarkEnd w:id="66"/>
            <w:r>
              <w:rPr>
                <w:rFonts w:ascii="Arial" w:eastAsia="Arial" w:hAnsi="Arial" w:cs="Arial"/>
                <w:b/>
                <w:sz w:val="16"/>
                <w:szCs w:val="16"/>
              </w:rPr>
              <w:t>Os alunos têm a oportunidade de discutir as tarefas de avaliação entre si e com os professores antes de realizá-las. Ver também: A8 (1) e R1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D76B1" w14:textId="77777777" w:rsidR="001911CE" w:rsidRDefault="001911CE">
            <w:pPr>
              <w:jc w:val="both"/>
              <w:rPr>
                <w:rFonts w:ascii="Arial" w:eastAsia="Arial" w:hAnsi="Arial" w:cs="Arial"/>
                <w:b/>
                <w:sz w:val="16"/>
                <w:szCs w:val="16"/>
              </w:rPr>
            </w:pPr>
          </w:p>
        </w:tc>
      </w:tr>
      <w:tr w:rsidR="001911CE" w14:paraId="7CEC3E3E"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CE1AFA4" w14:textId="77777777" w:rsidR="001911CE" w:rsidRDefault="001911CE">
            <w:pPr>
              <w:widowControl w:val="0"/>
              <w:rPr>
                <w:rFonts w:ascii="Arial" w:eastAsia="Arial" w:hAnsi="Arial" w:cs="Arial"/>
                <w:sz w:val="14"/>
                <w:szCs w:val="14"/>
              </w:rPr>
            </w:pPr>
            <w:r>
              <w:rPr>
                <w:noProof/>
              </w:rPr>
              <mc:AlternateContent>
                <mc:Choice Requires="wps">
                  <w:drawing>
                    <wp:anchor distT="0" distB="0" distL="114300" distR="114300" simplePos="0" relativeHeight="252132352" behindDoc="0" locked="0" layoutInCell="1" hidden="0" allowOverlap="1" wp14:anchorId="14BB53A3" wp14:editId="71843F39">
                      <wp:simplePos x="0" y="0"/>
                      <wp:positionH relativeFrom="column">
                        <wp:posOffset>-50799</wp:posOffset>
                      </wp:positionH>
                      <wp:positionV relativeFrom="paragraph">
                        <wp:posOffset>-12699</wp:posOffset>
                      </wp:positionV>
                      <wp:extent cx="482600" cy="463550"/>
                      <wp:effectExtent l="0" t="0" r="0" b="0"/>
                      <wp:wrapNone/>
                      <wp:docPr id="177" name="Retângulo 177"/>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9C21245" w14:textId="77777777" w:rsidR="00CD7F22" w:rsidRDefault="00CD7F22" w:rsidP="001911CE">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77" o:spid="_x0000_s1212" style="position:absolute;margin-left:-4pt;margin-top:-1pt;width:38pt;height:36.5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HdOsRM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09C21245" w14:textId="77777777" w:rsidR="00CD7F22" w:rsidRDefault="00CD7F22" w:rsidP="001911CE">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B571B" w14:textId="77777777" w:rsidR="001911CE" w:rsidRDefault="001911CE">
            <w:r>
              <w:rPr>
                <w:noProof/>
              </w:rPr>
              <w:drawing>
                <wp:inline distT="0" distB="0" distL="0" distR="0" wp14:anchorId="797A5195" wp14:editId="0C136111">
                  <wp:extent cx="762000" cy="135142"/>
                  <wp:effectExtent l="0" t="0" r="0" b="0"/>
                  <wp:docPr id="1072903688" name="Imagem 107290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20EC2" w14:textId="77777777" w:rsidR="001911CE" w:rsidRDefault="001911CE">
            <w:pPr>
              <w:rPr>
                <w:rFonts w:ascii="Arial" w:eastAsia="Arial" w:hAnsi="Arial" w:cs="Arial"/>
                <w:b/>
                <w:sz w:val="16"/>
                <w:szCs w:val="16"/>
              </w:rPr>
            </w:pPr>
            <w:r>
              <w:rPr>
                <w:rFonts w:ascii="Arial" w:eastAsia="Arial" w:hAnsi="Arial" w:cs="Arial"/>
                <w:b/>
                <w:sz w:val="16"/>
                <w:szCs w:val="16"/>
              </w:rPr>
              <w:t>A equipe recebe assistência quando envolvida no planejamento de momentos de interação extracurricular entre os alunos.</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332A5" w14:textId="77777777" w:rsidR="001911CE" w:rsidRDefault="001911CE">
            <w:pPr>
              <w:rPr>
                <w:rFonts w:ascii="Arial" w:eastAsia="Arial" w:hAnsi="Arial" w:cs="Arial"/>
                <w:sz w:val="16"/>
                <w:szCs w:val="16"/>
              </w:rPr>
            </w:pPr>
          </w:p>
        </w:tc>
      </w:tr>
      <w:tr w:rsidR="001911CE" w14:paraId="21237E96" w14:textId="77777777" w:rsidTr="697DDE6A">
        <w:trPr>
          <w:jc w:val="center"/>
        </w:trPr>
        <w:tc>
          <w:tcPr>
            <w:tcW w:w="954" w:type="dxa"/>
            <w:vMerge/>
          </w:tcPr>
          <w:p w14:paraId="1257048B"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80FFB" w14:textId="77777777" w:rsidR="001911CE" w:rsidRDefault="001911CE">
            <w:r>
              <w:rPr>
                <w:noProof/>
              </w:rPr>
              <w:drawing>
                <wp:inline distT="0" distB="0" distL="0" distR="0" wp14:anchorId="53FB6317" wp14:editId="64F6732B">
                  <wp:extent cx="762000" cy="135142"/>
                  <wp:effectExtent l="0" t="0" r="0" b="0"/>
                  <wp:docPr id="1573241438" name="Imagem 157324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426FD" w14:textId="77777777" w:rsidR="001911CE" w:rsidRDefault="001911CE">
            <w:pPr>
              <w:rPr>
                <w:rFonts w:ascii="Arial" w:eastAsia="Arial" w:hAnsi="Arial" w:cs="Arial"/>
                <w:b/>
                <w:sz w:val="16"/>
                <w:szCs w:val="16"/>
              </w:rPr>
            </w:pPr>
            <w:r>
              <w:rPr>
                <w:rFonts w:ascii="Arial" w:eastAsia="Arial" w:hAnsi="Arial" w:cs="Arial"/>
                <w:sz w:val="16"/>
                <w:szCs w:val="16"/>
              </w:rPr>
              <w:t xml:space="preserve">O pessoal docente é incentivado a realizar de momentos de interação extracurriculares no </w:t>
            </w:r>
            <w:r>
              <w:rPr>
                <w:rFonts w:ascii="Arial" w:eastAsia="Arial" w:hAnsi="Arial" w:cs="Arial"/>
                <w:color w:val="000000"/>
                <w:sz w:val="16"/>
                <w:szCs w:val="16"/>
              </w:rPr>
              <w:t>design e desenvolvimento de módulos, cursos e programas de ensino híbrido</w:t>
            </w:r>
            <w:r>
              <w:rPr>
                <w:rFonts w:ascii="Arial" w:eastAsia="Arial" w:hAnsi="Arial" w:cs="Arial"/>
                <w:sz w:val="16"/>
                <w:szCs w:val="16"/>
              </w:rPr>
              <w:t>.</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B1124" w14:textId="77777777" w:rsidR="001911CE" w:rsidRDefault="001911CE">
            <w:pPr>
              <w:rPr>
                <w:rFonts w:ascii="Arial" w:eastAsia="Arial" w:hAnsi="Arial" w:cs="Arial"/>
                <w:sz w:val="16"/>
                <w:szCs w:val="16"/>
              </w:rPr>
            </w:pPr>
          </w:p>
        </w:tc>
      </w:tr>
      <w:tr w:rsidR="001911CE" w14:paraId="22429842"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36E126E4" w14:textId="77777777" w:rsidR="001911CE" w:rsidRDefault="001911CE">
            <w:pPr>
              <w:widowControl w:val="0"/>
            </w:pPr>
            <w:r>
              <w:rPr>
                <w:noProof/>
              </w:rPr>
              <mc:AlternateContent>
                <mc:Choice Requires="wps">
                  <w:drawing>
                    <wp:anchor distT="0" distB="0" distL="114300" distR="114300" simplePos="0" relativeHeight="252133376" behindDoc="0" locked="0" layoutInCell="1" hidden="0" allowOverlap="1" wp14:anchorId="41358189" wp14:editId="3CB72EB9">
                      <wp:simplePos x="0" y="0"/>
                      <wp:positionH relativeFrom="column">
                        <wp:posOffset>-50799</wp:posOffset>
                      </wp:positionH>
                      <wp:positionV relativeFrom="paragraph">
                        <wp:posOffset>38100</wp:posOffset>
                      </wp:positionV>
                      <wp:extent cx="482600" cy="463550"/>
                      <wp:effectExtent l="0" t="0" r="0" b="0"/>
                      <wp:wrapNone/>
                      <wp:docPr id="193" name="Retângulo 193"/>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00FEA77" w14:textId="77777777" w:rsidR="00CD7F22" w:rsidRDefault="00CD7F22" w:rsidP="001911CE">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93" o:spid="_x0000_s1213" style="position:absolute;margin-left:-4pt;margin-top:3pt;width:38pt;height:36.5pt;z-index:25213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" fillcolor="white [3201]" strokecolor="black [3200]" strokeweight="2pt">
                      <v:stroke startarrowwidth="narrow" startarrowlength="short" endarrowwidth="narrow" endarrowlength="short" joinstyle="round"/>
                      <v:textbox inset="2.53958mm,1.2694mm,2.53958mm,1.2694mm">
                        <w:txbxContent>
                          <w:p w14:paraId="700FEA77" w14:textId="77777777" w:rsidR="00CD7F22" w:rsidRDefault="00CD7F22" w:rsidP="001911CE">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CDB7A" w14:textId="77777777" w:rsidR="001911CE" w:rsidRDefault="001911CE">
            <w:r>
              <w:rPr>
                <w:noProof/>
              </w:rPr>
              <w:drawing>
                <wp:inline distT="0" distB="0" distL="0" distR="0" wp14:anchorId="5A8853C2" wp14:editId="7CAC8E4B">
                  <wp:extent cx="762000" cy="135142"/>
                  <wp:effectExtent l="0" t="0" r="0" b="0"/>
                  <wp:docPr id="1565892040" name="Imagem 156589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0B9B7" w14:textId="77777777" w:rsidR="001911CE" w:rsidRDefault="001911CE">
            <w:pPr>
              <w:rPr>
                <w:rFonts w:ascii="Arial" w:eastAsia="Arial" w:hAnsi="Arial" w:cs="Arial"/>
                <w:b/>
                <w:sz w:val="16"/>
                <w:szCs w:val="16"/>
              </w:rPr>
            </w:pPr>
            <w:r>
              <w:rPr>
                <w:rFonts w:ascii="Arial" w:eastAsia="Arial" w:hAnsi="Arial" w:cs="Arial"/>
                <w:b/>
                <w:color w:val="000000"/>
                <w:sz w:val="16"/>
                <w:szCs w:val="16"/>
              </w:rPr>
              <w:t>As políticas institucionais definem o apoio e a assistência disponíveis para o pessoal docente planejar os momentos de interação extracurricular.</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D8BD" w14:textId="77777777" w:rsidR="001911CE" w:rsidRDefault="001911CE">
            <w:pPr>
              <w:rPr>
                <w:rFonts w:ascii="Arial" w:eastAsia="Arial" w:hAnsi="Arial" w:cs="Arial"/>
                <w:sz w:val="16"/>
                <w:szCs w:val="16"/>
              </w:rPr>
            </w:pPr>
          </w:p>
        </w:tc>
      </w:tr>
      <w:tr w:rsidR="001911CE" w14:paraId="638EDC74" w14:textId="77777777" w:rsidTr="697DDE6A">
        <w:trPr>
          <w:jc w:val="center"/>
        </w:trPr>
        <w:tc>
          <w:tcPr>
            <w:tcW w:w="954" w:type="dxa"/>
            <w:vMerge/>
          </w:tcPr>
          <w:p w14:paraId="20EAA33E"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0480" w14:textId="77777777" w:rsidR="001911CE" w:rsidRDefault="001911CE">
            <w:r>
              <w:rPr>
                <w:noProof/>
              </w:rPr>
              <w:drawing>
                <wp:inline distT="0" distB="0" distL="0" distR="0" wp14:anchorId="5E0CE9A9" wp14:editId="14DCD53B">
                  <wp:extent cx="762000" cy="135142"/>
                  <wp:effectExtent l="0" t="0" r="0" b="0"/>
                  <wp:docPr id="736872527" name="Imagem 73687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52B73" w14:textId="77777777" w:rsidR="001911CE" w:rsidRDefault="001911CE">
            <w:pPr>
              <w:rPr>
                <w:rFonts w:ascii="Arial" w:eastAsia="Arial" w:hAnsi="Arial" w:cs="Arial"/>
                <w:b/>
                <w:sz w:val="16"/>
                <w:szCs w:val="16"/>
              </w:rPr>
            </w:pPr>
            <w:r>
              <w:rPr>
                <w:rFonts w:ascii="Arial" w:eastAsia="Arial" w:hAnsi="Arial" w:cs="Arial"/>
                <w:b/>
                <w:color w:val="000000"/>
                <w:sz w:val="16"/>
                <w:szCs w:val="16"/>
              </w:rPr>
              <w:t xml:space="preserve">A equipe de professores recebe suporte (incluindo treinamento, orientações e exemplos) sobre o uso de canais de comunicação para se envolver na comunicação efetiva e oportuna com os alunos. </w:t>
            </w:r>
            <w:r>
              <w:rPr>
                <w:rFonts w:ascii="Arial" w:eastAsia="Arial" w:hAnsi="Arial" w:cs="Arial"/>
                <w:b/>
                <w:sz w:val="16"/>
                <w:szCs w:val="16"/>
              </w:rPr>
              <w:t>Ver também</w:t>
            </w:r>
            <w:r>
              <w:rPr>
                <w:rFonts w:ascii="Arial" w:eastAsia="Arial" w:hAnsi="Arial" w:cs="Arial"/>
                <w:b/>
                <w:color w:val="000000"/>
                <w:sz w:val="16"/>
                <w:szCs w:val="16"/>
              </w:rPr>
              <w:t>: A4 (3), R1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21D19" w14:textId="77777777" w:rsidR="001911CE" w:rsidRDefault="001911CE">
            <w:pPr>
              <w:rPr>
                <w:rFonts w:ascii="Arial" w:eastAsia="Arial" w:hAnsi="Arial" w:cs="Arial"/>
                <w:sz w:val="16"/>
                <w:szCs w:val="16"/>
              </w:rPr>
            </w:pPr>
          </w:p>
        </w:tc>
      </w:tr>
      <w:tr w:rsidR="001911CE" w14:paraId="43ECB1CA" w14:textId="77777777" w:rsidTr="697DDE6A">
        <w:trPr>
          <w:jc w:val="center"/>
        </w:trPr>
        <w:tc>
          <w:tcPr>
            <w:tcW w:w="954" w:type="dxa"/>
            <w:vMerge/>
          </w:tcPr>
          <w:p w14:paraId="4AB90DEB"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356B6" w14:textId="77777777" w:rsidR="001911CE" w:rsidRDefault="001911CE">
            <w:r>
              <w:rPr>
                <w:noProof/>
              </w:rPr>
              <w:drawing>
                <wp:inline distT="0" distB="0" distL="0" distR="0" wp14:anchorId="5A541343" wp14:editId="573CF52A">
                  <wp:extent cx="762000" cy="135142"/>
                  <wp:effectExtent l="0" t="0" r="0" b="0"/>
                  <wp:docPr id="1335093539" name="Imagem 133509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9EC34" w14:textId="77777777" w:rsidR="001911CE" w:rsidRDefault="001911CE">
            <w:pPr>
              <w:rPr>
                <w:rFonts w:ascii="Arial" w:eastAsia="Arial" w:hAnsi="Arial" w:cs="Arial"/>
                <w:sz w:val="16"/>
                <w:szCs w:val="16"/>
              </w:rPr>
            </w:pPr>
            <w:r>
              <w:rPr>
                <w:rFonts w:ascii="Arial" w:eastAsia="Arial" w:hAnsi="Arial" w:cs="Arial"/>
                <w:sz w:val="16"/>
                <w:szCs w:val="16"/>
              </w:rPr>
              <w:t>A documentação do curso fornece aos alunos uma descrição do programa de avaliação e a relação entre as tarefas de avaliação individual e outras atividades de aprendizagem. Ver também A8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87950" w14:textId="77777777" w:rsidR="001911CE" w:rsidRDefault="001911CE">
            <w:pPr>
              <w:rPr>
                <w:rFonts w:ascii="Arial" w:eastAsia="Arial" w:hAnsi="Arial" w:cs="Arial"/>
                <w:sz w:val="16"/>
                <w:szCs w:val="16"/>
              </w:rPr>
            </w:pPr>
          </w:p>
        </w:tc>
      </w:tr>
      <w:tr w:rsidR="001911CE" w14:paraId="11C45968" w14:textId="77777777" w:rsidTr="697DDE6A">
        <w:trPr>
          <w:jc w:val="center"/>
        </w:trPr>
        <w:tc>
          <w:tcPr>
            <w:tcW w:w="954" w:type="dxa"/>
            <w:vMerge/>
          </w:tcPr>
          <w:p w14:paraId="51EF94C8"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5EDDA" w14:textId="77777777" w:rsidR="001911CE" w:rsidRDefault="001911CE">
            <w:r>
              <w:rPr>
                <w:noProof/>
              </w:rPr>
              <w:drawing>
                <wp:inline distT="0" distB="0" distL="0" distR="0" wp14:anchorId="024F4082" wp14:editId="28804CE1">
                  <wp:extent cx="762000" cy="135142"/>
                  <wp:effectExtent l="0" t="0" r="0" b="0"/>
                  <wp:docPr id="1593438596" name="Imagem 159343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A603A" w14:textId="77777777" w:rsidR="001911CE" w:rsidRDefault="001911CE">
            <w:pPr>
              <w:rPr>
                <w:rFonts w:ascii="Arial" w:eastAsia="Arial" w:hAnsi="Arial" w:cs="Arial"/>
                <w:sz w:val="16"/>
                <w:szCs w:val="16"/>
              </w:rPr>
            </w:pPr>
            <w:r>
              <w:rPr>
                <w:rFonts w:ascii="Arial" w:eastAsia="Arial" w:hAnsi="Arial" w:cs="Arial"/>
                <w:color w:val="000000"/>
                <w:sz w:val="16"/>
                <w:szCs w:val="16"/>
              </w:rPr>
              <w:t xml:space="preserve">Os alunos recebem suporte (incluindo treinamento, diretrizes e exemplos) para ajudá-los a fazer uso efetivo dos canais de comunicação para a realização de uma comunicação efetiva. </w:t>
            </w:r>
            <w:r>
              <w:rPr>
                <w:rFonts w:ascii="Arial" w:eastAsia="Arial" w:hAnsi="Arial" w:cs="Arial"/>
                <w:sz w:val="16"/>
                <w:szCs w:val="16"/>
              </w:rPr>
              <w:t>Ver também</w:t>
            </w:r>
            <w:r>
              <w:rPr>
                <w:rFonts w:ascii="Arial" w:eastAsia="Arial" w:hAnsi="Arial" w:cs="Arial"/>
                <w:color w:val="000000"/>
                <w:sz w:val="16"/>
                <w:szCs w:val="16"/>
              </w:rPr>
              <w:t>: R1 (3) e R4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5F464" w14:textId="77777777" w:rsidR="001911CE" w:rsidRDefault="001911CE">
            <w:pPr>
              <w:rPr>
                <w:rFonts w:ascii="Arial" w:eastAsia="Arial" w:hAnsi="Arial" w:cs="Arial"/>
                <w:sz w:val="16"/>
                <w:szCs w:val="16"/>
              </w:rPr>
            </w:pPr>
          </w:p>
        </w:tc>
      </w:tr>
      <w:tr w:rsidR="001911CE" w14:paraId="39A76E74"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1C17FA05" w14:textId="77777777" w:rsidR="001911CE" w:rsidRDefault="001911CE">
            <w:pPr>
              <w:widowControl w:val="0"/>
              <w:rPr>
                <w:rFonts w:ascii="Arial" w:eastAsia="Arial" w:hAnsi="Arial" w:cs="Arial"/>
                <w:sz w:val="14"/>
                <w:szCs w:val="14"/>
              </w:rPr>
            </w:pPr>
            <w:r>
              <w:rPr>
                <w:noProof/>
              </w:rPr>
              <mc:AlternateContent>
                <mc:Choice Requires="wps">
                  <w:drawing>
                    <wp:anchor distT="0" distB="0" distL="114300" distR="114300" simplePos="0" relativeHeight="252134400" behindDoc="0" locked="0" layoutInCell="1" hidden="0" allowOverlap="1" wp14:anchorId="50733210" wp14:editId="6E546E85">
                      <wp:simplePos x="0" y="0"/>
                      <wp:positionH relativeFrom="column">
                        <wp:posOffset>-50799</wp:posOffset>
                      </wp:positionH>
                      <wp:positionV relativeFrom="paragraph">
                        <wp:posOffset>25400</wp:posOffset>
                      </wp:positionV>
                      <wp:extent cx="482600" cy="463550"/>
                      <wp:effectExtent l="0" t="0" r="0" b="0"/>
                      <wp:wrapNone/>
                      <wp:docPr id="126" name="Retângulo 126"/>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241D83B" w14:textId="77777777" w:rsidR="00CD7F22" w:rsidRDefault="00CD7F22" w:rsidP="001911CE">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126" o:spid="_x0000_s1214" style="position:absolute;margin-left:-4pt;margin-top:2pt;width:38pt;height:36.5pt;z-index:25213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6241D83B" w14:textId="77777777" w:rsidR="00CD7F22" w:rsidRDefault="00CD7F22" w:rsidP="001911CE">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53EB6" w14:textId="77777777" w:rsidR="001911CE" w:rsidRDefault="001911CE">
            <w:r>
              <w:rPr>
                <w:noProof/>
              </w:rPr>
              <w:drawing>
                <wp:inline distT="0" distB="0" distL="0" distR="0" wp14:anchorId="3820D4EF" wp14:editId="5360527B">
                  <wp:extent cx="762000" cy="135142"/>
                  <wp:effectExtent l="0" t="0" r="0" b="0"/>
                  <wp:docPr id="1511824713" name="Imagem 151182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C7726" w14:textId="77777777" w:rsidR="001911CE" w:rsidRDefault="001911CE">
            <w:pPr>
              <w:rPr>
                <w:rFonts w:ascii="Arial" w:eastAsia="Arial" w:hAnsi="Arial" w:cs="Arial"/>
                <w:b/>
                <w:i/>
                <w:color w:val="000000"/>
                <w:sz w:val="16"/>
                <w:szCs w:val="16"/>
              </w:rPr>
            </w:pPr>
            <w:r>
              <w:rPr>
                <w:rFonts w:ascii="Arial" w:eastAsia="Arial" w:hAnsi="Arial" w:cs="Arial"/>
                <w:b/>
                <w:i/>
                <w:color w:val="000000"/>
                <w:sz w:val="16"/>
                <w:szCs w:val="16"/>
              </w:rPr>
              <w:t>Feedback</w:t>
            </w:r>
            <w:r>
              <w:rPr>
                <w:rFonts w:ascii="Arial" w:eastAsia="Arial" w:hAnsi="Arial" w:cs="Arial"/>
                <w:b/>
                <w:color w:val="000000"/>
                <w:sz w:val="16"/>
                <w:szCs w:val="16"/>
              </w:rPr>
              <w:t xml:space="preserve"> é coletado regularmente dos alunos sobre a eficácia momentos de interação extracurricular.</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EA9F" w14:textId="77777777" w:rsidR="001911CE" w:rsidRDefault="001911CE">
            <w:pPr>
              <w:rPr>
                <w:rFonts w:ascii="Arial" w:eastAsia="Arial" w:hAnsi="Arial" w:cs="Arial"/>
                <w:sz w:val="16"/>
                <w:szCs w:val="16"/>
              </w:rPr>
            </w:pPr>
          </w:p>
        </w:tc>
      </w:tr>
      <w:tr w:rsidR="001911CE" w14:paraId="2FB40383" w14:textId="77777777" w:rsidTr="697DDE6A">
        <w:trPr>
          <w:jc w:val="center"/>
        </w:trPr>
        <w:tc>
          <w:tcPr>
            <w:tcW w:w="954" w:type="dxa"/>
            <w:vMerge/>
          </w:tcPr>
          <w:p w14:paraId="30239AB4"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59F5E" w14:textId="77777777" w:rsidR="001911CE" w:rsidRDefault="001911CE">
            <w:r>
              <w:rPr>
                <w:noProof/>
              </w:rPr>
              <w:drawing>
                <wp:inline distT="0" distB="0" distL="0" distR="0" wp14:anchorId="2F6600EA" wp14:editId="687310B5">
                  <wp:extent cx="762000" cy="135142"/>
                  <wp:effectExtent l="0" t="0" r="0" b="0"/>
                  <wp:docPr id="1061382553" name="Imagem 106138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D3A75" w14:textId="77777777" w:rsidR="001911CE" w:rsidRDefault="001911CE">
            <w:pPr>
              <w:rPr>
                <w:rFonts w:ascii="Arial" w:eastAsia="Arial" w:hAnsi="Arial" w:cs="Arial"/>
                <w:b/>
                <w:i/>
                <w:color w:val="000000"/>
                <w:sz w:val="16"/>
                <w:szCs w:val="16"/>
              </w:rPr>
            </w:pPr>
            <w:r>
              <w:rPr>
                <w:rFonts w:ascii="Arial" w:eastAsia="Arial" w:hAnsi="Arial" w:cs="Arial"/>
                <w:b/>
                <w:i/>
                <w:color w:val="000000"/>
                <w:sz w:val="16"/>
                <w:szCs w:val="16"/>
              </w:rPr>
              <w:t xml:space="preserve">Feedback </w:t>
            </w:r>
            <w:r>
              <w:rPr>
                <w:rFonts w:ascii="Arial" w:eastAsia="Arial" w:hAnsi="Arial" w:cs="Arial"/>
                <w:b/>
                <w:color w:val="000000"/>
                <w:sz w:val="16"/>
                <w:szCs w:val="16"/>
              </w:rPr>
              <w:t>é</w:t>
            </w:r>
            <w:r>
              <w:rPr>
                <w:rFonts w:ascii="Arial" w:eastAsia="Arial" w:hAnsi="Arial" w:cs="Arial"/>
                <w:b/>
                <w:i/>
                <w:color w:val="000000"/>
                <w:sz w:val="16"/>
                <w:szCs w:val="16"/>
              </w:rPr>
              <w:t xml:space="preserve"> </w:t>
            </w:r>
            <w:r>
              <w:rPr>
                <w:rFonts w:ascii="Arial" w:eastAsia="Arial" w:hAnsi="Arial" w:cs="Arial"/>
                <w:b/>
                <w:color w:val="000000"/>
                <w:sz w:val="16"/>
                <w:szCs w:val="16"/>
              </w:rPr>
              <w:t>coletado regularmente da equipe sobre a eficácia momentos de interação extracurricular.</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9203F" w14:textId="77777777" w:rsidR="001911CE" w:rsidRDefault="001911CE">
            <w:pPr>
              <w:rPr>
                <w:rFonts w:ascii="Arial" w:eastAsia="Arial" w:hAnsi="Arial" w:cs="Arial"/>
                <w:sz w:val="16"/>
                <w:szCs w:val="16"/>
              </w:rPr>
            </w:pPr>
          </w:p>
        </w:tc>
      </w:tr>
      <w:tr w:rsidR="001911CE" w14:paraId="35595703" w14:textId="77777777" w:rsidTr="697DDE6A">
        <w:trPr>
          <w:jc w:val="center"/>
        </w:trPr>
        <w:tc>
          <w:tcPr>
            <w:tcW w:w="954" w:type="dxa"/>
            <w:vMerge/>
          </w:tcPr>
          <w:p w14:paraId="390A12EC"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ADC15" w14:textId="77777777" w:rsidR="001911CE" w:rsidRDefault="001911CE">
            <w:r>
              <w:rPr>
                <w:noProof/>
              </w:rPr>
              <w:drawing>
                <wp:inline distT="0" distB="0" distL="0" distR="0" wp14:anchorId="1ADDB5BC" wp14:editId="2146510A">
                  <wp:extent cx="762000" cy="135142"/>
                  <wp:effectExtent l="0" t="0" r="0" b="0"/>
                  <wp:docPr id="1677191245" name="Imagem 167719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9FCB" w14:textId="77777777" w:rsidR="001911CE" w:rsidRDefault="001911CE">
            <w:pPr>
              <w:rPr>
                <w:rFonts w:ascii="Arial" w:eastAsia="Arial" w:hAnsi="Arial" w:cs="Arial"/>
                <w:b/>
                <w:sz w:val="16"/>
                <w:szCs w:val="16"/>
              </w:rPr>
            </w:pPr>
            <w:r>
              <w:rPr>
                <w:rFonts w:ascii="Arial" w:eastAsia="Arial" w:hAnsi="Arial" w:cs="Arial"/>
                <w:sz w:val="16"/>
                <w:szCs w:val="16"/>
              </w:rPr>
              <w:t>Os custos e benefícios financeiros momentos de interação extracurricular entre os alunos no ensino híbrido são monitorados regularmente</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93AD7" w14:textId="77777777" w:rsidR="001911CE" w:rsidRDefault="001911CE">
            <w:pPr>
              <w:rPr>
                <w:rFonts w:ascii="Arial" w:eastAsia="Arial" w:hAnsi="Arial" w:cs="Arial"/>
                <w:sz w:val="16"/>
                <w:szCs w:val="16"/>
              </w:rPr>
            </w:pPr>
          </w:p>
        </w:tc>
      </w:tr>
      <w:tr w:rsidR="001911CE" w14:paraId="346D2613" w14:textId="77777777" w:rsidTr="697DDE6A">
        <w:trPr>
          <w:jc w:val="center"/>
        </w:trPr>
        <w:tc>
          <w:tcPr>
            <w:tcW w:w="954" w:type="dxa"/>
            <w:vMerge/>
          </w:tcPr>
          <w:p w14:paraId="7D9AD8AD"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6B78B" w14:textId="77777777" w:rsidR="001911CE" w:rsidRDefault="001911CE">
            <w:r>
              <w:rPr>
                <w:noProof/>
              </w:rPr>
              <w:drawing>
                <wp:inline distT="0" distB="0" distL="0" distR="0" wp14:anchorId="5D588C03" wp14:editId="332E79AA">
                  <wp:extent cx="762000" cy="135142"/>
                  <wp:effectExtent l="0" t="0" r="0" b="0"/>
                  <wp:docPr id="1019972496" name="Imagem 101997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574B0" w14:textId="77777777" w:rsidR="001911CE" w:rsidRDefault="001911CE">
            <w:pPr>
              <w:rPr>
                <w:rFonts w:ascii="Arial" w:eastAsia="Arial" w:hAnsi="Arial" w:cs="Arial"/>
                <w:b/>
                <w:sz w:val="16"/>
                <w:szCs w:val="16"/>
              </w:rPr>
            </w:pPr>
            <w:r>
              <w:rPr>
                <w:rFonts w:ascii="Arial" w:eastAsia="Arial" w:hAnsi="Arial" w:cs="Arial"/>
                <w:sz w:val="16"/>
                <w:szCs w:val="16"/>
              </w:rPr>
              <w:t>Os procedimentos de comunicação estão sujeitos a revisões formais de garantia de qualidade. Ver também O6 (4), O7 (4), O8 (4), R1 (4) e R4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CEB73" w14:textId="77777777" w:rsidR="001911CE" w:rsidRDefault="001911CE">
            <w:pPr>
              <w:rPr>
                <w:rFonts w:ascii="Arial" w:eastAsia="Arial" w:hAnsi="Arial" w:cs="Arial"/>
                <w:sz w:val="16"/>
                <w:szCs w:val="16"/>
              </w:rPr>
            </w:pPr>
          </w:p>
        </w:tc>
      </w:tr>
      <w:tr w:rsidR="001911CE" w14:paraId="78354B7E" w14:textId="77777777" w:rsidTr="697DDE6A">
        <w:trPr>
          <w:jc w:val="center"/>
        </w:trPr>
        <w:tc>
          <w:tcPr>
            <w:tcW w:w="954" w:type="dxa"/>
            <w:vMerge w:val="restart"/>
            <w:tcBorders>
              <w:left w:val="single" w:sz="4" w:space="0" w:color="000000" w:themeColor="text1"/>
              <w:right w:val="single" w:sz="4" w:space="0" w:color="000000" w:themeColor="text1"/>
            </w:tcBorders>
          </w:tcPr>
          <w:p w14:paraId="1462DC16" w14:textId="77777777" w:rsidR="001911CE" w:rsidRDefault="001911CE">
            <w:pPr>
              <w:widowControl w:val="0"/>
              <w:rPr>
                <w:rFonts w:ascii="Arial" w:eastAsia="Arial" w:hAnsi="Arial" w:cs="Arial"/>
                <w:sz w:val="14"/>
                <w:szCs w:val="14"/>
              </w:rPr>
            </w:pPr>
            <w:r>
              <w:rPr>
                <w:noProof/>
              </w:rPr>
              <mc:AlternateContent>
                <mc:Choice Requires="wps">
                  <w:drawing>
                    <wp:anchor distT="0" distB="0" distL="114300" distR="114300" simplePos="0" relativeHeight="252136448" behindDoc="0" locked="0" layoutInCell="1" hidden="0" allowOverlap="1" wp14:anchorId="085CAB0C" wp14:editId="661AA487">
                      <wp:simplePos x="0" y="0"/>
                      <wp:positionH relativeFrom="column">
                        <wp:posOffset>-50799</wp:posOffset>
                      </wp:positionH>
                      <wp:positionV relativeFrom="paragraph">
                        <wp:posOffset>-12699</wp:posOffset>
                      </wp:positionV>
                      <wp:extent cx="482600" cy="463550"/>
                      <wp:effectExtent l="0" t="0" r="0" b="0"/>
                      <wp:wrapNone/>
                      <wp:docPr id="142" name="Retângulo 14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063B7A6" w14:textId="77777777" w:rsidR="00CD7F22" w:rsidRDefault="00CD7F22" w:rsidP="001911CE">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142" o:spid="_x0000_s1215" style="position:absolute;margin-left:-4pt;margin-top:-1pt;width:38pt;height:36.5pt;z-index:25213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MGw8G4zAgAAWA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3063B7A6" w14:textId="77777777" w:rsidR="00CD7F22" w:rsidRDefault="00CD7F22" w:rsidP="001911CE">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AA353" w14:textId="77777777" w:rsidR="001911CE" w:rsidRDefault="001911CE">
            <w:r>
              <w:rPr>
                <w:noProof/>
              </w:rPr>
              <w:drawing>
                <wp:inline distT="0" distB="0" distL="0" distR="0" wp14:anchorId="2726BF96" wp14:editId="56A03084">
                  <wp:extent cx="762000" cy="135142"/>
                  <wp:effectExtent l="0" t="0" r="0" b="0"/>
                  <wp:docPr id="1434111316" name="Imagem 143411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26DB9" w14:textId="77777777" w:rsidR="001911CE" w:rsidRDefault="001911CE">
            <w:pPr>
              <w:rPr>
                <w:rFonts w:ascii="Arial" w:eastAsia="Arial" w:hAnsi="Arial" w:cs="Arial"/>
                <w:sz w:val="16"/>
                <w:szCs w:val="16"/>
              </w:rPr>
            </w:pPr>
            <w:r>
              <w:rPr>
                <w:rFonts w:ascii="Arial" w:eastAsia="Arial" w:hAnsi="Arial" w:cs="Arial"/>
                <w:b/>
                <w:color w:val="000000"/>
                <w:sz w:val="16"/>
                <w:szCs w:val="16"/>
              </w:rPr>
              <w:t xml:space="preserve">Informações sobre interação entre alunos e corpo docente são utilizadas para identificar estratégias efetivas de comunicação a serem reutilizadas. </w:t>
            </w:r>
            <w:r>
              <w:rPr>
                <w:rFonts w:ascii="Arial" w:eastAsia="Arial" w:hAnsi="Arial" w:cs="Arial"/>
                <w:b/>
                <w:sz w:val="16"/>
                <w:szCs w:val="16"/>
              </w:rPr>
              <w:t>Ver também</w:t>
            </w:r>
            <w:r>
              <w:rPr>
                <w:rFonts w:ascii="Arial" w:eastAsia="Arial" w:hAnsi="Arial" w:cs="Arial"/>
                <w:b/>
                <w:color w:val="000000"/>
                <w:sz w:val="16"/>
                <w:szCs w:val="16"/>
              </w:rPr>
              <w:t>: A4 (5), A5 (5), R1 (5) e R4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536B4" w14:textId="77777777" w:rsidR="001911CE" w:rsidRDefault="001911CE">
            <w:pPr>
              <w:rPr>
                <w:rFonts w:ascii="Arial" w:eastAsia="Arial" w:hAnsi="Arial" w:cs="Arial"/>
                <w:sz w:val="16"/>
                <w:szCs w:val="16"/>
              </w:rPr>
            </w:pPr>
          </w:p>
        </w:tc>
      </w:tr>
      <w:tr w:rsidR="001911CE" w14:paraId="695D30BF" w14:textId="77777777" w:rsidTr="697DDE6A">
        <w:trPr>
          <w:jc w:val="center"/>
        </w:trPr>
        <w:tc>
          <w:tcPr>
            <w:tcW w:w="954" w:type="dxa"/>
            <w:vMerge/>
          </w:tcPr>
          <w:p w14:paraId="3BEDA3AC"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BE962" w14:textId="77777777" w:rsidR="001911CE" w:rsidRDefault="001911CE">
            <w:r>
              <w:rPr>
                <w:noProof/>
              </w:rPr>
              <w:drawing>
                <wp:inline distT="0" distB="0" distL="0" distR="0" wp14:anchorId="0DD35532" wp14:editId="3938AB70">
                  <wp:extent cx="762000" cy="135142"/>
                  <wp:effectExtent l="0" t="0" r="0" b="0"/>
                  <wp:docPr id="901362680" name="Imagem 90136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AD080" w14:textId="77777777" w:rsidR="001911CE" w:rsidRDefault="001911CE">
            <w:pPr>
              <w:rPr>
                <w:rFonts w:ascii="Arial" w:eastAsia="Arial" w:hAnsi="Arial" w:cs="Arial"/>
                <w:sz w:val="16"/>
                <w:szCs w:val="16"/>
              </w:rPr>
            </w:pPr>
            <w:r>
              <w:rPr>
                <w:rFonts w:ascii="Arial" w:eastAsia="Arial" w:hAnsi="Arial" w:cs="Arial"/>
                <w:color w:val="000000"/>
                <w:sz w:val="16"/>
                <w:szCs w:val="16"/>
              </w:rPr>
              <w:t xml:space="preserve">Informações sobre interação entre alunos e corpo docente orientam o planejamento estratégico para o ensino híbrido. </w:t>
            </w:r>
            <w:r>
              <w:rPr>
                <w:rFonts w:ascii="Arial" w:eastAsia="Arial" w:hAnsi="Arial" w:cs="Arial"/>
                <w:sz w:val="16"/>
                <w:szCs w:val="16"/>
              </w:rPr>
              <w:t>Ver também</w:t>
            </w:r>
            <w:r>
              <w:rPr>
                <w:rFonts w:ascii="Arial" w:eastAsia="Arial" w:hAnsi="Arial" w:cs="Arial"/>
                <w:color w:val="000000"/>
                <w:sz w:val="16"/>
                <w:szCs w:val="16"/>
              </w:rPr>
              <w:t>: A2 (5), A4 (5) e A5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90546" w14:textId="77777777" w:rsidR="001911CE" w:rsidRDefault="001911CE">
            <w:pPr>
              <w:rPr>
                <w:rFonts w:ascii="Arial" w:eastAsia="Arial" w:hAnsi="Arial" w:cs="Arial"/>
                <w:sz w:val="16"/>
                <w:szCs w:val="16"/>
              </w:rPr>
            </w:pPr>
          </w:p>
        </w:tc>
      </w:tr>
    </w:tbl>
    <w:p w14:paraId="5D7D1228" w14:textId="77777777" w:rsidR="00814D57" w:rsidRDefault="00814D57"/>
    <w:p w14:paraId="28DC8476" w14:textId="77777777" w:rsidR="001911CE" w:rsidRDefault="001911CE">
      <w:pPr>
        <w:rPr>
          <w:rFonts w:ascii="Arial" w:eastAsia="Arial" w:hAnsi="Arial" w:cs="Arial"/>
          <w:b/>
          <w:color w:val="000000"/>
          <w:sz w:val="24"/>
          <w:szCs w:val="24"/>
        </w:rPr>
      </w:pPr>
      <w:r>
        <w:rPr>
          <w:rFonts w:ascii="Arial" w:eastAsia="Arial" w:hAnsi="Arial" w:cs="Arial"/>
          <w:color w:val="000000"/>
          <w:sz w:val="24"/>
          <w:szCs w:val="24"/>
        </w:rPr>
        <w:br w:type="page"/>
      </w:r>
    </w:p>
    <w:p w14:paraId="6BAFB0B2" w14:textId="77777777" w:rsidR="00814D57" w:rsidRDefault="005D150B">
      <w:pPr>
        <w:pStyle w:val="Ttulo2"/>
        <w:rPr>
          <w:rFonts w:ascii="Arial" w:eastAsia="Arial" w:hAnsi="Arial" w:cs="Arial"/>
          <w:b w:val="0"/>
          <w:color w:val="000000"/>
          <w:sz w:val="24"/>
          <w:szCs w:val="24"/>
        </w:rPr>
      </w:pPr>
      <w:bookmarkStart w:id="67" w:name="_Toc530929742"/>
      <w:r>
        <w:rPr>
          <w:rFonts w:ascii="Arial" w:eastAsia="Arial" w:hAnsi="Arial" w:cs="Arial"/>
          <w:color w:val="000000"/>
          <w:sz w:val="24"/>
          <w:szCs w:val="24"/>
        </w:rPr>
        <w:lastRenderedPageBreak/>
        <w:t>Processo R4</w:t>
      </w:r>
      <w:r>
        <w:rPr>
          <w:rFonts w:ascii="Arial" w:eastAsia="Arial" w:hAnsi="Arial" w:cs="Arial"/>
          <w:b w:val="0"/>
          <w:color w:val="000000"/>
          <w:sz w:val="24"/>
          <w:szCs w:val="24"/>
        </w:rPr>
        <w:t xml:space="preserve"> - A instituição incentiva à criação de múltiplas situações de comunicação e uso de linguagem oral, escrita e midiática.</w:t>
      </w:r>
      <w:bookmarkEnd w:id="67"/>
    </w:p>
    <w:p w14:paraId="520625A8" w14:textId="77777777" w:rsidR="00814D57" w:rsidRDefault="00814D57"/>
    <w:p w14:paraId="34912FEE" w14:textId="77777777" w:rsidR="00814D57" w:rsidRDefault="005D150B">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Práticas</w:t>
      </w:r>
    </w:p>
    <w:p w14:paraId="04C2EB32" w14:textId="77777777" w:rsidR="00814D57" w:rsidRDefault="005D150B">
      <w:pPr>
        <w:spacing w:after="0" w:line="360" w:lineRule="auto"/>
        <w:jc w:val="both"/>
        <w:rPr>
          <w:rFonts w:ascii="Arial" w:eastAsia="Arial" w:hAnsi="Arial" w:cs="Arial"/>
          <w:color w:val="000000"/>
        </w:rPr>
      </w:pPr>
      <w:r>
        <w:rPr>
          <w:rFonts w:ascii="Arial" w:eastAsia="Arial" w:hAnsi="Arial" w:cs="Arial"/>
          <w:color w:val="000000"/>
        </w:rPr>
        <w:t>A multidimensionalidade da mistura é uma estrutura que concorda com a perspectiva de Rossett e Frasee sobre o ensino híbrido. Para estes Autores Uma das características relevantes para a compreensão deste quadro multidimensional é que o ensino híbrido reconhece que a educação ocorre em ambientes de aprendizagem formais (por exemplo, em sala de aula), não formais (por exemplo, trabalho, comunidades de prática) e informais (por exemplo, mídia, sites), aproveitando os pontos fortes de cada ambiente de aprendizagem. Além de salientarem que tanto os facilitadores humanos como as tecnologias digitais podem desempenhar um papel fundamental na educação; Uma combinação seletiva desses meios pode ser a base para experiências de aprendizado ricas, sustentáveis e expansíveis.</w:t>
      </w:r>
    </w:p>
    <w:p w14:paraId="6A370C0C" w14:textId="77777777" w:rsidR="00814D57" w:rsidRDefault="005D150B">
      <w:pPr>
        <w:spacing w:after="0" w:line="360" w:lineRule="auto"/>
        <w:jc w:val="both"/>
        <w:rPr>
          <w:rFonts w:ascii="Arial" w:eastAsia="Arial" w:hAnsi="Arial" w:cs="Arial"/>
        </w:rPr>
      </w:pPr>
      <w:r>
        <w:rPr>
          <w:rFonts w:ascii="Arial" w:eastAsia="Arial" w:hAnsi="Arial" w:cs="Arial"/>
        </w:rPr>
        <w:t>No ensino híbrido o professor planeja seus cursos “[...] visando à individualização e até a personalização do ensino” (LIMA; MOURA, 2015), para isso os professores usam ferramentas adaptativas que vão auxiliar os alunos com suas necessidades específicas para a construção de seu conhecimento</w:t>
      </w:r>
      <w:r>
        <w:rPr>
          <w:rFonts w:ascii="Arial" w:eastAsia="Arial" w:hAnsi="Arial" w:cs="Arial"/>
          <w:b/>
          <w:sz w:val="24"/>
          <w:szCs w:val="24"/>
        </w:rPr>
        <w:t xml:space="preserve"> permitindo um processo de individualização do ensino que respeite os </w:t>
      </w:r>
      <w:r>
        <w:t xml:space="preserve">estilos de aprendizagem diversos. </w:t>
      </w:r>
      <w:r>
        <w:rPr>
          <w:rFonts w:ascii="Arial" w:eastAsia="Arial" w:hAnsi="Arial" w:cs="Arial"/>
        </w:rPr>
        <w:t>O professor deve ser responsável por mostrar aos alunos como utilizar as TDIC de forma crítica e produtiva. E para isso “[...] o professor se torna cada vez mais um gestor e orientador de caminhos coletivos e individuais, previsíveis e imprevisíveis, em uma construção mais aberta, criativa e empreendedora [...]” (MORAN, 2015) que abre caminhos para o uso de múltiplas situações de comunicação e uso de linguagem oral, escrita e midiática.</w:t>
      </w:r>
    </w:p>
    <w:p w14:paraId="357EC04F" w14:textId="77777777" w:rsidR="00814D57" w:rsidRDefault="005D150B">
      <w:pPr>
        <w:spacing w:after="0" w:line="360" w:lineRule="auto"/>
        <w:jc w:val="both"/>
        <w:rPr>
          <w:rFonts w:ascii="Arial" w:eastAsia="Arial" w:hAnsi="Arial" w:cs="Arial"/>
        </w:rPr>
      </w:pPr>
      <w:r>
        <w:rPr>
          <w:rFonts w:ascii="Arial" w:eastAsia="Arial" w:hAnsi="Arial" w:cs="Arial"/>
        </w:rPr>
        <w:t xml:space="preserve">A evidência de capacidade no processo é vista pela capacidade da instituição de incentivar o uso de diferentes tipos de lingual e proporcionar múltiplas situações de comunicação visando melhorar o processo de individualização da aprendizagem respeitando os diversos estilos de aprendizagem dos alunos. Para que isso ocorra estas características devem estar clara nos projetos de curso e no planejamento pedagógico do curso. </w:t>
      </w:r>
    </w:p>
    <w:p w14:paraId="17DE0DAE" w14:textId="2E3C5E79" w:rsidR="00814D57" w:rsidRDefault="00D74B38">
      <w:pPr>
        <w:spacing w:after="0" w:line="360" w:lineRule="auto"/>
        <w:jc w:val="both"/>
        <w:rPr>
          <w:rFonts w:ascii="Arial" w:eastAsia="Arial" w:hAnsi="Arial" w:cs="Arial"/>
          <w:b/>
          <w:sz w:val="24"/>
          <w:szCs w:val="24"/>
        </w:rPr>
      </w:pPr>
      <w:r>
        <w:rPr>
          <w:rFonts w:ascii="Arial" w:eastAsia="Arial" w:hAnsi="Arial" w:cs="Arial"/>
          <w:b/>
          <w:sz w:val="24"/>
          <w:szCs w:val="24"/>
        </w:rPr>
        <w:t>Fontes de Informação Sobre as Evidências de Capacidade</w:t>
      </w:r>
    </w:p>
    <w:p w14:paraId="36631F94" w14:textId="77777777" w:rsidR="00814D57" w:rsidRDefault="005D150B">
      <w:pPr>
        <w:spacing w:after="0" w:line="360" w:lineRule="auto"/>
        <w:jc w:val="both"/>
        <w:rPr>
          <w:rFonts w:ascii="Arial" w:eastAsia="Arial" w:hAnsi="Arial" w:cs="Arial"/>
          <w:i/>
        </w:rPr>
      </w:pPr>
      <w:r>
        <w:rPr>
          <w:rFonts w:ascii="Arial" w:eastAsia="Arial" w:hAnsi="Arial" w:cs="Arial"/>
          <w:i/>
        </w:rPr>
        <w:t>Perguntas para Verificar as Evidências de Capacidade</w:t>
      </w:r>
    </w:p>
    <w:p w14:paraId="7217D8B6" w14:textId="77777777" w:rsidR="00814D57" w:rsidRDefault="005D150B">
      <w:pPr>
        <w:spacing w:after="0"/>
        <w:jc w:val="both"/>
        <w:rPr>
          <w:rFonts w:ascii="Arial" w:eastAsia="Arial" w:hAnsi="Arial" w:cs="Arial"/>
        </w:rPr>
      </w:pPr>
      <w:r>
        <w:rPr>
          <w:rFonts w:ascii="Arial" w:eastAsia="Arial" w:hAnsi="Arial" w:cs="Arial"/>
        </w:rPr>
        <w:t>1. A equipe responde às expectativas do aluno em relação ao suporte? (Dim1 / Dim2 / Dim3 / Dim4 / Dim5)</w:t>
      </w:r>
    </w:p>
    <w:p w14:paraId="24274D86" w14:textId="77777777" w:rsidR="00814D57" w:rsidRDefault="005D150B">
      <w:pPr>
        <w:spacing w:after="0"/>
        <w:jc w:val="both"/>
        <w:rPr>
          <w:rFonts w:ascii="Arial" w:eastAsia="Arial" w:hAnsi="Arial" w:cs="Arial"/>
        </w:rPr>
      </w:pPr>
      <w:r>
        <w:rPr>
          <w:rFonts w:ascii="Arial" w:eastAsia="Arial" w:hAnsi="Arial" w:cs="Arial"/>
        </w:rPr>
        <w:t>2. Os módulos, cursos e programas de ensino híbrido são concebidos para apoiar uma diversidade de estilos de aprendizagem e para garantir a acessibilidade? (Dim1 / Dim2 / Dim3 / Dim4 / Dim5)</w:t>
      </w:r>
    </w:p>
    <w:p w14:paraId="38369FA3" w14:textId="77777777" w:rsidR="00814D57" w:rsidRDefault="005D150B">
      <w:pPr>
        <w:spacing w:after="0"/>
        <w:jc w:val="both"/>
        <w:rPr>
          <w:rFonts w:ascii="Arial" w:eastAsia="Arial" w:hAnsi="Arial" w:cs="Arial"/>
        </w:rPr>
      </w:pPr>
      <w:r>
        <w:rPr>
          <w:rFonts w:ascii="Arial" w:eastAsia="Arial" w:hAnsi="Arial" w:cs="Arial"/>
        </w:rPr>
        <w:lastRenderedPageBreak/>
        <w:t>3. A organização possui espaços e equipamentos adequados para apoiar o ensino híbrido? (Dim1 / Dim2 / Dim3 / Dim4 / Dim5)</w:t>
      </w:r>
    </w:p>
    <w:p w14:paraId="2AC1B008" w14:textId="77777777" w:rsidR="00814D57" w:rsidRDefault="005D150B">
      <w:pPr>
        <w:spacing w:after="0"/>
        <w:jc w:val="both"/>
        <w:rPr>
          <w:rFonts w:ascii="Arial" w:eastAsia="Arial" w:hAnsi="Arial" w:cs="Arial"/>
        </w:rPr>
      </w:pPr>
      <w:r>
        <w:rPr>
          <w:rFonts w:ascii="Arial" w:eastAsia="Arial" w:hAnsi="Arial" w:cs="Arial"/>
        </w:rPr>
        <w:t>4. O design e desenvolvimento de módulos, cursos e programas de ensino híbrido são apoiados em pesquisas sobre ensino híbrido? (Dim2 / Dim3)</w:t>
      </w:r>
    </w:p>
    <w:p w14:paraId="5FB40430" w14:textId="77777777" w:rsidR="00814D57" w:rsidRDefault="005D150B">
      <w:pPr>
        <w:spacing w:after="0"/>
        <w:jc w:val="both"/>
        <w:rPr>
          <w:rFonts w:ascii="Arial" w:eastAsia="Arial" w:hAnsi="Arial" w:cs="Arial"/>
        </w:rPr>
      </w:pPr>
      <w:r>
        <w:rPr>
          <w:rFonts w:ascii="Arial" w:eastAsia="Arial" w:hAnsi="Arial" w:cs="Arial"/>
        </w:rPr>
        <w:t>5. A interação do aluno com o corpo docente e outros alunos é uma característica intrínseca do aprendizado e é facilitada por uma variedade de recursos? (Dim2 / Dim3)</w:t>
      </w:r>
    </w:p>
    <w:p w14:paraId="39D45DBB" w14:textId="77777777" w:rsidR="00814D57" w:rsidRDefault="005D150B">
      <w:pPr>
        <w:spacing w:after="0"/>
        <w:jc w:val="both"/>
        <w:rPr>
          <w:rFonts w:ascii="Arial" w:eastAsia="Arial" w:hAnsi="Arial" w:cs="Arial"/>
        </w:rPr>
      </w:pPr>
      <w:r>
        <w:rPr>
          <w:rFonts w:ascii="Arial" w:eastAsia="Arial" w:hAnsi="Arial" w:cs="Arial"/>
        </w:rPr>
        <w:t>6. A IES possui sistema de acompanhamento e avaliação dos cursos ou programas de ensino híbrido? (Dim2 / Dim4)</w:t>
      </w:r>
    </w:p>
    <w:p w14:paraId="48ECECF4" w14:textId="77777777" w:rsidR="00814D57" w:rsidRDefault="005D150B">
      <w:pPr>
        <w:spacing w:after="0"/>
        <w:jc w:val="both"/>
        <w:rPr>
          <w:rFonts w:ascii="Arial" w:eastAsia="Arial" w:hAnsi="Arial" w:cs="Arial"/>
        </w:rPr>
      </w:pPr>
      <w:r>
        <w:rPr>
          <w:rFonts w:ascii="Arial" w:eastAsia="Arial" w:hAnsi="Arial" w:cs="Arial"/>
        </w:rPr>
        <w:t>7. Os sistemas de apoio à infraestrutura do ensino híbrido estão alinhados ao PDI da IES? (Dim3)</w:t>
      </w:r>
    </w:p>
    <w:p w14:paraId="70FAC6CB" w14:textId="77777777" w:rsidR="00814D57" w:rsidRDefault="005D150B">
      <w:pPr>
        <w:spacing w:after="0"/>
        <w:jc w:val="both"/>
        <w:rPr>
          <w:rFonts w:ascii="Arial" w:eastAsia="Arial" w:hAnsi="Arial" w:cs="Arial"/>
        </w:rPr>
      </w:pPr>
      <w:r>
        <w:rPr>
          <w:rFonts w:ascii="Arial" w:eastAsia="Arial" w:hAnsi="Arial" w:cs="Arial"/>
        </w:rPr>
        <w:t>8. Existem processos para gerenciar os riscos associados ao ensino híbrido, incluindo a obsolescência e o impacto organizacional das mudanças? (Dim4 / Dim5)</w:t>
      </w:r>
    </w:p>
    <w:p w14:paraId="0E6EB786" w14:textId="77777777" w:rsidR="00814D57" w:rsidRDefault="005D150B">
      <w:pPr>
        <w:spacing w:line="240" w:lineRule="auto"/>
        <w:jc w:val="both"/>
        <w:rPr>
          <w:rFonts w:ascii="Arial" w:eastAsia="Arial" w:hAnsi="Arial" w:cs="Arial"/>
          <w:b/>
          <w:sz w:val="18"/>
          <w:szCs w:val="18"/>
        </w:rPr>
      </w:pPr>
      <w:r>
        <w:rPr>
          <w:rFonts w:ascii="Arial" w:eastAsia="Arial" w:hAnsi="Arial" w:cs="Arial"/>
          <w:sz w:val="20"/>
          <w:szCs w:val="20"/>
        </w:rPr>
        <w:t>A Tabela R4 - Apresenta exemplos das práticas características observadas em organizações que operam efetivamente para cada dimensão da capacidade do processo.</w:t>
      </w:r>
    </w:p>
    <w:tbl>
      <w:tblPr>
        <w:tblStyle w:val="1"/>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417"/>
        <w:gridCol w:w="5546"/>
        <w:gridCol w:w="1075"/>
      </w:tblGrid>
      <w:tr w:rsidR="00814D57" w14:paraId="2E4D7BE8" w14:textId="77777777" w:rsidTr="697DDE6A">
        <w:trPr>
          <w:jc w:val="center"/>
        </w:trPr>
        <w:tc>
          <w:tcPr>
            <w:tcW w:w="8992" w:type="dxa"/>
            <w:gridSpan w:val="4"/>
            <w:shd w:val="clear" w:color="auto" w:fill="BFBFBF" w:themeFill="background1" w:themeFillShade="BF"/>
          </w:tcPr>
          <w:p w14:paraId="28837DA3" w14:textId="77777777" w:rsidR="00814D57" w:rsidRDefault="005D150B">
            <w:pPr>
              <w:jc w:val="both"/>
              <w:rPr>
                <w:rFonts w:ascii="Arial" w:eastAsia="Arial" w:hAnsi="Arial" w:cs="Arial"/>
                <w:b/>
                <w:sz w:val="18"/>
                <w:szCs w:val="18"/>
              </w:rPr>
            </w:pPr>
            <w:r>
              <w:rPr>
                <w:rFonts w:ascii="Arial" w:eastAsia="Arial" w:hAnsi="Arial" w:cs="Arial"/>
                <w:b/>
                <w:sz w:val="18"/>
                <w:szCs w:val="18"/>
              </w:rPr>
              <w:t>Processo R4: A instituição incentiva à criação de múltiplas situações de comunicação e uso de linguagem oral, escrita e midiática.</w:t>
            </w:r>
          </w:p>
        </w:tc>
      </w:tr>
      <w:tr w:rsidR="00814D57" w14:paraId="450386B7" w14:textId="77777777" w:rsidTr="697DDE6A">
        <w:trPr>
          <w:jc w:val="center"/>
        </w:trPr>
        <w:tc>
          <w:tcPr>
            <w:tcW w:w="2371" w:type="dxa"/>
            <w:gridSpan w:val="2"/>
            <w:tcBorders>
              <w:bottom w:val="single" w:sz="4" w:space="0" w:color="000000" w:themeColor="text1"/>
            </w:tcBorders>
            <w:shd w:val="clear" w:color="auto" w:fill="BFBFBF" w:themeFill="background1" w:themeFillShade="BF"/>
          </w:tcPr>
          <w:p w14:paraId="5CB161EF" w14:textId="77777777" w:rsidR="00814D57" w:rsidRDefault="005D150B">
            <w:pPr>
              <w:jc w:val="both"/>
              <w:rPr>
                <w:rFonts w:ascii="Arial" w:eastAsia="Arial" w:hAnsi="Arial" w:cs="Arial"/>
                <w:b/>
                <w:sz w:val="18"/>
                <w:szCs w:val="18"/>
              </w:rPr>
            </w:pPr>
            <w:r>
              <w:rPr>
                <w:rFonts w:ascii="Arial" w:eastAsia="Arial" w:hAnsi="Arial" w:cs="Arial"/>
                <w:b/>
                <w:sz w:val="18"/>
                <w:szCs w:val="18"/>
              </w:rPr>
              <w:t>Avaliação</w:t>
            </w:r>
          </w:p>
        </w:tc>
        <w:tc>
          <w:tcPr>
            <w:tcW w:w="5546" w:type="dxa"/>
            <w:tcBorders>
              <w:bottom w:val="single" w:sz="4" w:space="0" w:color="000000" w:themeColor="text1"/>
            </w:tcBorders>
            <w:shd w:val="clear" w:color="auto" w:fill="BFBFBF" w:themeFill="background1" w:themeFillShade="BF"/>
          </w:tcPr>
          <w:p w14:paraId="4ACFE3DD" w14:textId="77777777" w:rsidR="00814D57" w:rsidRDefault="005D150B">
            <w:pPr>
              <w:jc w:val="both"/>
              <w:rPr>
                <w:rFonts w:ascii="Arial" w:eastAsia="Arial" w:hAnsi="Arial" w:cs="Arial"/>
                <w:b/>
                <w:sz w:val="18"/>
                <w:szCs w:val="18"/>
              </w:rPr>
            </w:pPr>
            <w:r>
              <w:rPr>
                <w:rFonts w:ascii="Arial" w:eastAsia="Arial" w:hAnsi="Arial" w:cs="Arial"/>
                <w:b/>
                <w:sz w:val="18"/>
                <w:szCs w:val="18"/>
              </w:rPr>
              <w:t>Práticas</w:t>
            </w:r>
          </w:p>
        </w:tc>
        <w:tc>
          <w:tcPr>
            <w:tcW w:w="1075" w:type="dxa"/>
            <w:tcBorders>
              <w:bottom w:val="single" w:sz="4" w:space="0" w:color="000000" w:themeColor="text1"/>
            </w:tcBorders>
            <w:shd w:val="clear" w:color="auto" w:fill="BFBFBF" w:themeFill="background1" w:themeFillShade="BF"/>
          </w:tcPr>
          <w:p w14:paraId="6DC5278D" w14:textId="77777777" w:rsidR="00814D57" w:rsidRDefault="005D150B">
            <w:pPr>
              <w:jc w:val="both"/>
              <w:rPr>
                <w:rFonts w:ascii="Arial" w:eastAsia="Arial" w:hAnsi="Arial" w:cs="Arial"/>
                <w:b/>
                <w:sz w:val="18"/>
                <w:szCs w:val="18"/>
              </w:rPr>
            </w:pPr>
            <w:r>
              <w:rPr>
                <w:rFonts w:ascii="Arial" w:eastAsia="Arial" w:hAnsi="Arial" w:cs="Arial"/>
                <w:b/>
                <w:sz w:val="18"/>
                <w:szCs w:val="18"/>
              </w:rPr>
              <w:t>Notas</w:t>
            </w:r>
          </w:p>
        </w:tc>
      </w:tr>
      <w:tr w:rsidR="001911CE" w14:paraId="082DE3DC"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D35B9B6" w14:textId="77777777" w:rsidR="001911CE" w:rsidRDefault="001911CE">
            <w:pPr>
              <w:jc w:val="both"/>
              <w:rPr>
                <w:rFonts w:ascii="Arial" w:eastAsia="Arial" w:hAnsi="Arial" w:cs="Arial"/>
                <w:b/>
              </w:rPr>
            </w:pPr>
            <w:r>
              <w:rPr>
                <w:noProof/>
              </w:rPr>
              <mc:AlternateContent>
                <mc:Choice Requires="wps">
                  <w:drawing>
                    <wp:anchor distT="0" distB="0" distL="114300" distR="114300" simplePos="0" relativeHeight="252138496" behindDoc="0" locked="0" layoutInCell="1" hidden="0" allowOverlap="1" wp14:anchorId="3A760603" wp14:editId="5CD176E2">
                      <wp:simplePos x="0" y="0"/>
                      <wp:positionH relativeFrom="column">
                        <wp:posOffset>-50799</wp:posOffset>
                      </wp:positionH>
                      <wp:positionV relativeFrom="paragraph">
                        <wp:posOffset>0</wp:posOffset>
                      </wp:positionV>
                      <wp:extent cx="482600" cy="463550"/>
                      <wp:effectExtent l="0" t="0" r="0" b="0"/>
                      <wp:wrapNone/>
                      <wp:docPr id="104" name="Retângulo 104"/>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FD1FD74" w14:textId="77777777" w:rsidR="00CD7F22" w:rsidRDefault="00CD7F22" w:rsidP="001911CE">
                                  <w:pPr>
                                    <w:spacing w:after="0" w:line="240" w:lineRule="auto"/>
                                    <w:jc w:val="center"/>
                                    <w:textDirection w:val="btLr"/>
                                  </w:pPr>
                                  <w:r>
                                    <w:rPr>
                                      <w:rFonts w:ascii="Arial" w:eastAsia="Arial" w:hAnsi="Arial" w:cs="Arial"/>
                                      <w:color w:val="000000"/>
                                    </w:rPr>
                                    <w:t>1</w:t>
                                  </w:r>
                                </w:p>
                              </w:txbxContent>
                            </wps:txbx>
                            <wps:bodyPr spcFirstLastPara="1" wrap="square" lIns="91425" tIns="45700" rIns="91425" bIns="45700" anchor="ctr" anchorCtr="0"/>
                          </wps:wsp>
                        </a:graphicData>
                      </a:graphic>
                    </wp:anchor>
                  </w:drawing>
                </mc:Choice>
                <mc:Fallback>
                  <w:pict>
                    <v:rect id="Retângulo 104" o:spid="_x0000_s1216" style="position:absolute;left:0;text-align:left;margin-left:-4pt;margin-top:0;width:38pt;height:36.5pt;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4FD1FD74" w14:textId="77777777" w:rsidR="00CD7F22" w:rsidRDefault="00CD7F22" w:rsidP="001911CE">
                            <w:pPr>
                              <w:spacing w:after="0" w:line="240" w:lineRule="auto"/>
                              <w:jc w:val="center"/>
                              <w:textDirection w:val="btLr"/>
                            </w:pPr>
                            <w:r>
                              <w:rPr>
                                <w:rFonts w:ascii="Arial" w:eastAsia="Arial" w:hAnsi="Arial" w:cs="Arial"/>
                                <w:color w:val="000000"/>
                              </w:rPr>
                              <w:t>1</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156DE" w14:textId="77777777" w:rsidR="001911CE" w:rsidRDefault="001911CE">
            <w:r>
              <w:rPr>
                <w:noProof/>
              </w:rPr>
              <w:drawing>
                <wp:inline distT="0" distB="0" distL="0" distR="0" wp14:anchorId="6ACA951D" wp14:editId="3F883ABB">
                  <wp:extent cx="762000" cy="135142"/>
                  <wp:effectExtent l="0" t="0" r="0" b="0"/>
                  <wp:docPr id="518493784" name="Imagem 51849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FBA75" w14:textId="77777777" w:rsidR="001911CE" w:rsidRDefault="001911CE">
            <w:pPr>
              <w:rPr>
                <w:rFonts w:ascii="Arial" w:eastAsia="Arial" w:hAnsi="Arial" w:cs="Arial"/>
                <w:b/>
                <w:sz w:val="16"/>
                <w:szCs w:val="16"/>
              </w:rPr>
            </w:pPr>
            <w:r>
              <w:rPr>
                <w:rFonts w:ascii="Arial" w:eastAsia="Arial" w:hAnsi="Arial" w:cs="Arial"/>
                <w:b/>
                <w:sz w:val="16"/>
                <w:szCs w:val="16"/>
              </w:rPr>
              <w:t>E relatado aos alunos as diversas ferramentas disponíveis pela instituição para possibilitar o uso de múltiplas linguagens, sejam estas oral, escrita ou midiática.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E89E1" w14:textId="77777777" w:rsidR="001911CE" w:rsidRDefault="001911CE">
            <w:pPr>
              <w:jc w:val="both"/>
              <w:rPr>
                <w:rFonts w:ascii="Arial" w:eastAsia="Arial" w:hAnsi="Arial" w:cs="Arial"/>
                <w:b/>
                <w:sz w:val="16"/>
                <w:szCs w:val="16"/>
              </w:rPr>
            </w:pPr>
          </w:p>
        </w:tc>
      </w:tr>
      <w:tr w:rsidR="001911CE" w14:paraId="2181EF23" w14:textId="77777777" w:rsidTr="697DDE6A">
        <w:trPr>
          <w:jc w:val="center"/>
        </w:trPr>
        <w:tc>
          <w:tcPr>
            <w:tcW w:w="954" w:type="dxa"/>
            <w:vMerge/>
          </w:tcPr>
          <w:p w14:paraId="4FF2F462" w14:textId="77777777" w:rsidR="001911CE" w:rsidRDefault="001911CE">
            <w:pPr>
              <w:widowControl w:val="0"/>
              <w:pBdr>
                <w:top w:val="nil"/>
                <w:left w:val="nil"/>
                <w:bottom w:val="nil"/>
                <w:right w:val="nil"/>
                <w:between w:val="nil"/>
              </w:pBdr>
              <w:spacing w:line="276" w:lineRule="auto"/>
              <w:rPr>
                <w:rFonts w:ascii="Arial" w:eastAsia="Arial" w:hAnsi="Arial" w:cs="Arial"/>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CE8D8" w14:textId="77777777" w:rsidR="001911CE" w:rsidRDefault="001911CE">
            <w:r>
              <w:rPr>
                <w:noProof/>
              </w:rPr>
              <w:drawing>
                <wp:inline distT="0" distB="0" distL="0" distR="0" wp14:anchorId="165FA761" wp14:editId="13A831E5">
                  <wp:extent cx="762000" cy="135142"/>
                  <wp:effectExtent l="0" t="0" r="0" b="0"/>
                  <wp:docPr id="454497707" name="Imagem 45449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868BD" w14:textId="77777777" w:rsidR="001911CE" w:rsidRDefault="001911CE">
            <w:pPr>
              <w:rPr>
                <w:rFonts w:ascii="Arial" w:eastAsia="Arial" w:hAnsi="Arial" w:cs="Arial"/>
                <w:b/>
                <w:sz w:val="16"/>
                <w:szCs w:val="16"/>
              </w:rPr>
            </w:pPr>
            <w:r>
              <w:rPr>
                <w:rFonts w:ascii="Arial" w:eastAsia="Arial" w:hAnsi="Arial" w:cs="Arial"/>
                <w:b/>
                <w:color w:val="000000"/>
                <w:sz w:val="16"/>
                <w:szCs w:val="16"/>
              </w:rPr>
              <w:t xml:space="preserve">A documentação dos cursos descrevem usos apropriados de diferentes canais de comunicação. </w:t>
            </w:r>
            <w:r>
              <w:rPr>
                <w:rFonts w:ascii="Arial" w:eastAsia="Arial" w:hAnsi="Arial" w:cs="Arial"/>
                <w:b/>
                <w:sz w:val="16"/>
                <w:szCs w:val="16"/>
              </w:rPr>
              <w:t>Ver também</w:t>
            </w:r>
            <w:r>
              <w:rPr>
                <w:rFonts w:ascii="Arial" w:eastAsia="Arial" w:hAnsi="Arial" w:cs="Arial"/>
                <w:b/>
                <w:color w:val="000000"/>
                <w:sz w:val="16"/>
                <w:szCs w:val="16"/>
              </w:rPr>
              <w:t>: A2 (2), A4 (1) e R1 (1).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DDB0A" w14:textId="77777777" w:rsidR="001911CE" w:rsidRDefault="001911CE">
            <w:pPr>
              <w:jc w:val="both"/>
              <w:rPr>
                <w:rFonts w:ascii="Arial" w:eastAsia="Arial" w:hAnsi="Arial" w:cs="Arial"/>
                <w:b/>
                <w:sz w:val="16"/>
                <w:szCs w:val="16"/>
              </w:rPr>
            </w:pPr>
          </w:p>
        </w:tc>
      </w:tr>
      <w:tr w:rsidR="001911CE" w14:paraId="2DD25D7A"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529A303E" w14:textId="77777777" w:rsidR="001911CE" w:rsidRDefault="001911CE">
            <w:pPr>
              <w:widowControl w:val="0"/>
              <w:rPr>
                <w:rFonts w:ascii="Arial" w:eastAsia="Arial" w:hAnsi="Arial" w:cs="Arial"/>
                <w:sz w:val="14"/>
                <w:szCs w:val="14"/>
              </w:rPr>
            </w:pPr>
            <w:r>
              <w:rPr>
                <w:noProof/>
              </w:rPr>
              <mc:AlternateContent>
                <mc:Choice Requires="wps">
                  <w:drawing>
                    <wp:anchor distT="0" distB="0" distL="114300" distR="114300" simplePos="0" relativeHeight="252139520" behindDoc="0" locked="0" layoutInCell="1" hidden="0" allowOverlap="1" wp14:anchorId="460CB827" wp14:editId="71019B3D">
                      <wp:simplePos x="0" y="0"/>
                      <wp:positionH relativeFrom="column">
                        <wp:posOffset>-50799</wp:posOffset>
                      </wp:positionH>
                      <wp:positionV relativeFrom="paragraph">
                        <wp:posOffset>0</wp:posOffset>
                      </wp:positionV>
                      <wp:extent cx="482600" cy="463550"/>
                      <wp:effectExtent l="0" t="0" r="0" b="0"/>
                      <wp:wrapNone/>
                      <wp:docPr id="102" name="Retângulo 102"/>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4C7719B" w14:textId="77777777" w:rsidR="00CD7F22" w:rsidRDefault="00CD7F22" w:rsidP="001911CE">
                                  <w:pPr>
                                    <w:spacing w:after="0" w:line="240" w:lineRule="auto"/>
                                    <w:jc w:val="center"/>
                                    <w:textDirection w:val="btLr"/>
                                  </w:pPr>
                                  <w:r>
                                    <w:rPr>
                                      <w:rFonts w:ascii="Arial" w:eastAsia="Arial" w:hAnsi="Arial" w:cs="Arial"/>
                                      <w:color w:val="000000"/>
                                    </w:rPr>
                                    <w:t>2</w:t>
                                  </w:r>
                                </w:p>
                              </w:txbxContent>
                            </wps:txbx>
                            <wps:bodyPr spcFirstLastPara="1" wrap="square" lIns="91425" tIns="45700" rIns="91425" bIns="45700" anchor="ctr" anchorCtr="0"/>
                          </wps:wsp>
                        </a:graphicData>
                      </a:graphic>
                    </wp:anchor>
                  </w:drawing>
                </mc:Choice>
                <mc:Fallback>
                  <w:pict>
                    <v:rect id="Retângulo 102" o:spid="_x0000_s1217" style="position:absolute;margin-left:-4pt;margin-top:0;width:38pt;height:36.5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74C7719B" w14:textId="77777777" w:rsidR="00CD7F22" w:rsidRDefault="00CD7F22" w:rsidP="001911CE">
                            <w:pPr>
                              <w:spacing w:after="0" w:line="240" w:lineRule="auto"/>
                              <w:jc w:val="center"/>
                              <w:textDirection w:val="btLr"/>
                            </w:pPr>
                            <w:r>
                              <w:rPr>
                                <w:rFonts w:ascii="Arial" w:eastAsia="Arial" w:hAnsi="Arial" w:cs="Arial"/>
                                <w:color w:val="000000"/>
                              </w:rPr>
                              <w:t>2</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D27F5" w14:textId="77777777" w:rsidR="001911CE" w:rsidRDefault="001911CE">
            <w:r>
              <w:rPr>
                <w:noProof/>
              </w:rPr>
              <w:drawing>
                <wp:inline distT="0" distB="0" distL="0" distR="0" wp14:anchorId="65AD62A7" wp14:editId="228D39A1">
                  <wp:extent cx="762000" cy="135142"/>
                  <wp:effectExtent l="0" t="0" r="0" b="0"/>
                  <wp:docPr id="1717043688" name="Imagem 171704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B532C" w14:textId="77777777" w:rsidR="001911CE" w:rsidRDefault="001911CE">
            <w:pPr>
              <w:rPr>
                <w:rFonts w:ascii="Arial" w:eastAsia="Arial" w:hAnsi="Arial" w:cs="Arial"/>
                <w:b/>
                <w:sz w:val="16"/>
                <w:szCs w:val="16"/>
              </w:rPr>
            </w:pPr>
            <w:r>
              <w:rPr>
                <w:rFonts w:ascii="Arial" w:eastAsia="Arial" w:hAnsi="Arial" w:cs="Arial"/>
                <w:b/>
                <w:color w:val="000000"/>
                <w:sz w:val="16"/>
                <w:szCs w:val="16"/>
              </w:rPr>
              <w:t>Canais de comunicação são monitorados para garantir uma resposta oportuna aos alunos. Ver também  A4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A21B4" w14:textId="77777777" w:rsidR="001911CE" w:rsidRDefault="001911CE">
            <w:pPr>
              <w:rPr>
                <w:rFonts w:ascii="Arial" w:eastAsia="Arial" w:hAnsi="Arial" w:cs="Arial"/>
                <w:sz w:val="16"/>
                <w:szCs w:val="16"/>
              </w:rPr>
            </w:pPr>
          </w:p>
        </w:tc>
      </w:tr>
      <w:tr w:rsidR="001911CE" w14:paraId="7474817E" w14:textId="77777777" w:rsidTr="697DDE6A">
        <w:trPr>
          <w:jc w:val="center"/>
        </w:trPr>
        <w:tc>
          <w:tcPr>
            <w:tcW w:w="954" w:type="dxa"/>
            <w:vMerge/>
          </w:tcPr>
          <w:p w14:paraId="0FC23CB6"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30BA0" w14:textId="77777777" w:rsidR="001911CE" w:rsidRDefault="001911CE">
            <w:r>
              <w:rPr>
                <w:noProof/>
              </w:rPr>
              <w:drawing>
                <wp:inline distT="0" distB="0" distL="0" distR="0" wp14:anchorId="0D3C8C47" wp14:editId="3547FABB">
                  <wp:extent cx="762000" cy="135142"/>
                  <wp:effectExtent l="0" t="0" r="0" b="0"/>
                  <wp:docPr id="588670947" name="Imagem 5886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0F3A8" w14:textId="77777777" w:rsidR="001911CE" w:rsidRDefault="001911CE">
            <w:pPr>
              <w:rPr>
                <w:rFonts w:ascii="Arial" w:eastAsia="Arial" w:hAnsi="Arial" w:cs="Arial"/>
                <w:b/>
                <w:sz w:val="16"/>
                <w:szCs w:val="16"/>
              </w:rPr>
            </w:pPr>
            <w:r>
              <w:rPr>
                <w:rFonts w:ascii="Arial" w:eastAsia="Arial" w:hAnsi="Arial" w:cs="Arial"/>
                <w:b/>
                <w:color w:val="000000"/>
                <w:sz w:val="16"/>
                <w:szCs w:val="16"/>
              </w:rPr>
              <w:t xml:space="preserve">O design e desenvolvimento de módulos, cursos e programas de ensino híbrido incluem um projeto de interação estruturado que incorpora uma variedade de canais de comunicação. </w:t>
            </w:r>
            <w:r>
              <w:rPr>
                <w:rFonts w:ascii="Arial" w:eastAsia="Arial" w:hAnsi="Arial" w:cs="Arial"/>
                <w:b/>
                <w:sz w:val="16"/>
                <w:szCs w:val="16"/>
              </w:rPr>
              <w:t>Ver também</w:t>
            </w:r>
            <w:r>
              <w:rPr>
                <w:rFonts w:ascii="Arial" w:eastAsia="Arial" w:hAnsi="Arial" w:cs="Arial"/>
                <w:b/>
                <w:color w:val="000000"/>
                <w:sz w:val="16"/>
                <w:szCs w:val="16"/>
              </w:rPr>
              <w:t>: A2 (2), A4 (2), A5 (2) e R1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C616B" w14:textId="77777777" w:rsidR="001911CE" w:rsidRDefault="001911CE">
            <w:pPr>
              <w:rPr>
                <w:rFonts w:ascii="Arial" w:eastAsia="Arial" w:hAnsi="Arial" w:cs="Arial"/>
                <w:sz w:val="16"/>
                <w:szCs w:val="16"/>
              </w:rPr>
            </w:pPr>
          </w:p>
        </w:tc>
      </w:tr>
      <w:tr w:rsidR="001911CE" w14:paraId="5687C14E" w14:textId="77777777" w:rsidTr="697DDE6A">
        <w:trPr>
          <w:jc w:val="center"/>
        </w:trPr>
        <w:tc>
          <w:tcPr>
            <w:tcW w:w="954" w:type="dxa"/>
            <w:vMerge/>
          </w:tcPr>
          <w:p w14:paraId="6C01AFFE"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7945C" w14:textId="77777777" w:rsidR="001911CE" w:rsidRDefault="001911CE">
            <w:r>
              <w:rPr>
                <w:noProof/>
              </w:rPr>
              <w:drawing>
                <wp:inline distT="0" distB="0" distL="0" distR="0" wp14:anchorId="785E4D56" wp14:editId="060DFBD5">
                  <wp:extent cx="762000" cy="135142"/>
                  <wp:effectExtent l="0" t="0" r="0" b="0"/>
                  <wp:docPr id="1459292332" name="Imagem 145929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7123" w14:textId="77777777" w:rsidR="001911CE" w:rsidRDefault="001911CE">
            <w:pPr>
              <w:rPr>
                <w:rFonts w:ascii="Arial" w:eastAsia="Arial" w:hAnsi="Arial" w:cs="Arial"/>
                <w:b/>
                <w:sz w:val="16"/>
                <w:szCs w:val="16"/>
              </w:rPr>
            </w:pPr>
            <w:r>
              <w:rPr>
                <w:rFonts w:ascii="Arial" w:eastAsia="Arial" w:hAnsi="Arial" w:cs="Arial"/>
                <w:sz w:val="16"/>
                <w:szCs w:val="16"/>
              </w:rPr>
              <w:t>Revisões institucionais monitoram os riscos associados ao uso de padrões para a infraestrutura física de apoio ao ensino híbrido. Ver também D6 (2) e R1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7FF05" w14:textId="77777777" w:rsidR="001911CE" w:rsidRDefault="001911CE">
            <w:pPr>
              <w:rPr>
                <w:rFonts w:ascii="Arial" w:eastAsia="Arial" w:hAnsi="Arial" w:cs="Arial"/>
                <w:sz w:val="16"/>
                <w:szCs w:val="16"/>
              </w:rPr>
            </w:pPr>
          </w:p>
        </w:tc>
      </w:tr>
      <w:tr w:rsidR="001911CE" w14:paraId="7B40A6D6" w14:textId="77777777" w:rsidTr="697DDE6A">
        <w:trPr>
          <w:jc w:val="center"/>
        </w:trPr>
        <w:tc>
          <w:tcPr>
            <w:tcW w:w="954" w:type="dxa"/>
            <w:vMerge/>
          </w:tcPr>
          <w:p w14:paraId="15E435ED"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A94E5" w14:textId="77777777" w:rsidR="001911CE" w:rsidRDefault="001911CE">
            <w:r>
              <w:rPr>
                <w:noProof/>
              </w:rPr>
              <w:drawing>
                <wp:inline distT="0" distB="0" distL="0" distR="0" wp14:anchorId="5BBC79F5" wp14:editId="4A87FF77">
                  <wp:extent cx="762000" cy="135142"/>
                  <wp:effectExtent l="0" t="0" r="0" b="0"/>
                  <wp:docPr id="1655676282" name="Imagem 1655676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40B20" w14:textId="77777777" w:rsidR="001911CE" w:rsidRDefault="001911CE">
            <w:pPr>
              <w:rPr>
                <w:rFonts w:ascii="Arial" w:eastAsia="Arial" w:hAnsi="Arial" w:cs="Arial"/>
                <w:b/>
                <w:sz w:val="16"/>
                <w:szCs w:val="16"/>
              </w:rPr>
            </w:pPr>
            <w:r>
              <w:rPr>
                <w:rFonts w:ascii="Arial" w:eastAsia="Arial" w:hAnsi="Arial" w:cs="Arial"/>
                <w:sz w:val="16"/>
                <w:szCs w:val="16"/>
              </w:rPr>
              <w:t xml:space="preserve">São fornecidos incentivos ao pessoal docente para a criação de múltiplas situações de comunicação e uso de linguagem oral, escrita e midiática no </w:t>
            </w:r>
            <w:r>
              <w:rPr>
                <w:rFonts w:ascii="Arial" w:eastAsia="Arial" w:hAnsi="Arial" w:cs="Arial"/>
                <w:color w:val="000000"/>
                <w:sz w:val="16"/>
                <w:szCs w:val="16"/>
              </w:rPr>
              <w:t>design e desenvolvimento de módulos, cursos e programas de ensino híbrido</w:t>
            </w:r>
            <w:r>
              <w:rPr>
                <w:rFonts w:ascii="Arial" w:eastAsia="Arial" w:hAnsi="Arial" w:cs="Arial"/>
                <w:sz w:val="16"/>
                <w:szCs w:val="16"/>
              </w:rPr>
              <w:t>.</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D23FD" w14:textId="77777777" w:rsidR="001911CE" w:rsidRDefault="001911CE">
            <w:pPr>
              <w:rPr>
                <w:rFonts w:ascii="Arial" w:eastAsia="Arial" w:hAnsi="Arial" w:cs="Arial"/>
                <w:sz w:val="16"/>
                <w:szCs w:val="16"/>
              </w:rPr>
            </w:pPr>
          </w:p>
        </w:tc>
      </w:tr>
      <w:tr w:rsidR="001911CE" w14:paraId="6A704EA2" w14:textId="77777777" w:rsidTr="697DDE6A">
        <w:trPr>
          <w:jc w:val="center"/>
        </w:trPr>
        <w:tc>
          <w:tcPr>
            <w:tcW w:w="954" w:type="dxa"/>
            <w:vMerge/>
          </w:tcPr>
          <w:p w14:paraId="03CB6061"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80025" w14:textId="77777777" w:rsidR="001911CE" w:rsidRDefault="001911CE">
            <w:r>
              <w:rPr>
                <w:noProof/>
              </w:rPr>
              <w:drawing>
                <wp:inline distT="0" distB="0" distL="0" distR="0" wp14:anchorId="4D2606E3" wp14:editId="00AFCC6F">
                  <wp:extent cx="762000" cy="135142"/>
                  <wp:effectExtent l="0" t="0" r="0" b="0"/>
                  <wp:docPr id="371368571" name="Imagem 37136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3EAAF" w14:textId="77777777" w:rsidR="001911CE" w:rsidRDefault="001911CE">
            <w:pPr>
              <w:rPr>
                <w:rFonts w:ascii="Arial" w:eastAsia="Arial" w:hAnsi="Arial" w:cs="Arial"/>
                <w:sz w:val="16"/>
                <w:szCs w:val="16"/>
              </w:rPr>
            </w:pPr>
            <w:r>
              <w:rPr>
                <w:rFonts w:ascii="Arial" w:eastAsia="Arial" w:hAnsi="Arial" w:cs="Arial"/>
                <w:color w:val="000000"/>
                <w:sz w:val="16"/>
                <w:szCs w:val="16"/>
              </w:rPr>
              <w:t xml:space="preserve">Os alunos recebem suporte técnico durante o horário em que estão participando de atividades dos cursos híbridos. </w:t>
            </w:r>
            <w:r>
              <w:rPr>
                <w:rFonts w:ascii="Arial" w:eastAsia="Arial" w:hAnsi="Arial" w:cs="Arial"/>
                <w:sz w:val="16"/>
                <w:szCs w:val="16"/>
              </w:rPr>
              <w:t>Ver também</w:t>
            </w:r>
            <w:r>
              <w:rPr>
                <w:rFonts w:ascii="Arial" w:eastAsia="Arial" w:hAnsi="Arial" w:cs="Arial"/>
                <w:color w:val="000000"/>
                <w:sz w:val="16"/>
                <w:szCs w:val="16"/>
              </w:rPr>
              <w:t xml:space="preserve"> S1 (2), S4 (2)  e R1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B552B" w14:textId="77777777" w:rsidR="001911CE" w:rsidRDefault="001911CE">
            <w:pPr>
              <w:rPr>
                <w:rFonts w:ascii="Arial" w:eastAsia="Arial" w:hAnsi="Arial" w:cs="Arial"/>
                <w:sz w:val="16"/>
                <w:szCs w:val="16"/>
              </w:rPr>
            </w:pPr>
          </w:p>
        </w:tc>
      </w:tr>
      <w:tr w:rsidR="001911CE" w14:paraId="4DF4B194" w14:textId="77777777" w:rsidTr="697DDE6A">
        <w:trPr>
          <w:jc w:val="center"/>
        </w:trPr>
        <w:tc>
          <w:tcPr>
            <w:tcW w:w="954" w:type="dxa"/>
            <w:vMerge/>
          </w:tcPr>
          <w:p w14:paraId="6B16E048"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FC179" w14:textId="77777777" w:rsidR="001911CE" w:rsidRDefault="001911CE">
            <w:r>
              <w:rPr>
                <w:noProof/>
              </w:rPr>
              <w:drawing>
                <wp:inline distT="0" distB="0" distL="0" distR="0" wp14:anchorId="106731FC" wp14:editId="79CDDA10">
                  <wp:extent cx="762000" cy="135142"/>
                  <wp:effectExtent l="0" t="0" r="0" b="0"/>
                  <wp:docPr id="377305150" name="Imagem 37730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EFE42" w14:textId="77777777" w:rsidR="001911CE" w:rsidRDefault="001911CE">
            <w:pPr>
              <w:rPr>
                <w:rFonts w:ascii="Arial" w:eastAsia="Arial" w:hAnsi="Arial" w:cs="Arial"/>
                <w:color w:val="000000"/>
                <w:sz w:val="16"/>
                <w:szCs w:val="16"/>
              </w:rPr>
            </w:pPr>
            <w:r>
              <w:rPr>
                <w:rFonts w:ascii="Arial" w:eastAsia="Arial" w:hAnsi="Arial" w:cs="Arial"/>
                <w:color w:val="000000"/>
                <w:sz w:val="16"/>
                <w:szCs w:val="16"/>
              </w:rPr>
              <w:t xml:space="preserve">A documentação do curso descreve o uso apropriado de diferentes canais de comunicação. </w:t>
            </w:r>
            <w:r>
              <w:rPr>
                <w:rFonts w:ascii="Arial" w:eastAsia="Arial" w:hAnsi="Arial" w:cs="Arial"/>
                <w:sz w:val="16"/>
                <w:szCs w:val="16"/>
              </w:rPr>
              <w:t>Ver também</w:t>
            </w:r>
            <w:r>
              <w:rPr>
                <w:rFonts w:ascii="Arial" w:eastAsia="Arial" w:hAnsi="Arial" w:cs="Arial"/>
                <w:color w:val="000000"/>
                <w:sz w:val="16"/>
                <w:szCs w:val="16"/>
              </w:rPr>
              <w:t>: A2(2), A4 (1) e R1 (2).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491D4" w14:textId="77777777" w:rsidR="001911CE" w:rsidRDefault="001911CE">
            <w:pPr>
              <w:rPr>
                <w:rFonts w:ascii="Arial" w:eastAsia="Arial" w:hAnsi="Arial" w:cs="Arial"/>
                <w:sz w:val="16"/>
                <w:szCs w:val="16"/>
              </w:rPr>
            </w:pPr>
          </w:p>
        </w:tc>
      </w:tr>
      <w:tr w:rsidR="001911CE" w14:paraId="6DE5CBD6"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657EAC8" w14:textId="77777777" w:rsidR="001911CE" w:rsidRDefault="001911CE">
            <w:pPr>
              <w:widowControl w:val="0"/>
            </w:pPr>
            <w:r>
              <w:rPr>
                <w:noProof/>
              </w:rPr>
              <mc:AlternateContent>
                <mc:Choice Requires="wps">
                  <w:drawing>
                    <wp:anchor distT="0" distB="0" distL="114300" distR="114300" simplePos="0" relativeHeight="252140544" behindDoc="0" locked="0" layoutInCell="1" hidden="0" allowOverlap="1" wp14:anchorId="193C8BFC" wp14:editId="42D2F9B2">
                      <wp:simplePos x="0" y="0"/>
                      <wp:positionH relativeFrom="column">
                        <wp:posOffset>-50799</wp:posOffset>
                      </wp:positionH>
                      <wp:positionV relativeFrom="paragraph">
                        <wp:posOffset>25400</wp:posOffset>
                      </wp:positionV>
                      <wp:extent cx="482600" cy="463550"/>
                      <wp:effectExtent l="0" t="0" r="0" b="0"/>
                      <wp:wrapNone/>
                      <wp:docPr id="189" name="Retângulo 189"/>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0B796DD" w14:textId="77777777" w:rsidR="00CD7F22" w:rsidRDefault="00CD7F22" w:rsidP="001911CE">
                                  <w:pPr>
                                    <w:spacing w:after="0" w:line="240" w:lineRule="auto"/>
                                    <w:jc w:val="center"/>
                                    <w:textDirection w:val="btLr"/>
                                  </w:pPr>
                                  <w:r>
                                    <w:rPr>
                                      <w:rFonts w:ascii="Arial" w:eastAsia="Arial" w:hAnsi="Arial" w:cs="Arial"/>
                                      <w:color w:val="000000"/>
                                    </w:rPr>
                                    <w:t>3</w:t>
                                  </w:r>
                                </w:p>
                              </w:txbxContent>
                            </wps:txbx>
                            <wps:bodyPr spcFirstLastPara="1" wrap="square" lIns="91425" tIns="45700" rIns="91425" bIns="45700" anchor="ctr" anchorCtr="0"/>
                          </wps:wsp>
                        </a:graphicData>
                      </a:graphic>
                    </wp:anchor>
                  </w:drawing>
                </mc:Choice>
                <mc:Fallback>
                  <w:pict>
                    <v:rect id="Retângulo 189" o:spid="_x0000_s1218" style="position:absolute;margin-left:-4pt;margin-top:2pt;width:38pt;height:36.5pt;z-index:25214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" fillcolor="white [3201]" strokecolor="black [3200]" strokeweight="2pt">
                      <v:stroke startarrowwidth="narrow" startarrowlength="short" endarrowwidth="narrow" endarrowlength="short" joinstyle="round"/>
                      <v:textbox inset="2.53958mm,1.2694mm,2.53958mm,1.2694mm">
                        <w:txbxContent>
                          <w:p w14:paraId="40B796DD" w14:textId="77777777" w:rsidR="00CD7F22" w:rsidRDefault="00CD7F22" w:rsidP="001911CE">
                            <w:pPr>
                              <w:spacing w:after="0" w:line="240" w:lineRule="auto"/>
                              <w:jc w:val="center"/>
                              <w:textDirection w:val="btLr"/>
                            </w:pPr>
                            <w:r>
                              <w:rPr>
                                <w:rFonts w:ascii="Arial" w:eastAsia="Arial" w:hAnsi="Arial" w:cs="Arial"/>
                                <w:color w:val="000000"/>
                              </w:rPr>
                              <w:t>3</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D8D2B" w14:textId="77777777" w:rsidR="001911CE" w:rsidRDefault="001911CE">
            <w:r>
              <w:rPr>
                <w:noProof/>
              </w:rPr>
              <w:drawing>
                <wp:inline distT="0" distB="0" distL="0" distR="0" wp14:anchorId="32C1EF84" wp14:editId="208A1238">
                  <wp:extent cx="762000" cy="135142"/>
                  <wp:effectExtent l="0" t="0" r="0" b="0"/>
                  <wp:docPr id="246772013" name="Imagem 24677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CDB62" w14:textId="77777777" w:rsidR="001911CE" w:rsidRDefault="001911CE">
            <w:pPr>
              <w:rPr>
                <w:rFonts w:ascii="Arial" w:eastAsia="Arial" w:hAnsi="Arial" w:cs="Arial"/>
                <w:b/>
                <w:sz w:val="16"/>
                <w:szCs w:val="16"/>
              </w:rPr>
            </w:pPr>
            <w:r>
              <w:rPr>
                <w:rFonts w:ascii="Arial" w:eastAsia="Arial" w:hAnsi="Arial" w:cs="Arial"/>
                <w:b/>
                <w:color w:val="000000"/>
                <w:sz w:val="16"/>
                <w:szCs w:val="16"/>
              </w:rPr>
              <w:t xml:space="preserve">A equipe de professores recebe suporte (incluindo treinamento, orientações e exemplos) sobre o uso de canais de comunicação para se envolver na comunicação efetiva e oportuna com os alunos. </w:t>
            </w:r>
            <w:r>
              <w:rPr>
                <w:rFonts w:ascii="Arial" w:eastAsia="Arial" w:hAnsi="Arial" w:cs="Arial"/>
                <w:b/>
                <w:sz w:val="16"/>
                <w:szCs w:val="16"/>
              </w:rPr>
              <w:t>Ver também</w:t>
            </w:r>
            <w:r>
              <w:rPr>
                <w:rFonts w:ascii="Arial" w:eastAsia="Arial" w:hAnsi="Arial" w:cs="Arial"/>
                <w:b/>
                <w:color w:val="000000"/>
                <w:sz w:val="16"/>
                <w:szCs w:val="16"/>
              </w:rPr>
              <w:t>: A4 (3), R1 (3) e R3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BABF0" w14:textId="77777777" w:rsidR="001911CE" w:rsidRDefault="001911CE">
            <w:pPr>
              <w:rPr>
                <w:rFonts w:ascii="Arial" w:eastAsia="Arial" w:hAnsi="Arial" w:cs="Arial"/>
                <w:sz w:val="16"/>
                <w:szCs w:val="16"/>
              </w:rPr>
            </w:pPr>
          </w:p>
        </w:tc>
      </w:tr>
      <w:tr w:rsidR="001911CE" w14:paraId="4EA60BF3" w14:textId="77777777" w:rsidTr="697DDE6A">
        <w:trPr>
          <w:jc w:val="center"/>
        </w:trPr>
        <w:tc>
          <w:tcPr>
            <w:tcW w:w="954" w:type="dxa"/>
            <w:vMerge/>
          </w:tcPr>
          <w:p w14:paraId="071448E1"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D1373" w14:textId="77777777" w:rsidR="001911CE" w:rsidRDefault="001911CE">
            <w:r>
              <w:rPr>
                <w:noProof/>
              </w:rPr>
              <w:drawing>
                <wp:inline distT="0" distB="0" distL="0" distR="0" wp14:anchorId="250E13A8" wp14:editId="5670FAFA">
                  <wp:extent cx="762000" cy="135142"/>
                  <wp:effectExtent l="0" t="0" r="0" b="0"/>
                  <wp:docPr id="2122077244" name="Imagem 212207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55BFC" w14:textId="77777777" w:rsidR="001911CE" w:rsidRDefault="001911CE">
            <w:pPr>
              <w:rPr>
                <w:rFonts w:ascii="Arial" w:eastAsia="Arial" w:hAnsi="Arial" w:cs="Arial"/>
                <w:sz w:val="16"/>
                <w:szCs w:val="16"/>
              </w:rPr>
            </w:pPr>
            <w:r>
              <w:rPr>
                <w:rFonts w:ascii="Arial" w:eastAsia="Arial" w:hAnsi="Arial" w:cs="Arial"/>
                <w:color w:val="000000"/>
                <w:sz w:val="16"/>
                <w:szCs w:val="16"/>
              </w:rPr>
              <w:t xml:space="preserve">Os alunos recebem suporte (incluindo treinamento, diretrizes e exemplos) para ajudá-los a fazer uso efetivo dos canais de comunicação para a realização de uma comunicação efetiva. </w:t>
            </w:r>
            <w:r>
              <w:rPr>
                <w:rFonts w:ascii="Arial" w:eastAsia="Arial" w:hAnsi="Arial" w:cs="Arial"/>
                <w:sz w:val="16"/>
                <w:szCs w:val="16"/>
              </w:rPr>
              <w:t>Ver também</w:t>
            </w:r>
            <w:r>
              <w:rPr>
                <w:rFonts w:ascii="Arial" w:eastAsia="Arial" w:hAnsi="Arial" w:cs="Arial"/>
                <w:color w:val="000000"/>
                <w:sz w:val="16"/>
                <w:szCs w:val="16"/>
              </w:rPr>
              <w:t>: R1 (3) e R3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F3BA" w14:textId="77777777" w:rsidR="001911CE" w:rsidRDefault="001911CE">
            <w:pPr>
              <w:rPr>
                <w:rFonts w:ascii="Arial" w:eastAsia="Arial" w:hAnsi="Arial" w:cs="Arial"/>
                <w:sz w:val="16"/>
                <w:szCs w:val="16"/>
              </w:rPr>
            </w:pPr>
          </w:p>
        </w:tc>
      </w:tr>
      <w:tr w:rsidR="001911CE" w14:paraId="4F1F06B7" w14:textId="77777777" w:rsidTr="697DDE6A">
        <w:trPr>
          <w:jc w:val="center"/>
        </w:trPr>
        <w:tc>
          <w:tcPr>
            <w:tcW w:w="954" w:type="dxa"/>
            <w:vMerge/>
          </w:tcPr>
          <w:p w14:paraId="108B10C9"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3346" w14:textId="77777777" w:rsidR="001911CE" w:rsidRDefault="001911CE">
            <w:r>
              <w:rPr>
                <w:noProof/>
              </w:rPr>
              <w:drawing>
                <wp:inline distT="0" distB="0" distL="0" distR="0" wp14:anchorId="40FCEEFA" wp14:editId="19DA352B">
                  <wp:extent cx="762000" cy="135142"/>
                  <wp:effectExtent l="0" t="0" r="0" b="0"/>
                  <wp:docPr id="710995528" name="Imagem 71099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DE5F" w14:textId="77777777" w:rsidR="001911CE" w:rsidRDefault="001911CE">
            <w:pPr>
              <w:rPr>
                <w:rFonts w:ascii="Arial" w:eastAsia="Arial" w:hAnsi="Arial" w:cs="Arial"/>
                <w:sz w:val="16"/>
                <w:szCs w:val="16"/>
              </w:rPr>
            </w:pPr>
            <w:r>
              <w:rPr>
                <w:rFonts w:ascii="Arial" w:eastAsia="Arial" w:hAnsi="Arial" w:cs="Arial"/>
                <w:color w:val="000000"/>
                <w:sz w:val="16"/>
                <w:szCs w:val="16"/>
              </w:rPr>
              <w:t xml:space="preserve">Políticas institucionais definem requisitos para o uso adequado de canais de comunicação. </w:t>
            </w:r>
            <w:r>
              <w:rPr>
                <w:rFonts w:ascii="Arial" w:eastAsia="Arial" w:hAnsi="Arial" w:cs="Arial"/>
                <w:sz w:val="16"/>
                <w:szCs w:val="16"/>
              </w:rPr>
              <w:t>Ver também</w:t>
            </w:r>
            <w:r>
              <w:rPr>
                <w:rFonts w:ascii="Arial" w:eastAsia="Arial" w:hAnsi="Arial" w:cs="Arial"/>
                <w:color w:val="000000"/>
                <w:sz w:val="16"/>
                <w:szCs w:val="16"/>
              </w:rPr>
              <w:t>: A2(3), A4 (3) e R1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69E3E" w14:textId="77777777" w:rsidR="001911CE" w:rsidRDefault="001911CE">
            <w:pPr>
              <w:rPr>
                <w:rFonts w:ascii="Arial" w:eastAsia="Arial" w:hAnsi="Arial" w:cs="Arial"/>
                <w:sz w:val="16"/>
                <w:szCs w:val="16"/>
              </w:rPr>
            </w:pPr>
          </w:p>
        </w:tc>
      </w:tr>
      <w:tr w:rsidR="001911CE" w14:paraId="513C818B" w14:textId="77777777" w:rsidTr="697DDE6A">
        <w:trPr>
          <w:jc w:val="center"/>
        </w:trPr>
        <w:tc>
          <w:tcPr>
            <w:tcW w:w="954" w:type="dxa"/>
            <w:vMerge/>
          </w:tcPr>
          <w:p w14:paraId="1F52DFA1"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2C54D" w14:textId="77777777" w:rsidR="001911CE" w:rsidRDefault="001911CE">
            <w:r>
              <w:rPr>
                <w:noProof/>
              </w:rPr>
              <w:drawing>
                <wp:inline distT="0" distB="0" distL="0" distR="0" wp14:anchorId="462A4F21" wp14:editId="40125B2C">
                  <wp:extent cx="762000" cy="135142"/>
                  <wp:effectExtent l="0" t="0" r="0" b="0"/>
                  <wp:docPr id="1730831032" name="Imagem 173083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A288F" w14:textId="77777777" w:rsidR="001911CE" w:rsidRDefault="001911CE">
            <w:pPr>
              <w:rPr>
                <w:rFonts w:ascii="Arial" w:eastAsia="Arial" w:hAnsi="Arial" w:cs="Arial"/>
                <w:sz w:val="16"/>
                <w:szCs w:val="16"/>
              </w:rPr>
            </w:pPr>
            <w:r>
              <w:rPr>
                <w:rFonts w:ascii="Arial" w:eastAsia="Arial" w:hAnsi="Arial" w:cs="Arial"/>
                <w:sz w:val="16"/>
                <w:szCs w:val="16"/>
              </w:rPr>
              <w:t>A equipe engajada no design e desenvolvimento de módulos, cursos e programas de ensino híbrido recebe uma base de evidências pesquisadas ligados ao ensino híbrido. Ver também A7 (3), A6 (3), D1 (3), D2 (3), D3 (3), D7 (3), S5 (3), S6 (3), O1 (3), O3 (3), O4 (3), O5 (3) e O9 (3) e R2 (3).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4E8A6" w14:textId="77777777" w:rsidR="001911CE" w:rsidRDefault="001911CE">
            <w:pPr>
              <w:rPr>
                <w:rFonts w:ascii="Arial" w:eastAsia="Arial" w:hAnsi="Arial" w:cs="Arial"/>
                <w:sz w:val="16"/>
                <w:szCs w:val="16"/>
              </w:rPr>
            </w:pPr>
          </w:p>
        </w:tc>
      </w:tr>
      <w:tr w:rsidR="001911CE" w14:paraId="7D6816D0" w14:textId="77777777" w:rsidTr="697DDE6A">
        <w:trPr>
          <w:jc w:val="center"/>
        </w:trPr>
        <w:tc>
          <w:tcPr>
            <w:tcW w:w="954" w:type="dxa"/>
            <w:vMerge w:val="restart"/>
            <w:tcBorders>
              <w:top w:val="single" w:sz="4" w:space="0" w:color="000000" w:themeColor="text1"/>
              <w:left w:val="single" w:sz="4" w:space="0" w:color="000000" w:themeColor="text1"/>
              <w:right w:val="single" w:sz="4" w:space="0" w:color="000000" w:themeColor="text1"/>
            </w:tcBorders>
          </w:tcPr>
          <w:p w14:paraId="0FF4F3B8" w14:textId="77777777" w:rsidR="001911CE" w:rsidRDefault="001911CE">
            <w:pPr>
              <w:widowControl w:val="0"/>
              <w:rPr>
                <w:rFonts w:ascii="Arial" w:eastAsia="Arial" w:hAnsi="Arial" w:cs="Arial"/>
                <w:sz w:val="14"/>
                <w:szCs w:val="14"/>
              </w:rPr>
            </w:pPr>
            <w:r>
              <w:rPr>
                <w:noProof/>
              </w:rPr>
              <mc:AlternateContent>
                <mc:Choice Requires="wps">
                  <w:drawing>
                    <wp:anchor distT="0" distB="0" distL="114300" distR="114300" simplePos="0" relativeHeight="252142592" behindDoc="0" locked="0" layoutInCell="1" hidden="0" allowOverlap="1" wp14:anchorId="5B0828E6" wp14:editId="6315EE99">
                      <wp:simplePos x="0" y="0"/>
                      <wp:positionH relativeFrom="column">
                        <wp:posOffset>-50799</wp:posOffset>
                      </wp:positionH>
                      <wp:positionV relativeFrom="paragraph">
                        <wp:posOffset>-12699</wp:posOffset>
                      </wp:positionV>
                      <wp:extent cx="482600" cy="463550"/>
                      <wp:effectExtent l="0" t="0" r="0" b="0"/>
                      <wp:wrapNone/>
                      <wp:docPr id="82" name="Retângulo 82"/>
                      <wp:cNvGraphicFramePr/>
                      <a:graphic xmlns:a="http://schemas.openxmlformats.org/drawingml/2006/main">
                        <a:graphicData uri="http://schemas.microsoft.com/office/word/2010/wordprocessingShape">
                          <wps:wsp>
                            <wps:cNvSpPr/>
                            <wps:spPr>
                              <a:xfrm>
                                <a:off x="5206300" y="3649825"/>
                                <a:ext cx="279400" cy="260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F6825B5" w14:textId="77777777" w:rsidR="00CD7F22" w:rsidRDefault="00CD7F22" w:rsidP="001911CE">
                                  <w:pPr>
                                    <w:spacing w:after="0" w:line="240" w:lineRule="auto"/>
                                    <w:jc w:val="center"/>
                                    <w:textDirection w:val="btLr"/>
                                  </w:pPr>
                                  <w:r>
                                    <w:rPr>
                                      <w:rFonts w:ascii="Arial" w:eastAsia="Arial" w:hAnsi="Arial" w:cs="Arial"/>
                                      <w:color w:val="000000"/>
                                    </w:rPr>
                                    <w:t>4</w:t>
                                  </w:r>
                                </w:p>
                              </w:txbxContent>
                            </wps:txbx>
                            <wps:bodyPr spcFirstLastPara="1" wrap="square" lIns="91425" tIns="45700" rIns="91425" bIns="45700" anchor="ctr" anchorCtr="0"/>
                          </wps:wsp>
                        </a:graphicData>
                      </a:graphic>
                    </wp:anchor>
                  </w:drawing>
                </mc:Choice>
                <mc:Fallback>
                  <w:pict>
                    <v:rect id="Retângulo 82" o:spid="_x0000_s1219" style="position:absolute;margin-left:-4pt;margin-top:-1pt;width:38pt;height:36.5pt;z-index:25214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" fillcolor="white [3201]" strokecolor="black [3200]" strokeweight="2pt">
                      <v:stroke startarrowwidth="narrow" startarrowlength="short" endarrowwidth="narrow" endarrowlength="short" joinstyle="round"/>
                      <v:textbox inset="2.53958mm,1.2694mm,2.53958mm,1.2694mm">
                        <w:txbxContent>
                          <w:p w14:paraId="1F6825B5" w14:textId="77777777" w:rsidR="00CD7F22" w:rsidRDefault="00CD7F22" w:rsidP="001911CE">
                            <w:pPr>
                              <w:spacing w:after="0" w:line="240" w:lineRule="auto"/>
                              <w:jc w:val="center"/>
                              <w:textDirection w:val="btLr"/>
                            </w:pPr>
                            <w:r>
                              <w:rPr>
                                <w:rFonts w:ascii="Arial" w:eastAsia="Arial" w:hAnsi="Arial" w:cs="Arial"/>
                                <w:color w:val="000000"/>
                              </w:rPr>
                              <w:t>4</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FF383" w14:textId="77777777" w:rsidR="001911CE" w:rsidRDefault="001911CE">
            <w:r>
              <w:rPr>
                <w:noProof/>
              </w:rPr>
              <w:drawing>
                <wp:inline distT="0" distB="0" distL="0" distR="0" wp14:anchorId="5B6F44C3" wp14:editId="3F05879E">
                  <wp:extent cx="762000" cy="135142"/>
                  <wp:effectExtent l="0" t="0" r="0" b="0"/>
                  <wp:docPr id="649390665" name="Imagem 64939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5E45A" w14:textId="77777777" w:rsidR="001911CE" w:rsidRDefault="001911CE">
            <w:pPr>
              <w:rPr>
                <w:rFonts w:ascii="Arial" w:eastAsia="Arial" w:hAnsi="Arial" w:cs="Arial"/>
                <w:b/>
                <w:sz w:val="16"/>
                <w:szCs w:val="16"/>
              </w:rPr>
            </w:pPr>
            <w:r>
              <w:rPr>
                <w:rFonts w:ascii="Arial" w:eastAsia="Arial" w:hAnsi="Arial" w:cs="Arial"/>
                <w:b/>
                <w:color w:val="000000"/>
                <w:sz w:val="16"/>
                <w:szCs w:val="16"/>
              </w:rPr>
              <w:t xml:space="preserve">O uso de canais de comunicação pelos </w:t>
            </w:r>
            <w:r w:rsidR="00C378BE">
              <w:rPr>
                <w:rFonts w:ascii="Arial" w:eastAsia="Arial" w:hAnsi="Arial" w:cs="Arial"/>
                <w:b/>
                <w:color w:val="000000"/>
                <w:sz w:val="16"/>
                <w:szCs w:val="16"/>
              </w:rPr>
              <w:t>alunos</w:t>
            </w:r>
            <w:r>
              <w:rPr>
                <w:rFonts w:ascii="Arial" w:eastAsia="Arial" w:hAnsi="Arial" w:cs="Arial"/>
                <w:b/>
                <w:color w:val="000000"/>
                <w:sz w:val="16"/>
                <w:szCs w:val="16"/>
              </w:rPr>
              <w:t xml:space="preserve"> e equipe é monitorado regularmente. </w:t>
            </w:r>
            <w:r>
              <w:rPr>
                <w:rFonts w:ascii="Arial" w:eastAsia="Arial" w:hAnsi="Arial" w:cs="Arial"/>
                <w:b/>
                <w:sz w:val="16"/>
                <w:szCs w:val="16"/>
              </w:rPr>
              <w:t>Ver também</w:t>
            </w:r>
            <w:r>
              <w:rPr>
                <w:rFonts w:ascii="Arial" w:eastAsia="Arial" w:hAnsi="Arial" w:cs="Arial"/>
                <w:b/>
                <w:color w:val="000000"/>
                <w:sz w:val="16"/>
                <w:szCs w:val="16"/>
              </w:rPr>
              <w:t>: A2 (4), A4 (4) e R1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2DBCC" w14:textId="77777777" w:rsidR="001911CE" w:rsidRDefault="001911CE">
            <w:pPr>
              <w:rPr>
                <w:rFonts w:ascii="Arial" w:eastAsia="Arial" w:hAnsi="Arial" w:cs="Arial"/>
                <w:sz w:val="16"/>
                <w:szCs w:val="16"/>
              </w:rPr>
            </w:pPr>
          </w:p>
        </w:tc>
      </w:tr>
      <w:tr w:rsidR="001911CE" w14:paraId="220910B9" w14:textId="77777777" w:rsidTr="697DDE6A">
        <w:trPr>
          <w:jc w:val="center"/>
        </w:trPr>
        <w:tc>
          <w:tcPr>
            <w:tcW w:w="954" w:type="dxa"/>
            <w:vMerge/>
          </w:tcPr>
          <w:p w14:paraId="38B93FCC"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BD23C" w14:textId="77777777" w:rsidR="001911CE" w:rsidRDefault="001911CE">
            <w:r>
              <w:rPr>
                <w:noProof/>
              </w:rPr>
              <w:drawing>
                <wp:inline distT="0" distB="0" distL="0" distR="0" wp14:anchorId="482A112E" wp14:editId="58EB67B0">
                  <wp:extent cx="762000" cy="135142"/>
                  <wp:effectExtent l="0" t="0" r="0" b="0"/>
                  <wp:docPr id="1187792969" name="Imagem 118779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AA34A" w14:textId="77777777" w:rsidR="001911CE" w:rsidRDefault="001911CE">
            <w:pPr>
              <w:rPr>
                <w:rFonts w:ascii="Arial" w:eastAsia="Arial" w:hAnsi="Arial" w:cs="Arial"/>
                <w:color w:val="000000"/>
                <w:sz w:val="16"/>
                <w:szCs w:val="16"/>
              </w:rPr>
            </w:pPr>
            <w:r>
              <w:rPr>
                <w:rFonts w:ascii="Arial" w:eastAsia="Arial" w:hAnsi="Arial" w:cs="Arial"/>
                <w:color w:val="000000"/>
                <w:sz w:val="16"/>
                <w:szCs w:val="16"/>
              </w:rPr>
              <w:t xml:space="preserve">Os custos e benefícios financeiros dos canais de comunicação e de ferramentas para apoiar o uso linguagem oral, escrita e midiática são monitorados regularmente.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6C47D" w14:textId="77777777" w:rsidR="001911CE" w:rsidRDefault="001911CE">
            <w:pPr>
              <w:rPr>
                <w:rFonts w:ascii="Arial" w:eastAsia="Arial" w:hAnsi="Arial" w:cs="Arial"/>
                <w:sz w:val="16"/>
                <w:szCs w:val="16"/>
              </w:rPr>
            </w:pPr>
          </w:p>
        </w:tc>
      </w:tr>
      <w:tr w:rsidR="001911CE" w14:paraId="5406EE4B" w14:textId="77777777" w:rsidTr="697DDE6A">
        <w:trPr>
          <w:jc w:val="center"/>
        </w:trPr>
        <w:tc>
          <w:tcPr>
            <w:tcW w:w="954" w:type="dxa"/>
            <w:vMerge/>
          </w:tcPr>
          <w:p w14:paraId="04691E15"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D267C" w14:textId="77777777" w:rsidR="001911CE" w:rsidRDefault="001911CE">
            <w:r>
              <w:rPr>
                <w:noProof/>
              </w:rPr>
              <w:drawing>
                <wp:inline distT="0" distB="0" distL="0" distR="0" wp14:anchorId="6EBFF122" wp14:editId="40E1806A">
                  <wp:extent cx="762000" cy="135142"/>
                  <wp:effectExtent l="0" t="0" r="0" b="0"/>
                  <wp:docPr id="608208150" name="Imagem 60820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34A7B" w14:textId="77777777" w:rsidR="001911CE" w:rsidRDefault="001911CE">
            <w:pPr>
              <w:rPr>
                <w:rFonts w:ascii="Arial" w:eastAsia="Arial" w:hAnsi="Arial" w:cs="Arial"/>
                <w:color w:val="000000"/>
                <w:sz w:val="16"/>
                <w:szCs w:val="16"/>
              </w:rPr>
            </w:pPr>
            <w:r>
              <w:rPr>
                <w:rFonts w:ascii="Arial" w:eastAsia="Arial" w:hAnsi="Arial" w:cs="Arial"/>
                <w:sz w:val="16"/>
                <w:szCs w:val="16"/>
              </w:rPr>
              <w:t>Os procedimentos de comunicação estão sujeitos a revisões formais de garantia de qualidade. Ver também O6 (4), O7 (4), O8 (4), R1 (4) e R3 (4).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F518B" w14:textId="77777777" w:rsidR="001911CE" w:rsidRDefault="001911CE">
            <w:pPr>
              <w:rPr>
                <w:rFonts w:ascii="Arial" w:eastAsia="Arial" w:hAnsi="Arial" w:cs="Arial"/>
                <w:sz w:val="16"/>
                <w:szCs w:val="16"/>
              </w:rPr>
            </w:pPr>
          </w:p>
        </w:tc>
      </w:tr>
      <w:tr w:rsidR="001911CE" w14:paraId="3B81EB86" w14:textId="77777777" w:rsidTr="697DDE6A">
        <w:trPr>
          <w:jc w:val="center"/>
        </w:trPr>
        <w:tc>
          <w:tcPr>
            <w:tcW w:w="954" w:type="dxa"/>
            <w:vMerge/>
          </w:tcPr>
          <w:p w14:paraId="6C0E5FDD" w14:textId="77777777" w:rsidR="001911CE" w:rsidRDefault="001911CE">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457D7" w14:textId="77777777" w:rsidR="001911CE" w:rsidRDefault="001911CE">
            <w:r>
              <w:rPr>
                <w:noProof/>
              </w:rPr>
              <w:drawing>
                <wp:inline distT="0" distB="0" distL="0" distR="0" wp14:anchorId="310A51EB" wp14:editId="65D082E3">
                  <wp:extent cx="762000" cy="135142"/>
                  <wp:effectExtent l="0" t="0" r="0" b="0"/>
                  <wp:docPr id="1988934038" name="Imagem 198893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68BCD" w14:textId="77777777" w:rsidR="001911CE" w:rsidRDefault="001911CE">
            <w:pPr>
              <w:rPr>
                <w:rFonts w:ascii="Arial" w:eastAsia="Arial" w:hAnsi="Arial" w:cs="Arial"/>
                <w:color w:val="000000"/>
                <w:sz w:val="16"/>
                <w:szCs w:val="16"/>
              </w:rPr>
            </w:pPr>
            <w:r>
              <w:rPr>
                <w:rFonts w:ascii="Arial" w:eastAsia="Arial" w:hAnsi="Arial" w:cs="Arial"/>
                <w:color w:val="000000"/>
                <w:sz w:val="16"/>
                <w:szCs w:val="16"/>
              </w:rPr>
              <w:t xml:space="preserve">Os alunos recebem suporte técnico para todos os canais de comunicação em uso. </w:t>
            </w:r>
            <w:r>
              <w:rPr>
                <w:rFonts w:ascii="Arial" w:eastAsia="Arial" w:hAnsi="Arial" w:cs="Arial"/>
                <w:sz w:val="16"/>
                <w:szCs w:val="16"/>
              </w:rPr>
              <w:t>Ver também</w:t>
            </w:r>
            <w:r>
              <w:rPr>
                <w:rFonts w:ascii="Arial" w:eastAsia="Arial" w:hAnsi="Arial" w:cs="Arial"/>
                <w:color w:val="000000"/>
                <w:sz w:val="16"/>
                <w:szCs w:val="16"/>
              </w:rPr>
              <w:t>: A2 (1) e R1 (4).</w:t>
            </w:r>
          </w:p>
          <w:p w14:paraId="47B7884A" w14:textId="77777777" w:rsidR="001911CE" w:rsidRDefault="001911CE">
            <w:pPr>
              <w:rPr>
                <w:rFonts w:ascii="Arial" w:eastAsia="Arial" w:hAnsi="Arial" w:cs="Arial"/>
                <w:sz w:val="16"/>
                <w:szCs w:val="16"/>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5F2B1" w14:textId="77777777" w:rsidR="001911CE" w:rsidRDefault="001911CE">
            <w:pPr>
              <w:rPr>
                <w:rFonts w:ascii="Arial" w:eastAsia="Arial" w:hAnsi="Arial" w:cs="Arial"/>
                <w:sz w:val="16"/>
                <w:szCs w:val="16"/>
              </w:rPr>
            </w:pPr>
          </w:p>
        </w:tc>
      </w:tr>
      <w:tr w:rsidR="001911CE" w14:paraId="5D767B6D" w14:textId="77777777" w:rsidTr="697DDE6A">
        <w:trPr>
          <w:jc w:val="center"/>
        </w:trPr>
        <w:tc>
          <w:tcPr>
            <w:tcW w:w="954" w:type="dxa"/>
            <w:vMerge w:val="restart"/>
            <w:tcBorders>
              <w:left w:val="single" w:sz="4" w:space="0" w:color="000000" w:themeColor="text1"/>
              <w:right w:val="single" w:sz="4" w:space="0" w:color="000000" w:themeColor="text1"/>
            </w:tcBorders>
          </w:tcPr>
          <w:p w14:paraId="5C5E9482" w14:textId="77777777" w:rsidR="001911CE" w:rsidRDefault="001911CE">
            <w:pPr>
              <w:widowControl w:val="0"/>
              <w:rPr>
                <w:rFonts w:ascii="Arial" w:eastAsia="Arial" w:hAnsi="Arial" w:cs="Arial"/>
                <w:sz w:val="14"/>
                <w:szCs w:val="14"/>
              </w:rPr>
            </w:pPr>
            <w:r>
              <w:rPr>
                <w:noProof/>
              </w:rPr>
              <w:lastRenderedPageBreak/>
              <mc:AlternateContent>
                <mc:Choice Requires="wps">
                  <w:drawing>
                    <wp:anchor distT="0" distB="0" distL="114300" distR="114300" simplePos="0" relativeHeight="252143616" behindDoc="0" locked="0" layoutInCell="1" hidden="0" allowOverlap="1" wp14:anchorId="32D8D442" wp14:editId="4353A6EB">
                      <wp:simplePos x="0" y="0"/>
                      <wp:positionH relativeFrom="column">
                        <wp:posOffset>-50799</wp:posOffset>
                      </wp:positionH>
                      <wp:positionV relativeFrom="paragraph">
                        <wp:posOffset>38100</wp:posOffset>
                      </wp:positionV>
                      <wp:extent cx="482600" cy="463550"/>
                      <wp:effectExtent l="0" t="0" r="0" b="0"/>
                      <wp:wrapNone/>
                      <wp:docPr id="54" name="Retângulo 54"/>
                      <wp:cNvGraphicFramePr/>
                      <a:graphic xmlns:a="http://schemas.openxmlformats.org/drawingml/2006/main">
                        <a:graphicData uri="http://schemas.microsoft.com/office/word/2010/wordprocessingShape">
                          <wps:wsp>
                            <wps:cNvSpPr/>
                            <wps:spPr>
                              <a:xfrm>
                                <a:off x="5130100" y="3573625"/>
                                <a:ext cx="431800" cy="4127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27C7553" w14:textId="77777777" w:rsidR="00CD7F22" w:rsidRDefault="00CD7F22" w:rsidP="001911CE">
                                  <w:pPr>
                                    <w:spacing w:after="0" w:line="240" w:lineRule="auto"/>
                                    <w:jc w:val="center"/>
                                    <w:textDirection w:val="btLr"/>
                                  </w:pPr>
                                  <w:r>
                                    <w:rPr>
                                      <w:rFonts w:ascii="Arial" w:eastAsia="Arial" w:hAnsi="Arial" w:cs="Arial"/>
                                      <w:color w:val="000000"/>
                                    </w:rPr>
                                    <w:t>5</w:t>
                                  </w:r>
                                </w:p>
                              </w:txbxContent>
                            </wps:txbx>
                            <wps:bodyPr spcFirstLastPara="1" wrap="square" lIns="91425" tIns="45700" rIns="91425" bIns="45700" anchor="ctr" anchorCtr="0"/>
                          </wps:wsp>
                        </a:graphicData>
                      </a:graphic>
                    </wp:anchor>
                  </w:drawing>
                </mc:Choice>
                <mc:Fallback>
                  <w:pict>
                    <v:rect id="Retângulo 54" o:spid="_x0000_s1220" style="position:absolute;margin-left:-4pt;margin-top:3pt;width:38pt;height:36.5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" fillcolor="white [3201]" strokecolor="black [3200]" strokeweight="2pt">
                      <v:stroke startarrowwidth="narrow" startarrowlength="short" endarrowwidth="narrow" endarrowlength="short" joinstyle="round"/>
                      <v:textbox inset="2.53958mm,1.2694mm,2.53958mm,1.2694mm">
                        <w:txbxContent>
                          <w:p w14:paraId="527C7553" w14:textId="77777777" w:rsidR="00CD7F22" w:rsidRDefault="00CD7F22" w:rsidP="001911CE">
                            <w:pPr>
                              <w:spacing w:after="0" w:line="240" w:lineRule="auto"/>
                              <w:jc w:val="center"/>
                              <w:textDirection w:val="btLr"/>
                            </w:pPr>
                            <w:r>
                              <w:rPr>
                                <w:rFonts w:ascii="Arial" w:eastAsia="Arial" w:hAnsi="Arial" w:cs="Arial"/>
                                <w:color w:val="000000"/>
                              </w:rPr>
                              <w:t>5</w:t>
                            </w:r>
                          </w:p>
                        </w:txbxContent>
                      </v:textbox>
                    </v:rect>
                  </w:pict>
                </mc:Fallback>
              </mc:AlternateConten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B7D59" w14:textId="77777777" w:rsidR="001911CE" w:rsidRDefault="001911CE">
            <w:r>
              <w:rPr>
                <w:noProof/>
              </w:rPr>
              <w:drawing>
                <wp:inline distT="0" distB="0" distL="0" distR="0" wp14:anchorId="746093A9" wp14:editId="72CB2FD9">
                  <wp:extent cx="762000" cy="135142"/>
                  <wp:effectExtent l="0" t="0" r="0" b="0"/>
                  <wp:docPr id="1100315583" name="Imagem 110031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519DC" w14:textId="77777777" w:rsidR="001911CE" w:rsidRDefault="001911CE">
            <w:pPr>
              <w:rPr>
                <w:rFonts w:ascii="Arial" w:eastAsia="Arial" w:hAnsi="Arial" w:cs="Arial"/>
                <w:sz w:val="16"/>
                <w:szCs w:val="16"/>
              </w:rPr>
            </w:pPr>
            <w:r>
              <w:rPr>
                <w:rFonts w:ascii="Arial" w:eastAsia="Arial" w:hAnsi="Arial" w:cs="Arial"/>
                <w:b/>
                <w:color w:val="000000"/>
                <w:sz w:val="16"/>
                <w:szCs w:val="16"/>
              </w:rPr>
              <w:t xml:space="preserve">Informações sobre interação entre alunos e corpo docente são utilizadas para identificar estratégias efetivas de comunicação a serem reutilizadas. </w:t>
            </w:r>
            <w:r>
              <w:rPr>
                <w:rFonts w:ascii="Arial" w:eastAsia="Arial" w:hAnsi="Arial" w:cs="Arial"/>
                <w:b/>
                <w:sz w:val="16"/>
                <w:szCs w:val="16"/>
              </w:rPr>
              <w:t>Ver também</w:t>
            </w:r>
            <w:r>
              <w:rPr>
                <w:rFonts w:ascii="Arial" w:eastAsia="Arial" w:hAnsi="Arial" w:cs="Arial"/>
                <w:b/>
                <w:color w:val="000000"/>
                <w:sz w:val="16"/>
                <w:szCs w:val="16"/>
              </w:rPr>
              <w:t>: A5 (5), A4 (5), R1 (5) e R3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F4A5" w14:textId="77777777" w:rsidR="001911CE" w:rsidRDefault="001911CE">
            <w:pPr>
              <w:rPr>
                <w:rFonts w:ascii="Arial" w:eastAsia="Arial" w:hAnsi="Arial" w:cs="Arial"/>
                <w:sz w:val="16"/>
                <w:szCs w:val="16"/>
              </w:rPr>
            </w:pPr>
          </w:p>
        </w:tc>
      </w:tr>
      <w:tr w:rsidR="00814D57" w14:paraId="1DF3A7FA" w14:textId="77777777" w:rsidTr="697DDE6A">
        <w:trPr>
          <w:jc w:val="center"/>
        </w:trPr>
        <w:tc>
          <w:tcPr>
            <w:tcW w:w="954" w:type="dxa"/>
            <w:vMerge/>
          </w:tcPr>
          <w:p w14:paraId="255CDFDB" w14:textId="77777777" w:rsidR="00814D57" w:rsidRDefault="00814D57">
            <w:pPr>
              <w:widowControl w:val="0"/>
              <w:pBdr>
                <w:top w:val="nil"/>
                <w:left w:val="nil"/>
                <w:bottom w:val="nil"/>
                <w:right w:val="nil"/>
                <w:between w:val="nil"/>
              </w:pBdr>
              <w:spacing w:line="276" w:lineRule="auto"/>
              <w:rPr>
                <w:rFonts w:ascii="Arial" w:eastAsia="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33F2C" w14:textId="77777777" w:rsidR="00814D57" w:rsidRDefault="001911CE">
            <w:r>
              <w:rPr>
                <w:noProof/>
              </w:rPr>
              <w:drawing>
                <wp:inline distT="0" distB="0" distL="0" distR="0" wp14:anchorId="4716DC98" wp14:editId="1F97117D">
                  <wp:extent cx="762000" cy="135142"/>
                  <wp:effectExtent l="0" t="0" r="0" b="0"/>
                  <wp:docPr id="1672399224" name="Imagem 167239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2000" cy="135142"/>
                          </a:xfrm>
                          <a:prstGeom prst="rect">
                            <a:avLst/>
                          </a:prstGeom>
                        </pic:spPr>
                      </pic:pic>
                    </a:graphicData>
                  </a:graphic>
                </wp:inline>
              </w:drawing>
            </w:r>
          </w:p>
        </w:tc>
        <w:tc>
          <w:tcPr>
            <w:tcW w:w="5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02304" w14:textId="77777777" w:rsidR="00814D57" w:rsidRDefault="005D150B">
            <w:pPr>
              <w:rPr>
                <w:rFonts w:ascii="Arial" w:eastAsia="Arial" w:hAnsi="Arial" w:cs="Arial"/>
                <w:sz w:val="16"/>
                <w:szCs w:val="16"/>
              </w:rPr>
            </w:pPr>
            <w:r>
              <w:rPr>
                <w:rFonts w:ascii="Arial" w:eastAsia="Arial" w:hAnsi="Arial" w:cs="Arial"/>
                <w:sz w:val="16"/>
                <w:szCs w:val="16"/>
              </w:rPr>
              <w:t>Avaliações de riscos institucionais e estratégias de mitigação são atualizadas regularmente para refletir a confiabilidade e a robustez da tecnologia de apoio ao ensino híbrido. Ver também D5 (5).</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2DB82" w14:textId="77777777" w:rsidR="00814D57" w:rsidRDefault="00814D57">
            <w:pPr>
              <w:rPr>
                <w:rFonts w:ascii="Arial" w:eastAsia="Arial" w:hAnsi="Arial" w:cs="Arial"/>
                <w:sz w:val="16"/>
                <w:szCs w:val="16"/>
              </w:rPr>
            </w:pPr>
          </w:p>
        </w:tc>
      </w:tr>
    </w:tbl>
    <w:p w14:paraId="47093563" w14:textId="77777777" w:rsidR="00814D57" w:rsidRDefault="00814D57"/>
    <w:p w14:paraId="3BD59376" w14:textId="77777777" w:rsidR="00814D57" w:rsidRDefault="005D150B">
      <w:pPr>
        <w:rPr>
          <w:rFonts w:ascii="Arial" w:eastAsia="Arial" w:hAnsi="Arial" w:cs="Arial"/>
          <w:sz w:val="24"/>
          <w:szCs w:val="24"/>
        </w:rPr>
      </w:pPr>
      <w:bookmarkStart w:id="68" w:name="_kgcv8k" w:colFirst="0" w:colLast="0"/>
      <w:bookmarkEnd w:id="68"/>
      <w:r>
        <w:br w:type="page"/>
      </w:r>
    </w:p>
    <w:p w14:paraId="1A8A572A" w14:textId="77777777" w:rsidR="00814D57" w:rsidRDefault="005D150B">
      <w:pPr>
        <w:pStyle w:val="Ttulo1"/>
        <w:rPr>
          <w:rFonts w:ascii="Arial" w:eastAsia="Arial" w:hAnsi="Arial" w:cs="Arial"/>
          <w:color w:val="000000"/>
          <w:sz w:val="24"/>
          <w:szCs w:val="24"/>
        </w:rPr>
      </w:pPr>
      <w:bookmarkStart w:id="69" w:name="_Toc530929743"/>
      <w:r>
        <w:rPr>
          <w:rFonts w:ascii="Arial" w:eastAsia="Arial" w:hAnsi="Arial" w:cs="Arial"/>
          <w:color w:val="000000"/>
          <w:sz w:val="24"/>
          <w:szCs w:val="24"/>
        </w:rPr>
        <w:lastRenderedPageBreak/>
        <w:t>Referências</w:t>
      </w:r>
      <w:bookmarkEnd w:id="69"/>
    </w:p>
    <w:p w14:paraId="3331176C" w14:textId="77777777" w:rsidR="00814D57" w:rsidRDefault="00814D57">
      <w:pPr>
        <w:spacing w:before="120" w:after="120" w:line="240" w:lineRule="auto"/>
        <w:ind w:left="564" w:hanging="570"/>
        <w:jc w:val="both"/>
        <w:rPr>
          <w:rFonts w:ascii="Arial" w:eastAsia="Arial" w:hAnsi="Arial" w:cs="Arial"/>
        </w:rPr>
      </w:pPr>
    </w:p>
    <w:p w14:paraId="4867FBE4" w14:textId="77777777" w:rsidR="00814D57" w:rsidRPr="00144B82" w:rsidRDefault="005D150B">
      <w:pPr>
        <w:spacing w:before="120" w:after="120" w:line="240" w:lineRule="auto"/>
        <w:ind w:left="564" w:hanging="570"/>
        <w:jc w:val="both"/>
        <w:rPr>
          <w:rFonts w:ascii="Arial" w:eastAsia="Arial" w:hAnsi="Arial" w:cs="Arial"/>
          <w:color w:val="000000"/>
          <w:lang w:val="en-US"/>
        </w:rPr>
      </w:pPr>
      <w:r w:rsidRPr="00144B82">
        <w:rPr>
          <w:rFonts w:ascii="Arial" w:eastAsia="Arial" w:hAnsi="Arial" w:cs="Arial"/>
          <w:color w:val="000000"/>
          <w:lang w:val="en-US"/>
        </w:rPr>
        <w:t xml:space="preserve">ADAMS </w:t>
      </w:r>
      <w:r w:rsidRPr="00144B82">
        <w:rPr>
          <w:rFonts w:ascii="Arial" w:eastAsia="Arial" w:hAnsi="Arial" w:cs="Arial"/>
          <w:lang w:val="en-US"/>
        </w:rPr>
        <w:t>BECKER</w:t>
      </w:r>
      <w:r w:rsidRPr="00144B82">
        <w:rPr>
          <w:rFonts w:ascii="Arial" w:eastAsia="Arial" w:hAnsi="Arial" w:cs="Arial"/>
          <w:color w:val="000000"/>
          <w:lang w:val="en-US"/>
        </w:rPr>
        <w:t xml:space="preserve">, S.; CUMMINS, M.; DAVIS, A.; FREEMAN, A.; HALL GIESINGER, C. </w:t>
      </w:r>
      <w:r w:rsidRPr="00144B82">
        <w:rPr>
          <w:rFonts w:ascii="Arial" w:eastAsia="Arial" w:hAnsi="Arial" w:cs="Arial"/>
          <w:b/>
          <w:color w:val="000000"/>
          <w:lang w:val="en-US"/>
        </w:rPr>
        <w:t>NMC Horizon Report: 2017 Higher Education Edition.</w:t>
      </w:r>
      <w:r w:rsidRPr="00144B82">
        <w:rPr>
          <w:rFonts w:ascii="Arial" w:eastAsia="Arial" w:hAnsi="Arial" w:cs="Arial"/>
          <w:color w:val="000000"/>
          <w:lang w:val="en-US"/>
        </w:rPr>
        <w:t xml:space="preserve"> Austin, Texas: The New Media Consortium, 2017.</w:t>
      </w:r>
    </w:p>
    <w:p w14:paraId="5E13EE36" w14:textId="77777777" w:rsidR="00814D57" w:rsidRPr="00144B82" w:rsidRDefault="005D150B">
      <w:pPr>
        <w:spacing w:before="120" w:after="120" w:line="240" w:lineRule="auto"/>
        <w:ind w:left="564" w:hanging="570"/>
        <w:jc w:val="both"/>
        <w:rPr>
          <w:sz w:val="24"/>
          <w:szCs w:val="24"/>
          <w:lang w:val="en-US"/>
        </w:rPr>
      </w:pPr>
      <w:r w:rsidRPr="00144B82">
        <w:rPr>
          <w:rFonts w:ascii="Arial" w:eastAsia="Arial" w:hAnsi="Arial" w:cs="Arial"/>
          <w:color w:val="222222"/>
          <w:highlight w:val="white"/>
          <w:lang w:val="en-US"/>
        </w:rPr>
        <w:t xml:space="preserve">AASEN, Ann. E-Learning as an Important Component in “Blended Learning” in School Development Projects in Norway. </w:t>
      </w:r>
      <w:r w:rsidRPr="00144B82">
        <w:rPr>
          <w:rFonts w:ascii="Arial" w:eastAsia="Arial" w:hAnsi="Arial" w:cs="Arial"/>
          <w:b/>
          <w:color w:val="222222"/>
          <w:highlight w:val="white"/>
          <w:lang w:val="en-US"/>
        </w:rPr>
        <w:t>International Journal of Advanced Corporate Learning (iJAC)</w:t>
      </w:r>
      <w:r w:rsidRPr="00144B82">
        <w:rPr>
          <w:rFonts w:ascii="Arial" w:eastAsia="Arial" w:hAnsi="Arial" w:cs="Arial"/>
          <w:color w:val="222222"/>
          <w:highlight w:val="white"/>
          <w:lang w:val="en-US"/>
        </w:rPr>
        <w:t>, v. 6, n. 1, p. 11-15, 2013.</w:t>
      </w:r>
    </w:p>
    <w:p w14:paraId="30ED20A0"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BLIGNAULT, S.; TROLLIP, S. R. Developing taxonomy of faculty participation in asynchronous learning environments: an exploratory investigation. </w:t>
      </w:r>
      <w:r w:rsidRPr="00144B82">
        <w:rPr>
          <w:rFonts w:ascii="Arial" w:eastAsia="Arial" w:hAnsi="Arial" w:cs="Arial"/>
          <w:b/>
          <w:lang w:val="en-US"/>
        </w:rPr>
        <w:t>Computers and Education</w:t>
      </w:r>
      <w:r w:rsidRPr="00144B82">
        <w:rPr>
          <w:rFonts w:ascii="Arial" w:eastAsia="Arial" w:hAnsi="Arial" w:cs="Arial"/>
          <w:lang w:val="en-US"/>
        </w:rPr>
        <w:t>, 41(2), 149-172. 2003.</w:t>
      </w:r>
    </w:p>
    <w:p w14:paraId="2288B0A3"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BOLLIGER, D. U.; MARTINDALE, T. Key factors for determining student satisfaction in </w:t>
      </w:r>
      <w:r w:rsidRPr="00144B82">
        <w:rPr>
          <w:rFonts w:ascii="Arial" w:eastAsia="Arial" w:hAnsi="Arial" w:cs="Arial"/>
          <w:i/>
          <w:lang w:val="en-US"/>
        </w:rPr>
        <w:t>online</w:t>
      </w:r>
      <w:r w:rsidRPr="00144B82">
        <w:rPr>
          <w:rFonts w:ascii="Arial" w:eastAsia="Arial" w:hAnsi="Arial" w:cs="Arial"/>
          <w:lang w:val="en-US"/>
        </w:rPr>
        <w:t xml:space="preserve"> courses. </w:t>
      </w:r>
      <w:r w:rsidRPr="00144B82">
        <w:rPr>
          <w:rFonts w:ascii="Arial" w:eastAsia="Arial" w:hAnsi="Arial" w:cs="Arial"/>
          <w:b/>
          <w:lang w:val="en-US"/>
        </w:rPr>
        <w:t>International Journal on E-Learning</w:t>
      </w:r>
      <w:r w:rsidRPr="00144B82">
        <w:rPr>
          <w:rFonts w:ascii="Arial" w:eastAsia="Arial" w:hAnsi="Arial" w:cs="Arial"/>
          <w:lang w:val="en-US"/>
        </w:rPr>
        <w:t>, 3(1), 61-67. 2004.</w:t>
      </w:r>
    </w:p>
    <w:p w14:paraId="2BA98EDA"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BOWER, M.; DALGARNO, B.; KENNEDY, G. E.; LEE, M. J. W.; KENNEY, J. Design and implementation factors in blended synchronous learning environments: Outcomes from a cross-case analysis. </w:t>
      </w:r>
      <w:r w:rsidRPr="00144B82">
        <w:rPr>
          <w:rFonts w:ascii="Arial" w:eastAsia="Arial" w:hAnsi="Arial" w:cs="Arial"/>
          <w:b/>
          <w:lang w:val="en-US"/>
        </w:rPr>
        <w:t>Computers &amp; Education</w:t>
      </w:r>
      <w:r w:rsidRPr="00144B82">
        <w:rPr>
          <w:rFonts w:ascii="Arial" w:eastAsia="Arial" w:hAnsi="Arial" w:cs="Arial"/>
          <w:lang w:val="en-US"/>
        </w:rPr>
        <w:t>, v. 86, p. 1-17, 2015.</w:t>
      </w:r>
    </w:p>
    <w:p w14:paraId="3075A699" w14:textId="77777777" w:rsidR="00814D57" w:rsidRDefault="005D150B">
      <w:pPr>
        <w:spacing w:before="120" w:after="120" w:line="240" w:lineRule="auto"/>
        <w:ind w:left="564" w:hanging="570"/>
        <w:jc w:val="both"/>
        <w:rPr>
          <w:rFonts w:ascii="Arial" w:eastAsia="Arial" w:hAnsi="Arial" w:cs="Arial"/>
        </w:rPr>
      </w:pPr>
      <w:r w:rsidRPr="00144B82">
        <w:rPr>
          <w:rFonts w:ascii="Arial" w:eastAsia="Arial" w:hAnsi="Arial" w:cs="Arial"/>
          <w:lang w:val="en-US"/>
        </w:rPr>
        <w:t xml:space="preserve">BUSCH, S.; JOHNSON, S. A. Professors’ transition to online instruction. </w:t>
      </w:r>
      <w:r>
        <w:rPr>
          <w:rFonts w:ascii="Arial" w:eastAsia="Arial" w:hAnsi="Arial" w:cs="Arial"/>
          <w:b/>
        </w:rPr>
        <w:t>Distance Learning</w:t>
      </w:r>
      <w:r>
        <w:rPr>
          <w:rFonts w:ascii="Arial" w:eastAsia="Arial" w:hAnsi="Arial" w:cs="Arial"/>
        </w:rPr>
        <w:t>, 2(5), 29-34. 2005.</w:t>
      </w:r>
    </w:p>
    <w:p w14:paraId="3E054ABC" w14:textId="77777777" w:rsidR="00814D57" w:rsidRDefault="005D150B">
      <w:pPr>
        <w:spacing w:before="120" w:after="120" w:line="240" w:lineRule="auto"/>
        <w:ind w:left="564" w:hanging="570"/>
        <w:jc w:val="both"/>
        <w:rPr>
          <w:rFonts w:ascii="Arial" w:eastAsia="Arial" w:hAnsi="Arial" w:cs="Arial"/>
        </w:rPr>
      </w:pPr>
      <w:r>
        <w:rPr>
          <w:rFonts w:ascii="Arial" w:eastAsia="Arial" w:hAnsi="Arial" w:cs="Arial"/>
        </w:rPr>
        <w:t xml:space="preserve">CHRISTENSEN, C. M.; HORN, M. B.; STAKER, H. </w:t>
      </w:r>
      <w:r>
        <w:rPr>
          <w:rFonts w:ascii="Arial" w:eastAsia="Arial" w:hAnsi="Arial" w:cs="Arial"/>
          <w:b/>
        </w:rPr>
        <w:t xml:space="preserve">Ensino Híbrido: </w:t>
      </w:r>
      <w:r>
        <w:rPr>
          <w:rFonts w:ascii="Arial" w:eastAsia="Arial" w:hAnsi="Arial" w:cs="Arial"/>
        </w:rPr>
        <w:t>uma Inovação Disruptiva? Uma introdução à teoria dos híbridos. p. 52, 2013.</w:t>
      </w:r>
    </w:p>
    <w:p w14:paraId="34FFF347"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CLARKE, A. </w:t>
      </w:r>
      <w:r w:rsidRPr="00144B82">
        <w:rPr>
          <w:rFonts w:ascii="Arial" w:eastAsia="Arial" w:hAnsi="Arial" w:cs="Arial"/>
          <w:b/>
          <w:lang w:val="en-US"/>
        </w:rPr>
        <w:t>E-learning Skills</w:t>
      </w:r>
      <w:r w:rsidRPr="00144B82">
        <w:rPr>
          <w:rFonts w:ascii="Arial" w:eastAsia="Arial" w:hAnsi="Arial" w:cs="Arial"/>
          <w:lang w:val="en-US"/>
        </w:rPr>
        <w:t>. Basingstoke: Palgrave Macmillan. 2004.</w:t>
      </w:r>
    </w:p>
    <w:p w14:paraId="248C6ABE" w14:textId="77777777" w:rsidR="00814D57" w:rsidRPr="00144B82" w:rsidRDefault="005D150B">
      <w:pPr>
        <w:spacing w:before="120" w:after="120" w:line="240" w:lineRule="auto"/>
        <w:ind w:left="564" w:hanging="570"/>
        <w:jc w:val="both"/>
        <w:rPr>
          <w:rFonts w:ascii="Arial" w:eastAsia="Arial" w:hAnsi="Arial" w:cs="Arial"/>
          <w:color w:val="000000"/>
          <w:lang w:val="en-US"/>
        </w:rPr>
      </w:pPr>
      <w:r w:rsidRPr="00144B82">
        <w:rPr>
          <w:rFonts w:ascii="Arial" w:eastAsia="Arial" w:hAnsi="Arial" w:cs="Arial"/>
          <w:lang w:val="en-US"/>
        </w:rPr>
        <w:t>CUNNINGHAM</w:t>
      </w:r>
      <w:r w:rsidRPr="00144B82">
        <w:rPr>
          <w:rFonts w:ascii="Arial" w:eastAsia="Arial" w:hAnsi="Arial" w:cs="Arial"/>
          <w:color w:val="000000"/>
          <w:lang w:val="en-US"/>
        </w:rPr>
        <w:t xml:space="preserve">, U. (2014). Teaching the disembodied: othering and activity systems in a blended synchronous learning situation. </w:t>
      </w:r>
      <w:r w:rsidRPr="00144B82">
        <w:rPr>
          <w:rFonts w:ascii="Arial" w:eastAsia="Arial" w:hAnsi="Arial" w:cs="Arial"/>
          <w:b/>
          <w:color w:val="000000"/>
          <w:lang w:val="en-US"/>
        </w:rPr>
        <w:t>The International Review of Research in Open and Distance Learning</w:t>
      </w:r>
      <w:r w:rsidRPr="00144B82">
        <w:rPr>
          <w:rFonts w:ascii="Arial" w:eastAsia="Arial" w:hAnsi="Arial" w:cs="Arial"/>
          <w:color w:val="000000"/>
          <w:lang w:val="en-US"/>
        </w:rPr>
        <w:t>, 15(6). 2014. Disponível em: &lt;http://www.irrodl.org&gt;. Acessado em 01 fev. 2017.</w:t>
      </w:r>
    </w:p>
    <w:p w14:paraId="1FE13807"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de FREITAS, S.; OLIVER, M. Does e-leaming policy drive change in higher education?: A case study relating models of organizational change to e-learning implementation. </w:t>
      </w:r>
      <w:r w:rsidRPr="00144B82">
        <w:rPr>
          <w:rFonts w:ascii="Arial" w:eastAsia="Arial" w:hAnsi="Arial" w:cs="Arial"/>
          <w:b/>
          <w:lang w:val="en-US"/>
        </w:rPr>
        <w:t>Journal of Higher Education Policy and Management</w:t>
      </w:r>
      <w:r w:rsidRPr="00144B82">
        <w:rPr>
          <w:rFonts w:ascii="Arial" w:eastAsia="Arial" w:hAnsi="Arial" w:cs="Arial"/>
          <w:lang w:val="en-US"/>
        </w:rPr>
        <w:t>, 27(1), 81-95. 2005.</w:t>
      </w:r>
    </w:p>
    <w:p w14:paraId="28981C60"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DELORS, Jacques. Os 4 pilares da Educação. </w:t>
      </w:r>
      <w:r>
        <w:rPr>
          <w:rFonts w:ascii="Arial" w:eastAsia="Arial" w:hAnsi="Arial" w:cs="Arial"/>
        </w:rPr>
        <w:t xml:space="preserve">In. </w:t>
      </w:r>
      <w:r>
        <w:rPr>
          <w:rFonts w:ascii="Arial" w:eastAsia="Arial" w:hAnsi="Arial" w:cs="Arial"/>
          <w:b/>
        </w:rPr>
        <w:t>Educação: um tesouro a descobrir</w:t>
      </w:r>
      <w:r>
        <w:rPr>
          <w:rFonts w:ascii="Arial" w:eastAsia="Arial" w:hAnsi="Arial" w:cs="Arial"/>
        </w:rPr>
        <w:t xml:space="preserve">. </w:t>
      </w:r>
      <w:r w:rsidRPr="00144B82">
        <w:rPr>
          <w:rFonts w:ascii="Arial" w:eastAsia="Arial" w:hAnsi="Arial" w:cs="Arial"/>
          <w:lang w:val="en-US"/>
        </w:rPr>
        <w:t>Brasília, DF: MEC/UNESCO, 2ª ed. São Paulo: Cortez, 2003</w:t>
      </w:r>
    </w:p>
    <w:p w14:paraId="156D55A2"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DUHON, D. L.; BUSHARDT, S. C.; DANIEL, F. An experiential exercise in giving </w:t>
      </w:r>
      <w:r w:rsidRPr="00144B82">
        <w:rPr>
          <w:rFonts w:ascii="Arial" w:eastAsia="Arial" w:hAnsi="Arial" w:cs="Arial"/>
          <w:i/>
          <w:lang w:val="en-US"/>
        </w:rPr>
        <w:t>feedback</w:t>
      </w:r>
      <w:r w:rsidRPr="00144B82">
        <w:rPr>
          <w:rFonts w:ascii="Arial" w:eastAsia="Arial" w:hAnsi="Arial" w:cs="Arial"/>
          <w:lang w:val="en-US"/>
        </w:rPr>
        <w:t xml:space="preserve"> to enhance student skills. </w:t>
      </w:r>
      <w:r w:rsidRPr="00144B82">
        <w:rPr>
          <w:rFonts w:ascii="Arial" w:eastAsia="Arial" w:hAnsi="Arial" w:cs="Arial"/>
          <w:b/>
          <w:lang w:val="en-US"/>
        </w:rPr>
        <w:t>Decision Sciences Journal of Innovative Education</w:t>
      </w:r>
      <w:r w:rsidRPr="00144B82">
        <w:rPr>
          <w:rFonts w:ascii="Arial" w:eastAsia="Arial" w:hAnsi="Arial" w:cs="Arial"/>
          <w:lang w:val="en-US"/>
        </w:rPr>
        <w:t>, 4(1), 141-146. 2006.</w:t>
      </w:r>
    </w:p>
    <w:p w14:paraId="7EA282F4"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color w:val="000000"/>
          <w:lang w:val="en-US"/>
        </w:rPr>
        <w:t xml:space="preserve">GRAHAM, C. R. Blended learning systems: Definitions, current trends, and future directions. In: </w:t>
      </w:r>
      <w:r w:rsidRPr="00144B82">
        <w:rPr>
          <w:rFonts w:ascii="Arial" w:eastAsia="Arial" w:hAnsi="Arial" w:cs="Arial"/>
          <w:b/>
          <w:color w:val="000000"/>
          <w:lang w:val="en-US"/>
        </w:rPr>
        <w:t>The handbook of blended learning</w:t>
      </w:r>
      <w:r w:rsidRPr="00144B82">
        <w:rPr>
          <w:rFonts w:ascii="Arial" w:eastAsia="Arial" w:hAnsi="Arial" w:cs="Arial"/>
          <w:color w:val="000000"/>
          <w:lang w:val="en-US"/>
        </w:rPr>
        <w:t>: Global perspectives, local designs, (pp. 3–21). San Francisco: Jossey-Bass / Pfeiffer. 2006.</w:t>
      </w:r>
    </w:p>
    <w:p w14:paraId="1E074A83"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GARRISON, D. R. </w:t>
      </w:r>
      <w:r w:rsidRPr="00144B82">
        <w:rPr>
          <w:rFonts w:ascii="Arial" w:eastAsia="Arial" w:hAnsi="Arial" w:cs="Arial"/>
          <w:b/>
          <w:lang w:val="en-US"/>
        </w:rPr>
        <w:t>Understanding Distance Education</w:t>
      </w:r>
      <w:r w:rsidRPr="00144B82">
        <w:rPr>
          <w:rFonts w:ascii="Arial" w:eastAsia="Arial" w:hAnsi="Arial" w:cs="Arial"/>
          <w:lang w:val="en-US"/>
        </w:rPr>
        <w:t>: A Framework for the Future. London; New York: Routledge. 1989.</w:t>
      </w:r>
    </w:p>
    <w:p w14:paraId="6FE4CBEE"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GARRISON, D. R.; ANDERSON, T. </w:t>
      </w:r>
      <w:r w:rsidRPr="00144B82">
        <w:rPr>
          <w:rFonts w:ascii="Arial" w:eastAsia="Arial" w:hAnsi="Arial" w:cs="Arial"/>
          <w:b/>
          <w:lang w:val="en-US"/>
        </w:rPr>
        <w:t>E-learning in the 21st Century</w:t>
      </w:r>
      <w:r w:rsidRPr="00144B82">
        <w:rPr>
          <w:rFonts w:ascii="Arial" w:eastAsia="Arial" w:hAnsi="Arial" w:cs="Arial"/>
          <w:lang w:val="en-US"/>
        </w:rPr>
        <w:t>: A Framework for Research and Practice. London: Routledge Falmer. 2003.</w:t>
      </w:r>
    </w:p>
    <w:p w14:paraId="2E7DBBA7" w14:textId="77777777" w:rsidR="00814D57" w:rsidRPr="00144B82" w:rsidRDefault="005D150B">
      <w:pPr>
        <w:spacing w:before="120" w:after="120" w:line="240" w:lineRule="auto"/>
        <w:ind w:left="564" w:hanging="570"/>
        <w:jc w:val="both"/>
        <w:rPr>
          <w:rFonts w:ascii="Arial" w:eastAsia="Arial" w:hAnsi="Arial" w:cs="Arial"/>
          <w:color w:val="222222"/>
          <w:highlight w:val="white"/>
          <w:lang w:val="en-US"/>
        </w:rPr>
      </w:pPr>
      <w:r w:rsidRPr="00144B82">
        <w:rPr>
          <w:rFonts w:ascii="Arial" w:eastAsia="Arial" w:hAnsi="Arial" w:cs="Arial"/>
          <w:color w:val="222222"/>
          <w:highlight w:val="white"/>
          <w:lang w:val="en-US"/>
        </w:rPr>
        <w:t xml:space="preserve">GALVIS, Álvaro Hernán. Supporting decision-making processes on blended learning in higher education: literature and good practices review. </w:t>
      </w:r>
      <w:r w:rsidRPr="00144B82">
        <w:rPr>
          <w:rFonts w:ascii="Arial" w:eastAsia="Arial" w:hAnsi="Arial" w:cs="Arial"/>
          <w:b/>
          <w:color w:val="222222"/>
          <w:highlight w:val="white"/>
          <w:lang w:val="en-US"/>
        </w:rPr>
        <w:t>International Journal of Educational Technology in Higher Education</w:t>
      </w:r>
      <w:r w:rsidRPr="00144B82">
        <w:rPr>
          <w:rFonts w:ascii="Arial" w:eastAsia="Arial" w:hAnsi="Arial" w:cs="Arial"/>
          <w:color w:val="222222"/>
          <w:highlight w:val="white"/>
          <w:lang w:val="en-US"/>
        </w:rPr>
        <w:t>, v. 15, n. 1, p. 25, 2018.</w:t>
      </w:r>
    </w:p>
    <w:p w14:paraId="458FE8E6" w14:textId="77777777" w:rsidR="00814D57" w:rsidRPr="00144B82" w:rsidRDefault="005D150B">
      <w:pPr>
        <w:spacing w:before="120" w:after="120" w:line="240" w:lineRule="auto"/>
        <w:ind w:left="564" w:hanging="570"/>
        <w:jc w:val="both"/>
        <w:rPr>
          <w:rFonts w:ascii="Arial" w:eastAsia="Arial" w:hAnsi="Arial" w:cs="Arial"/>
          <w:lang w:val="es-ES"/>
        </w:rPr>
      </w:pPr>
      <w:r w:rsidRPr="00144B82">
        <w:rPr>
          <w:rFonts w:ascii="Arial" w:eastAsia="Arial" w:hAnsi="Arial" w:cs="Arial"/>
          <w:lang w:val="es-ES"/>
        </w:rPr>
        <w:t xml:space="preserve">GALVIS, Á. H.; OSORIO, L. A. Formación avanzada en modalidad híbrida de enseñanza: Una década de experiencias y lecciones aprendidas en Universidad de los Andes. </w:t>
      </w:r>
      <w:r w:rsidRPr="00144B82">
        <w:rPr>
          <w:rFonts w:ascii="Arial" w:eastAsia="Arial" w:hAnsi="Arial" w:cs="Arial"/>
          <w:b/>
          <w:lang w:val="es-ES"/>
        </w:rPr>
        <w:lastRenderedPageBreak/>
        <w:t>Teledu 2017 XXIII Congreso Internacional sobre Educación Bimodal</w:t>
      </w:r>
      <w:r w:rsidRPr="00144B82">
        <w:rPr>
          <w:rFonts w:ascii="Arial" w:eastAsia="Arial" w:hAnsi="Arial" w:cs="Arial"/>
          <w:lang w:val="es-ES"/>
        </w:rPr>
        <w:t>. p. 1–11. 2017.</w:t>
      </w:r>
    </w:p>
    <w:p w14:paraId="5DBB7754" w14:textId="77777777" w:rsidR="00814D57" w:rsidRPr="00144B82" w:rsidRDefault="005D150B">
      <w:pPr>
        <w:spacing w:before="120" w:after="120" w:line="240" w:lineRule="auto"/>
        <w:ind w:left="564" w:hanging="570"/>
        <w:jc w:val="both"/>
        <w:rPr>
          <w:lang w:val="es-ES"/>
        </w:rPr>
      </w:pPr>
      <w:r w:rsidRPr="00144B82">
        <w:rPr>
          <w:rFonts w:ascii="Arial" w:eastAsia="Arial" w:hAnsi="Arial" w:cs="Arial"/>
          <w:color w:val="222222"/>
          <w:highlight w:val="white"/>
          <w:lang w:val="es-ES"/>
        </w:rPr>
        <w:t xml:space="preserve">GALVIS, A. H.; PEDRAZA, L. del C. Desafíos del bLearning y el eLearning en Educación Superior. </w:t>
      </w:r>
      <w:r w:rsidRPr="00144B82">
        <w:rPr>
          <w:rFonts w:ascii="Arial" w:eastAsia="Arial" w:hAnsi="Arial" w:cs="Arial"/>
          <w:b/>
          <w:color w:val="222222"/>
          <w:highlight w:val="white"/>
          <w:lang w:val="es-ES"/>
        </w:rPr>
        <w:t>La educación superior a distancia y virtual en Colombia: Nuevas Realidades</w:t>
      </w:r>
      <w:r w:rsidRPr="00144B82">
        <w:rPr>
          <w:rFonts w:ascii="Arial" w:eastAsia="Arial" w:hAnsi="Arial" w:cs="Arial"/>
          <w:color w:val="222222"/>
          <w:highlight w:val="white"/>
          <w:lang w:val="es-ES"/>
        </w:rPr>
        <w:t>, p. 113-154, 2013.</w:t>
      </w:r>
    </w:p>
    <w:p w14:paraId="58384B8D" w14:textId="77777777" w:rsidR="00814D57" w:rsidRPr="00144B82" w:rsidRDefault="005D150B">
      <w:pPr>
        <w:spacing w:before="120" w:after="120" w:line="240" w:lineRule="auto"/>
        <w:ind w:left="564" w:hanging="570"/>
        <w:jc w:val="both"/>
        <w:rPr>
          <w:rFonts w:ascii="Arial" w:eastAsia="Arial" w:hAnsi="Arial" w:cs="Arial"/>
          <w:lang w:val="en-US"/>
        </w:rPr>
      </w:pPr>
      <w:bookmarkStart w:id="70" w:name="_1jlao46" w:colFirst="0" w:colLast="0"/>
      <w:bookmarkEnd w:id="70"/>
      <w:r w:rsidRPr="00144B82">
        <w:rPr>
          <w:rFonts w:ascii="Arial" w:eastAsia="Arial" w:hAnsi="Arial" w:cs="Arial"/>
          <w:lang w:val="en-US"/>
        </w:rPr>
        <w:t xml:space="preserve">GOODMAN, J. S.; WOOD, R. E. </w:t>
      </w:r>
      <w:r w:rsidRPr="00144B82">
        <w:rPr>
          <w:rFonts w:ascii="Arial" w:eastAsia="Arial" w:hAnsi="Arial" w:cs="Arial"/>
          <w:i/>
          <w:lang w:val="en-US"/>
        </w:rPr>
        <w:t>Feedback</w:t>
      </w:r>
      <w:r w:rsidRPr="00144B82">
        <w:rPr>
          <w:rFonts w:ascii="Arial" w:eastAsia="Arial" w:hAnsi="Arial" w:cs="Arial"/>
          <w:lang w:val="en-US"/>
        </w:rPr>
        <w:t xml:space="preserve"> specificity, learning opportunities, and learning. </w:t>
      </w:r>
      <w:r w:rsidRPr="00144B82">
        <w:rPr>
          <w:rFonts w:ascii="Arial" w:eastAsia="Arial" w:hAnsi="Arial" w:cs="Arial"/>
          <w:b/>
          <w:lang w:val="en-US"/>
        </w:rPr>
        <w:t>Journal of Applied Psychology</w:t>
      </w:r>
      <w:r w:rsidRPr="00144B82">
        <w:rPr>
          <w:rFonts w:ascii="Arial" w:eastAsia="Arial" w:hAnsi="Arial" w:cs="Arial"/>
          <w:lang w:val="en-US"/>
        </w:rPr>
        <w:t>, 89(5), 809-821. 2004.</w:t>
      </w:r>
    </w:p>
    <w:p w14:paraId="14316AC3" w14:textId="77777777" w:rsidR="00814D57" w:rsidRPr="00144B82" w:rsidRDefault="005D150B">
      <w:pPr>
        <w:spacing w:before="120" w:after="120" w:line="240" w:lineRule="auto"/>
        <w:ind w:left="564" w:hanging="570"/>
        <w:jc w:val="both"/>
        <w:rPr>
          <w:rFonts w:ascii="Arial" w:eastAsia="Arial" w:hAnsi="Arial" w:cs="Arial"/>
          <w:sz w:val="24"/>
          <w:szCs w:val="24"/>
          <w:lang w:val="en-US"/>
        </w:rPr>
      </w:pPr>
      <w:r w:rsidRPr="00144B82">
        <w:rPr>
          <w:rFonts w:ascii="Arial" w:eastAsia="Arial" w:hAnsi="Arial" w:cs="Arial"/>
          <w:color w:val="222222"/>
          <w:highlight w:val="white"/>
          <w:lang w:val="en-US"/>
        </w:rPr>
        <w:t xml:space="preserve">RAHMAN, Nor Azian Abdul; HUSSEIN, Norashikin; ALUWI, Ainie Hairianie. Satisfaction on blended learning in a public higher education institution: What factors matter?. </w:t>
      </w:r>
      <w:r w:rsidRPr="00144B82">
        <w:rPr>
          <w:rFonts w:ascii="Arial" w:eastAsia="Arial" w:hAnsi="Arial" w:cs="Arial"/>
          <w:b/>
          <w:color w:val="222222"/>
          <w:highlight w:val="white"/>
          <w:lang w:val="en-US"/>
        </w:rPr>
        <w:t>Procedia-social and behavioral sciences</w:t>
      </w:r>
      <w:r w:rsidRPr="00144B82">
        <w:rPr>
          <w:rFonts w:ascii="Arial" w:eastAsia="Arial" w:hAnsi="Arial" w:cs="Arial"/>
          <w:color w:val="222222"/>
          <w:highlight w:val="white"/>
          <w:lang w:val="en-US"/>
        </w:rPr>
        <w:t>, v. 211, p. 768-775, 2015.</w:t>
      </w:r>
    </w:p>
    <w:p w14:paraId="02275055"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HARASIM, L.; HILTZ, S. R.; TELES, L.; TUROFF, M. </w:t>
      </w:r>
      <w:r w:rsidRPr="00144B82">
        <w:rPr>
          <w:rFonts w:ascii="Arial" w:eastAsia="Arial" w:hAnsi="Arial" w:cs="Arial"/>
          <w:b/>
          <w:lang w:val="en-US"/>
        </w:rPr>
        <w:t>Learning Networks</w:t>
      </w:r>
      <w:r w:rsidRPr="00144B82">
        <w:rPr>
          <w:rFonts w:ascii="Arial" w:eastAsia="Arial" w:hAnsi="Arial" w:cs="Arial"/>
          <w:lang w:val="en-US"/>
        </w:rPr>
        <w:t>: A Field Guide to Teaching and Learning. London, England: The MIT Press. 1995.</w:t>
      </w:r>
    </w:p>
    <w:p w14:paraId="7F1CA806"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HARDEN, R. M. Learning outcomes and instructional objectives: Is there a difference? </w:t>
      </w:r>
      <w:r w:rsidRPr="00144B82">
        <w:rPr>
          <w:rFonts w:ascii="Arial" w:eastAsia="Arial" w:hAnsi="Arial" w:cs="Arial"/>
          <w:b/>
          <w:lang w:val="en-US"/>
        </w:rPr>
        <w:t>Medical Teacher</w:t>
      </w:r>
      <w:r w:rsidRPr="00144B82">
        <w:rPr>
          <w:rFonts w:ascii="Arial" w:eastAsia="Arial" w:hAnsi="Arial" w:cs="Arial"/>
          <w:lang w:val="en-US"/>
        </w:rPr>
        <w:t>, 24. 2002.</w:t>
      </w:r>
    </w:p>
    <w:p w14:paraId="194CD85B" w14:textId="77777777" w:rsidR="00814D57" w:rsidRPr="00144B82" w:rsidRDefault="005D150B">
      <w:pPr>
        <w:spacing w:before="120" w:after="120" w:line="240" w:lineRule="auto"/>
        <w:ind w:left="860" w:hanging="860"/>
        <w:jc w:val="both"/>
        <w:rPr>
          <w:rFonts w:ascii="Arial" w:eastAsia="Arial" w:hAnsi="Arial" w:cs="Arial"/>
          <w:lang w:val="en-US"/>
        </w:rPr>
      </w:pPr>
      <w:r w:rsidRPr="00144B82">
        <w:rPr>
          <w:rFonts w:ascii="Arial" w:eastAsia="Arial" w:hAnsi="Arial" w:cs="Arial"/>
          <w:lang w:val="en-US"/>
        </w:rPr>
        <w:t xml:space="preserve">HORN, M.; STAKER, H. </w:t>
      </w:r>
      <w:r w:rsidRPr="00144B82">
        <w:rPr>
          <w:rFonts w:ascii="Arial" w:eastAsia="Arial" w:hAnsi="Arial" w:cs="Arial"/>
          <w:b/>
          <w:lang w:val="en-US"/>
        </w:rPr>
        <w:t>Blended Learning Definitions</w:t>
      </w:r>
      <w:r w:rsidRPr="00144B82">
        <w:rPr>
          <w:rFonts w:ascii="Arial" w:eastAsia="Arial" w:hAnsi="Arial" w:cs="Arial"/>
          <w:lang w:val="en-US"/>
        </w:rPr>
        <w:t>. 2014. Disponível em: &lt;http://www.christenseninstitute.org/blended-learning-definitions-and-models/&gt; Acessado em: 03 ago 2018.</w:t>
      </w:r>
    </w:p>
    <w:p w14:paraId="632F584E"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HRABE, D. P.; GAZDA, R. B.; BERG, B. C. Igniting the SPARK: Supporting the technology needs of </w:t>
      </w:r>
      <w:r w:rsidRPr="00144B82">
        <w:rPr>
          <w:rFonts w:ascii="Arial" w:eastAsia="Arial" w:hAnsi="Arial" w:cs="Arial"/>
          <w:i/>
          <w:lang w:val="en-US"/>
        </w:rPr>
        <w:t>online</w:t>
      </w:r>
      <w:r w:rsidRPr="00144B82">
        <w:rPr>
          <w:rFonts w:ascii="Arial" w:eastAsia="Arial" w:hAnsi="Arial" w:cs="Arial"/>
          <w:lang w:val="en-US"/>
        </w:rPr>
        <w:t xml:space="preserve"> learners. </w:t>
      </w:r>
      <w:r w:rsidRPr="00144B82">
        <w:rPr>
          <w:rFonts w:ascii="Arial" w:eastAsia="Arial" w:hAnsi="Arial" w:cs="Arial"/>
          <w:b/>
          <w:lang w:val="en-US"/>
        </w:rPr>
        <w:t>Distance Learning</w:t>
      </w:r>
      <w:r w:rsidRPr="00144B82">
        <w:rPr>
          <w:rFonts w:ascii="Arial" w:eastAsia="Arial" w:hAnsi="Arial" w:cs="Arial"/>
          <w:lang w:val="en-US"/>
        </w:rPr>
        <w:t>, 2(5), 13-17. 2005.</w:t>
      </w:r>
    </w:p>
    <w:p w14:paraId="728F7F39" w14:textId="77777777" w:rsidR="00814D57" w:rsidRPr="00144B82" w:rsidRDefault="005D150B">
      <w:pPr>
        <w:spacing w:before="120" w:after="120" w:line="240" w:lineRule="auto"/>
        <w:ind w:left="860" w:hanging="860"/>
        <w:jc w:val="both"/>
        <w:rPr>
          <w:lang w:val="en-US"/>
        </w:rPr>
      </w:pPr>
      <w:r w:rsidRPr="00144B82">
        <w:rPr>
          <w:rFonts w:ascii="Arial" w:eastAsia="Arial" w:hAnsi="Arial" w:cs="Arial"/>
          <w:lang w:val="en-US"/>
        </w:rPr>
        <w:t>JOHNSON</w:t>
      </w:r>
      <w:r w:rsidRPr="00144B82">
        <w:rPr>
          <w:rFonts w:ascii="Arial" w:eastAsia="Arial" w:hAnsi="Arial" w:cs="Arial"/>
          <w:color w:val="222222"/>
          <w:lang w:val="en-US"/>
        </w:rPr>
        <w:t xml:space="preserve">, Larry; ADAMS, B. Samantha; CUMMINS, M. </w:t>
      </w:r>
      <w:r w:rsidRPr="00144B82">
        <w:rPr>
          <w:rFonts w:ascii="Arial" w:eastAsia="Arial" w:hAnsi="Arial" w:cs="Arial"/>
          <w:b/>
          <w:color w:val="222222"/>
          <w:lang w:val="en-US"/>
        </w:rPr>
        <w:t>The NMC horizon report: 2016 higher education edition</w:t>
      </w:r>
      <w:r w:rsidRPr="00144B82">
        <w:rPr>
          <w:rFonts w:ascii="Arial" w:eastAsia="Arial" w:hAnsi="Arial" w:cs="Arial"/>
          <w:color w:val="222222"/>
          <w:lang w:val="en-US"/>
        </w:rPr>
        <w:t>. The New Media Consortium, 2016.</w:t>
      </w:r>
    </w:p>
    <w:p w14:paraId="5F1CD219"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KULHAVEY, R. W.; WAGNER, W. </w:t>
      </w:r>
      <w:r w:rsidRPr="00144B82">
        <w:rPr>
          <w:rFonts w:ascii="Arial" w:eastAsia="Arial" w:hAnsi="Arial" w:cs="Arial"/>
          <w:i/>
          <w:lang w:val="en-US"/>
        </w:rPr>
        <w:t>Feedback</w:t>
      </w:r>
      <w:r w:rsidRPr="00144B82">
        <w:rPr>
          <w:rFonts w:ascii="Arial" w:eastAsia="Arial" w:hAnsi="Arial" w:cs="Arial"/>
          <w:lang w:val="en-US"/>
        </w:rPr>
        <w:t xml:space="preserve"> in Programmed Instruction: Historical Context and Implications for Practice. In </w:t>
      </w:r>
      <w:r w:rsidRPr="00144B82">
        <w:rPr>
          <w:rFonts w:ascii="Arial" w:eastAsia="Arial" w:hAnsi="Arial" w:cs="Arial"/>
          <w:b/>
          <w:lang w:val="en-US"/>
        </w:rPr>
        <w:t>J. V. Dempsey &amp; G. C. Sales (Eds.), Interactive instruction and feedback</w:t>
      </w:r>
      <w:r w:rsidRPr="00144B82">
        <w:rPr>
          <w:rFonts w:ascii="Arial" w:eastAsia="Arial" w:hAnsi="Arial" w:cs="Arial"/>
          <w:lang w:val="en-US"/>
        </w:rPr>
        <w:t xml:space="preserve"> (pp. 3-20). Englewood Cliffs, NJ: Educational Technology. 1993.</w:t>
      </w:r>
    </w:p>
    <w:p w14:paraId="6A3862FE"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LAURILLARD, D. </w:t>
      </w:r>
      <w:r w:rsidRPr="00144B82">
        <w:rPr>
          <w:rFonts w:ascii="Arial" w:eastAsia="Arial" w:hAnsi="Arial" w:cs="Arial"/>
          <w:b/>
          <w:lang w:val="en-US"/>
        </w:rPr>
        <w:t>Rethinking University Teaching:</w:t>
      </w:r>
      <w:r w:rsidRPr="00144B82">
        <w:rPr>
          <w:rFonts w:ascii="Arial" w:eastAsia="Arial" w:hAnsi="Arial" w:cs="Arial"/>
          <w:lang w:val="en-US"/>
        </w:rPr>
        <w:t xml:space="preserve"> A Conversational Framework for the Effective Use of Learning Technologies (2. ed.). London: Routledge. 2002.</w:t>
      </w:r>
    </w:p>
    <w:p w14:paraId="34ADBBDF" w14:textId="77777777" w:rsidR="00814D57" w:rsidRDefault="005D150B">
      <w:pPr>
        <w:spacing w:before="120" w:after="120" w:line="240" w:lineRule="auto"/>
        <w:ind w:left="564" w:hanging="570"/>
        <w:jc w:val="both"/>
        <w:rPr>
          <w:rFonts w:ascii="Arial" w:eastAsia="Arial" w:hAnsi="Arial" w:cs="Arial"/>
          <w:color w:val="222222"/>
        </w:rPr>
      </w:pPr>
      <w:r w:rsidRPr="00144B82">
        <w:rPr>
          <w:rFonts w:ascii="Arial" w:eastAsia="Arial" w:hAnsi="Arial" w:cs="Arial"/>
          <w:color w:val="222222"/>
          <w:highlight w:val="white"/>
          <w:lang w:val="en-US"/>
        </w:rPr>
        <w:t xml:space="preserve">LEVY, Yair; RAMIM, Michelle M. Financing expensive technologies in an era of decreased funding: Think big… start small… and build fast. In: </w:t>
      </w:r>
      <w:r w:rsidRPr="00144B82">
        <w:rPr>
          <w:rFonts w:ascii="Arial" w:eastAsia="Arial" w:hAnsi="Arial" w:cs="Arial"/>
          <w:b/>
          <w:color w:val="222222"/>
          <w:highlight w:val="white"/>
          <w:lang w:val="en-US"/>
        </w:rPr>
        <w:t xml:space="preserve">Distance learning and university effectiveness: Changing educational paradigms for </w:t>
      </w:r>
      <w:r w:rsidRPr="00144B82">
        <w:rPr>
          <w:rFonts w:ascii="Arial" w:eastAsia="Arial" w:hAnsi="Arial" w:cs="Arial"/>
          <w:b/>
          <w:i/>
          <w:color w:val="222222"/>
          <w:highlight w:val="white"/>
          <w:lang w:val="en-US"/>
        </w:rPr>
        <w:t>online</w:t>
      </w:r>
      <w:r w:rsidRPr="00144B82">
        <w:rPr>
          <w:rFonts w:ascii="Arial" w:eastAsia="Arial" w:hAnsi="Arial" w:cs="Arial"/>
          <w:b/>
          <w:color w:val="222222"/>
          <w:highlight w:val="white"/>
          <w:lang w:val="en-US"/>
        </w:rPr>
        <w:t xml:space="preserve"> learning</w:t>
      </w:r>
      <w:r w:rsidRPr="00144B82">
        <w:rPr>
          <w:rFonts w:ascii="Arial" w:eastAsia="Arial" w:hAnsi="Arial" w:cs="Arial"/>
          <w:color w:val="222222"/>
          <w:highlight w:val="white"/>
          <w:lang w:val="en-US"/>
        </w:rPr>
        <w:t xml:space="preserve">. </w:t>
      </w:r>
      <w:r>
        <w:rPr>
          <w:rFonts w:ascii="Arial" w:eastAsia="Arial" w:hAnsi="Arial" w:cs="Arial"/>
          <w:color w:val="222222"/>
          <w:highlight w:val="white"/>
        </w:rPr>
        <w:t>IGI Global, 2004. p. 278-301.</w:t>
      </w:r>
    </w:p>
    <w:p w14:paraId="6BB28D26" w14:textId="77777777" w:rsidR="00814D57" w:rsidRDefault="005D150B">
      <w:pPr>
        <w:spacing w:after="0" w:line="240" w:lineRule="auto"/>
        <w:ind w:left="851" w:hanging="851"/>
        <w:jc w:val="both"/>
        <w:rPr>
          <w:rFonts w:ascii="Arial" w:eastAsia="Arial" w:hAnsi="Arial" w:cs="Arial"/>
        </w:rPr>
      </w:pPr>
      <w:r>
        <w:rPr>
          <w:rFonts w:ascii="Arial" w:eastAsia="Arial" w:hAnsi="Arial" w:cs="Arial"/>
          <w:color w:val="000000"/>
        </w:rPr>
        <w:t>LIMA, L. H. F. de; MOURA, F. R. de. O professor no Ensino híbrido.</w:t>
      </w:r>
      <w:r>
        <w:rPr>
          <w:rFonts w:ascii="Arial" w:eastAsia="Arial" w:hAnsi="Arial" w:cs="Arial"/>
        </w:rPr>
        <w:t xml:space="preserve"> In: Lilian, BACICH,, NETO, Tanzi, TREVISANI, Fernando Mello. </w:t>
      </w:r>
      <w:r>
        <w:rPr>
          <w:rFonts w:ascii="Arial" w:eastAsia="Arial" w:hAnsi="Arial" w:cs="Arial"/>
          <w:b/>
        </w:rPr>
        <w:t>Ensino Híbrido: Personalização e Tecnologia na Educação.</w:t>
      </w:r>
      <w:r>
        <w:rPr>
          <w:rFonts w:ascii="Arial" w:eastAsia="Arial" w:hAnsi="Arial" w:cs="Arial"/>
        </w:rPr>
        <w:t xml:space="preserve"> Bookman, 2015. </w:t>
      </w:r>
    </w:p>
    <w:p w14:paraId="22A0FB70" w14:textId="77777777" w:rsidR="00814D57" w:rsidRPr="00144B82" w:rsidRDefault="005D150B">
      <w:pPr>
        <w:spacing w:before="120" w:after="120" w:line="240" w:lineRule="auto"/>
        <w:ind w:left="426" w:hanging="426"/>
        <w:jc w:val="both"/>
        <w:rPr>
          <w:rFonts w:ascii="Arial" w:eastAsia="Arial" w:hAnsi="Arial" w:cs="Arial"/>
          <w:lang w:val="en-US"/>
        </w:rPr>
      </w:pPr>
      <w:r>
        <w:rPr>
          <w:rFonts w:ascii="Arial" w:eastAsia="Arial" w:hAnsi="Arial" w:cs="Arial"/>
        </w:rPr>
        <w:t xml:space="preserve">MARSHALL, S. </w:t>
      </w:r>
      <w:r>
        <w:rPr>
          <w:rFonts w:ascii="Arial" w:eastAsia="Arial" w:hAnsi="Arial" w:cs="Arial"/>
          <w:b/>
        </w:rPr>
        <w:t>eMM Version Two Process Assessment Workbook</w:t>
      </w:r>
      <w:r>
        <w:rPr>
          <w:rFonts w:ascii="Arial" w:eastAsia="Arial" w:hAnsi="Arial" w:cs="Arial"/>
        </w:rPr>
        <w:t xml:space="preserve">. </w:t>
      </w:r>
      <w:r w:rsidRPr="00144B82">
        <w:rPr>
          <w:rFonts w:ascii="Arial" w:eastAsia="Arial" w:hAnsi="Arial" w:cs="Arial"/>
          <w:lang w:val="en-US"/>
        </w:rPr>
        <w:t>Wellington: Victoria University of Wellington. (2006a).</w:t>
      </w:r>
    </w:p>
    <w:p w14:paraId="4E45E4E6" w14:textId="77777777" w:rsidR="00814D57" w:rsidRPr="00144B82" w:rsidRDefault="005D150B">
      <w:pPr>
        <w:spacing w:before="120" w:after="120" w:line="240" w:lineRule="auto"/>
        <w:ind w:left="426" w:hanging="426"/>
        <w:jc w:val="both"/>
        <w:rPr>
          <w:rFonts w:ascii="Arial" w:eastAsia="Arial" w:hAnsi="Arial" w:cs="Arial"/>
          <w:lang w:val="en-US"/>
        </w:rPr>
      </w:pPr>
      <w:r w:rsidRPr="00144B82">
        <w:rPr>
          <w:rFonts w:ascii="Arial" w:eastAsia="Arial" w:hAnsi="Arial" w:cs="Arial"/>
          <w:lang w:val="en-US"/>
        </w:rPr>
        <w:t xml:space="preserve">MARSHALL, S. </w:t>
      </w:r>
      <w:r w:rsidRPr="00144B82">
        <w:rPr>
          <w:rFonts w:ascii="Arial" w:eastAsia="Arial" w:hAnsi="Arial" w:cs="Arial"/>
          <w:b/>
          <w:lang w:val="en-US"/>
        </w:rPr>
        <w:t>eMM Version Two Process Guide</w:t>
      </w:r>
      <w:r w:rsidRPr="00144B82">
        <w:rPr>
          <w:rFonts w:ascii="Arial" w:eastAsia="Arial" w:hAnsi="Arial" w:cs="Arial"/>
          <w:lang w:val="en-US"/>
        </w:rPr>
        <w:t>. Wellington: Victoria University of Wellington. (2006b).</w:t>
      </w:r>
    </w:p>
    <w:p w14:paraId="4193415B" w14:textId="77777777" w:rsidR="00814D57" w:rsidRPr="00144B82" w:rsidRDefault="005D150B">
      <w:pPr>
        <w:spacing w:before="120" w:after="120" w:line="240" w:lineRule="auto"/>
        <w:ind w:left="426" w:hanging="426"/>
        <w:jc w:val="both"/>
        <w:rPr>
          <w:rFonts w:ascii="Arial" w:eastAsia="Arial" w:hAnsi="Arial" w:cs="Arial"/>
          <w:lang w:val="en-US"/>
        </w:rPr>
      </w:pPr>
      <w:r w:rsidRPr="00144B82">
        <w:rPr>
          <w:rFonts w:ascii="Arial" w:eastAsia="Arial" w:hAnsi="Arial" w:cs="Arial"/>
          <w:lang w:val="en-US"/>
        </w:rPr>
        <w:t xml:space="preserve">MARSHALL, S.J; MITCHELL, G. Applying SPICE to E-learning: An E-learning Maturity Model? In </w:t>
      </w:r>
      <w:r w:rsidRPr="00144B82">
        <w:rPr>
          <w:rFonts w:ascii="Arial" w:eastAsia="Arial" w:hAnsi="Arial" w:cs="Arial"/>
          <w:b/>
          <w:lang w:val="en-US"/>
        </w:rPr>
        <w:t>Proceedings of the Sixth Australasian Computing Education Conference</w:t>
      </w:r>
      <w:r w:rsidRPr="00144B82">
        <w:rPr>
          <w:rFonts w:ascii="Arial" w:eastAsia="Arial" w:hAnsi="Arial" w:cs="Arial"/>
          <w:lang w:val="en-US"/>
        </w:rPr>
        <w:t xml:space="preserve"> (ACE2004), Dunedin. Conferences in Research and Practice in Information Technology, Vol. 30. R. Lister and A. Young, Eds. pp: 185-191. 2004.</w:t>
      </w:r>
    </w:p>
    <w:p w14:paraId="28FC12E2" w14:textId="77777777" w:rsidR="00814D57" w:rsidRPr="00144B82" w:rsidRDefault="005D150B">
      <w:pPr>
        <w:spacing w:before="120" w:after="120" w:line="240" w:lineRule="auto"/>
        <w:ind w:left="426" w:hanging="426"/>
        <w:jc w:val="both"/>
        <w:rPr>
          <w:rFonts w:ascii="Arial" w:eastAsia="Arial" w:hAnsi="Arial" w:cs="Arial"/>
          <w:lang w:val="en-US"/>
        </w:rPr>
      </w:pPr>
      <w:r w:rsidRPr="00144B82">
        <w:rPr>
          <w:rFonts w:ascii="Arial" w:eastAsia="Arial" w:hAnsi="Arial" w:cs="Arial"/>
          <w:lang w:val="en-US"/>
        </w:rPr>
        <w:t xml:space="preserve">MARTÍNEZ-ARGÜELLES, M., CASTÁN, J.; JUAN, A. How do students measure service quality in e-learning? A case study regarding an internet-based university. </w:t>
      </w:r>
      <w:r w:rsidRPr="00144B82">
        <w:rPr>
          <w:rFonts w:ascii="Arial" w:eastAsia="Arial" w:hAnsi="Arial" w:cs="Arial"/>
          <w:b/>
          <w:lang w:val="en-US"/>
        </w:rPr>
        <w:t>Electronic Journal of e-Learning</w:t>
      </w:r>
      <w:r w:rsidRPr="00144B82">
        <w:rPr>
          <w:rFonts w:ascii="Arial" w:eastAsia="Arial" w:hAnsi="Arial" w:cs="Arial"/>
          <w:lang w:val="en-US"/>
        </w:rPr>
        <w:t>, 8(2), 151–159. 2010.</w:t>
      </w:r>
    </w:p>
    <w:p w14:paraId="223A3EAF"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lastRenderedPageBreak/>
        <w:t xml:space="preserve">MAYADAS, F.; MILLER, G.; SENER, J. </w:t>
      </w:r>
      <w:r w:rsidRPr="00144B82">
        <w:rPr>
          <w:rFonts w:ascii="Arial" w:eastAsia="Arial" w:hAnsi="Arial" w:cs="Arial"/>
          <w:b/>
          <w:lang w:val="en-US"/>
        </w:rPr>
        <w:t>Definitions of elearning courses and programs</w:t>
      </w:r>
      <w:r w:rsidRPr="00144B82">
        <w:rPr>
          <w:rFonts w:ascii="Arial" w:eastAsia="Arial" w:hAnsi="Arial" w:cs="Arial"/>
          <w:lang w:val="en-US"/>
        </w:rPr>
        <w:t>: Version 2.0. 2015.</w:t>
      </w:r>
    </w:p>
    <w:p w14:paraId="2692C10C" w14:textId="77777777" w:rsidR="00814D57" w:rsidRPr="00144B82" w:rsidRDefault="005D150B">
      <w:pPr>
        <w:spacing w:before="120" w:after="120" w:line="240" w:lineRule="auto"/>
        <w:ind w:left="564" w:hanging="570"/>
        <w:jc w:val="both"/>
        <w:rPr>
          <w:rFonts w:ascii="Arial" w:eastAsia="Arial" w:hAnsi="Arial" w:cs="Arial"/>
          <w:sz w:val="24"/>
          <w:szCs w:val="24"/>
          <w:lang w:val="en-US"/>
        </w:rPr>
      </w:pPr>
      <w:r w:rsidRPr="00144B82">
        <w:rPr>
          <w:rFonts w:ascii="Arial" w:eastAsia="Arial" w:hAnsi="Arial" w:cs="Arial"/>
          <w:color w:val="222222"/>
          <w:highlight w:val="white"/>
          <w:lang w:val="en-US"/>
        </w:rPr>
        <w:t xml:space="preserve">MINTZBERG, Henry et al. The fall and rise of strategic planning. </w:t>
      </w:r>
      <w:r w:rsidRPr="00144B82">
        <w:rPr>
          <w:rFonts w:ascii="Arial" w:eastAsia="Arial" w:hAnsi="Arial" w:cs="Arial"/>
          <w:b/>
          <w:color w:val="222222"/>
          <w:highlight w:val="white"/>
          <w:lang w:val="en-US"/>
        </w:rPr>
        <w:t>Harvard business review</w:t>
      </w:r>
      <w:r w:rsidRPr="00144B82">
        <w:rPr>
          <w:rFonts w:ascii="Arial" w:eastAsia="Arial" w:hAnsi="Arial" w:cs="Arial"/>
          <w:color w:val="222222"/>
          <w:highlight w:val="white"/>
          <w:lang w:val="en-US"/>
        </w:rPr>
        <w:t>, v. 72, n. 1, p. 107-114, 1994.</w:t>
      </w:r>
    </w:p>
    <w:p w14:paraId="271E083F" w14:textId="77777777" w:rsidR="00814D57" w:rsidRDefault="005D150B">
      <w:pPr>
        <w:spacing w:before="120" w:after="120" w:line="240" w:lineRule="auto"/>
        <w:ind w:left="426" w:hanging="426"/>
        <w:jc w:val="both"/>
        <w:rPr>
          <w:rFonts w:ascii="Arial" w:eastAsia="Arial" w:hAnsi="Arial" w:cs="Arial"/>
        </w:rPr>
      </w:pPr>
      <w:r w:rsidRPr="00144B82">
        <w:rPr>
          <w:rFonts w:ascii="Arial" w:eastAsia="Arial" w:hAnsi="Arial" w:cs="Arial"/>
          <w:lang w:val="en-US"/>
        </w:rPr>
        <w:t xml:space="preserve">MOODY, J. Distance education: Why are the attrition rates so high? </w:t>
      </w:r>
      <w:r>
        <w:rPr>
          <w:rFonts w:ascii="Arial" w:eastAsia="Arial" w:hAnsi="Arial" w:cs="Arial"/>
          <w:b/>
        </w:rPr>
        <w:t>Distance Education</w:t>
      </w:r>
      <w:r>
        <w:rPr>
          <w:rFonts w:ascii="Arial" w:eastAsia="Arial" w:hAnsi="Arial" w:cs="Arial"/>
        </w:rPr>
        <w:t>, 5(3), 205-210. 2004.</w:t>
      </w:r>
    </w:p>
    <w:p w14:paraId="68A80E3D" w14:textId="77777777" w:rsidR="00814D57" w:rsidRDefault="005D150B">
      <w:pPr>
        <w:spacing w:before="120" w:after="120" w:line="240" w:lineRule="auto"/>
        <w:ind w:left="426" w:hanging="426"/>
        <w:jc w:val="both"/>
        <w:rPr>
          <w:rFonts w:ascii="Arial" w:eastAsia="Arial" w:hAnsi="Arial" w:cs="Arial"/>
          <w:sz w:val="24"/>
          <w:szCs w:val="24"/>
        </w:rPr>
      </w:pPr>
      <w:r>
        <w:rPr>
          <w:rFonts w:ascii="Arial" w:eastAsia="Arial" w:hAnsi="Arial" w:cs="Arial"/>
          <w:highlight w:val="white"/>
        </w:rPr>
        <w:t xml:space="preserve">MORÁN, José. Mudando a educação com metodologias ativas. </w:t>
      </w:r>
      <w:r>
        <w:rPr>
          <w:rFonts w:ascii="Arial" w:eastAsia="Arial" w:hAnsi="Arial" w:cs="Arial"/>
          <w:b/>
          <w:highlight w:val="white"/>
        </w:rPr>
        <w:t>Coleção Mídias Contemporâneas. Convergências Midiáticas, Educação e Cidadania: aproximações jovens</w:t>
      </w:r>
      <w:r>
        <w:rPr>
          <w:rFonts w:ascii="Arial" w:eastAsia="Arial" w:hAnsi="Arial" w:cs="Arial"/>
          <w:highlight w:val="white"/>
        </w:rPr>
        <w:t>, v. 2, p. 15-33, 2015.</w:t>
      </w:r>
    </w:p>
    <w:p w14:paraId="38906F8A"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MORY, E. H. </w:t>
      </w:r>
      <w:r w:rsidRPr="00144B82">
        <w:rPr>
          <w:rFonts w:ascii="Arial" w:eastAsia="Arial" w:hAnsi="Arial" w:cs="Arial"/>
          <w:i/>
          <w:lang w:val="en-US"/>
        </w:rPr>
        <w:t>Feedback</w:t>
      </w:r>
      <w:r w:rsidRPr="00144B82">
        <w:rPr>
          <w:rFonts w:ascii="Arial" w:eastAsia="Arial" w:hAnsi="Arial" w:cs="Arial"/>
          <w:lang w:val="en-US"/>
        </w:rPr>
        <w:t xml:space="preserve"> research revisited. In D. H. Jonassen (Ed.), </w:t>
      </w:r>
      <w:r w:rsidRPr="00144B82">
        <w:rPr>
          <w:rFonts w:ascii="Arial" w:eastAsia="Arial" w:hAnsi="Arial" w:cs="Arial"/>
          <w:b/>
          <w:lang w:val="en-US"/>
        </w:rPr>
        <w:t>Handbook of Research on Educational Communications and Technology</w:t>
      </w:r>
      <w:r w:rsidRPr="00144B82">
        <w:rPr>
          <w:rFonts w:ascii="Arial" w:eastAsia="Arial" w:hAnsi="Arial" w:cs="Arial"/>
          <w:lang w:val="en-US"/>
        </w:rPr>
        <w:t xml:space="preserve"> (pp. 745-783). Mahwah, NJ: Lawrence Erlbaum Associates. 2004.</w:t>
      </w:r>
    </w:p>
    <w:p w14:paraId="6DDCAB97" w14:textId="77777777" w:rsidR="00814D57" w:rsidRPr="00144B82" w:rsidRDefault="005D150B">
      <w:pPr>
        <w:spacing w:before="120" w:after="120" w:line="240" w:lineRule="auto"/>
        <w:ind w:left="564" w:hanging="570"/>
        <w:jc w:val="both"/>
        <w:rPr>
          <w:lang w:val="en-US"/>
        </w:rPr>
      </w:pPr>
      <w:r w:rsidRPr="00144B82">
        <w:rPr>
          <w:rFonts w:ascii="Arial" w:eastAsia="Arial" w:hAnsi="Arial" w:cs="Arial"/>
          <w:lang w:val="en-US"/>
        </w:rPr>
        <w:t>NORBERG</w:t>
      </w:r>
      <w:r w:rsidRPr="00144B82">
        <w:rPr>
          <w:rFonts w:ascii="Arial" w:eastAsia="Arial" w:hAnsi="Arial" w:cs="Arial"/>
          <w:color w:val="000000"/>
          <w:lang w:val="en-US"/>
        </w:rPr>
        <w:t xml:space="preserve">, A. Blended learning and new education logistics in Northern Sweden. In D. G. Oblinger (Ed.), </w:t>
      </w:r>
      <w:r w:rsidRPr="00144B82">
        <w:rPr>
          <w:rFonts w:ascii="Arial" w:eastAsia="Arial" w:hAnsi="Arial" w:cs="Arial"/>
          <w:b/>
          <w:color w:val="000000"/>
          <w:lang w:val="en-US"/>
        </w:rPr>
        <w:t>Game changers: Education and information technologies</w:t>
      </w:r>
      <w:r w:rsidRPr="00144B82">
        <w:rPr>
          <w:rFonts w:ascii="Arial" w:eastAsia="Arial" w:hAnsi="Arial" w:cs="Arial"/>
          <w:color w:val="000000"/>
          <w:lang w:val="en-US"/>
        </w:rPr>
        <w:t>. p. 327-330. Boulder, CO: EDUCAUSE. 2012.</w:t>
      </w:r>
    </w:p>
    <w:p w14:paraId="20BB7150"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ORTIZ-RODRIGUEZ; TELGA, R. W.; IRANI, T. College students’ perceptions of quality in distance education: The importance of communication. </w:t>
      </w:r>
      <w:r w:rsidRPr="00144B82">
        <w:rPr>
          <w:rFonts w:ascii="Arial" w:eastAsia="Arial" w:hAnsi="Arial" w:cs="Arial"/>
          <w:b/>
          <w:lang w:val="en-US"/>
        </w:rPr>
        <w:t>Quarterly Review of Distance Education</w:t>
      </w:r>
      <w:r w:rsidRPr="00144B82">
        <w:rPr>
          <w:rFonts w:ascii="Arial" w:eastAsia="Arial" w:hAnsi="Arial" w:cs="Arial"/>
          <w:lang w:val="en-US"/>
        </w:rPr>
        <w:t>, 6(2), 97-105. 2005.</w:t>
      </w:r>
    </w:p>
    <w:p w14:paraId="5412F4A8" w14:textId="77777777" w:rsidR="00814D57" w:rsidRPr="00144B82" w:rsidRDefault="005D150B">
      <w:pPr>
        <w:spacing w:before="120" w:after="120" w:line="240" w:lineRule="auto"/>
        <w:ind w:left="564" w:hanging="570"/>
        <w:jc w:val="both"/>
        <w:rPr>
          <w:rFonts w:ascii="Arial" w:eastAsia="Arial" w:hAnsi="Arial" w:cs="Arial"/>
          <w:sz w:val="24"/>
          <w:szCs w:val="24"/>
          <w:lang w:val="es-ES"/>
        </w:rPr>
      </w:pPr>
      <w:r w:rsidRPr="00144B82">
        <w:rPr>
          <w:rFonts w:ascii="Arial" w:eastAsia="Arial" w:hAnsi="Arial" w:cs="Arial"/>
          <w:highlight w:val="white"/>
          <w:lang w:val="en-US"/>
        </w:rPr>
        <w:t xml:space="preserve">OHMAE, Kenichi; BUSTAMANTE, Noé Urzúa. </w:t>
      </w:r>
      <w:r w:rsidRPr="00144B82">
        <w:rPr>
          <w:rFonts w:ascii="Arial" w:eastAsia="Arial" w:hAnsi="Arial" w:cs="Arial"/>
          <w:b/>
          <w:highlight w:val="white"/>
          <w:lang w:val="es-ES"/>
        </w:rPr>
        <w:t>La mente del estratega: el triunfo de los japoneses en el mundo de los negocios</w:t>
      </w:r>
      <w:r w:rsidRPr="00144B82">
        <w:rPr>
          <w:rFonts w:ascii="Arial" w:eastAsia="Arial" w:hAnsi="Arial" w:cs="Arial"/>
          <w:highlight w:val="white"/>
          <w:lang w:val="es-ES"/>
        </w:rPr>
        <w:t>. McGraw-Hill, 1989.</w:t>
      </w:r>
    </w:p>
    <w:p w14:paraId="34AA8C20" w14:textId="77777777" w:rsidR="00814D57" w:rsidRPr="00144B82" w:rsidRDefault="005D150B">
      <w:pPr>
        <w:spacing w:before="120" w:after="120" w:line="240" w:lineRule="auto"/>
        <w:ind w:left="564" w:hanging="570"/>
        <w:jc w:val="both"/>
        <w:rPr>
          <w:rFonts w:ascii="Arial" w:eastAsia="Arial" w:hAnsi="Arial" w:cs="Arial"/>
          <w:sz w:val="24"/>
          <w:szCs w:val="24"/>
          <w:lang w:val="en-US"/>
        </w:rPr>
      </w:pPr>
      <w:r w:rsidRPr="00144B82">
        <w:rPr>
          <w:rFonts w:ascii="Arial" w:eastAsia="Arial" w:hAnsi="Arial" w:cs="Arial"/>
          <w:highlight w:val="white"/>
          <w:lang w:val="es-ES"/>
        </w:rPr>
        <w:t xml:space="preserve">OSORIO GÓMEZ, Luz Adriana Osorio. </w:t>
      </w:r>
      <w:r w:rsidRPr="00144B82">
        <w:rPr>
          <w:rFonts w:ascii="Arial" w:eastAsia="Arial" w:hAnsi="Arial" w:cs="Arial"/>
          <w:b/>
          <w:highlight w:val="white"/>
          <w:lang w:val="es-ES"/>
        </w:rPr>
        <w:t>Interacción en ambientes híbridos de aprendizaje: metáfora del contínuum</w:t>
      </w:r>
      <w:r w:rsidRPr="00144B82">
        <w:rPr>
          <w:rFonts w:ascii="Arial" w:eastAsia="Arial" w:hAnsi="Arial" w:cs="Arial"/>
          <w:highlight w:val="white"/>
          <w:lang w:val="es-ES"/>
        </w:rPr>
        <w:t xml:space="preserve">. </w:t>
      </w:r>
      <w:r w:rsidRPr="00144B82">
        <w:rPr>
          <w:rFonts w:ascii="Arial" w:eastAsia="Arial" w:hAnsi="Arial" w:cs="Arial"/>
          <w:highlight w:val="white"/>
          <w:lang w:val="en-US"/>
        </w:rPr>
        <w:t>Editorial UOC, 2011.</w:t>
      </w:r>
    </w:p>
    <w:p w14:paraId="26BE4361"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highlight w:val="white"/>
          <w:lang w:val="en-US"/>
        </w:rPr>
        <w:t xml:space="preserve">OSORIO GÓMEZ, Luz Adriana; DUART, Josep M. A hybrid approach to university subject learning activities. </w:t>
      </w:r>
      <w:r w:rsidRPr="00144B82">
        <w:rPr>
          <w:rFonts w:ascii="Arial" w:eastAsia="Arial" w:hAnsi="Arial" w:cs="Arial"/>
          <w:b/>
          <w:highlight w:val="white"/>
          <w:lang w:val="en-US"/>
        </w:rPr>
        <w:t>British Journal of Educational Technology</w:t>
      </w:r>
      <w:r w:rsidRPr="00144B82">
        <w:rPr>
          <w:rFonts w:ascii="Arial" w:eastAsia="Arial" w:hAnsi="Arial" w:cs="Arial"/>
          <w:highlight w:val="white"/>
          <w:lang w:val="en-US"/>
        </w:rPr>
        <w:t>, v. 43, n. 2, p. 259-271, 2012.</w:t>
      </w:r>
    </w:p>
    <w:p w14:paraId="2A97A709" w14:textId="77777777" w:rsidR="00814D57" w:rsidRDefault="005D150B">
      <w:pPr>
        <w:spacing w:before="120" w:after="120" w:line="240" w:lineRule="auto"/>
        <w:ind w:left="564" w:hanging="570"/>
        <w:jc w:val="both"/>
        <w:rPr>
          <w:rFonts w:ascii="Arial" w:eastAsia="Arial" w:hAnsi="Arial" w:cs="Arial"/>
        </w:rPr>
      </w:pPr>
      <w:r w:rsidRPr="00144B82">
        <w:rPr>
          <w:rFonts w:ascii="Arial" w:eastAsia="Arial" w:hAnsi="Arial" w:cs="Arial"/>
          <w:lang w:val="en-US"/>
        </w:rPr>
        <w:t xml:space="preserve">PALLOFF, R. M.; PRATT, K. </w:t>
      </w:r>
      <w:r w:rsidRPr="00144B82">
        <w:rPr>
          <w:rFonts w:ascii="Arial" w:eastAsia="Arial" w:hAnsi="Arial" w:cs="Arial"/>
          <w:b/>
          <w:lang w:val="en-US"/>
        </w:rPr>
        <w:t>Lessons from the cyberspace classroom</w:t>
      </w:r>
      <w:r w:rsidRPr="00144B82">
        <w:rPr>
          <w:rFonts w:ascii="Arial" w:eastAsia="Arial" w:hAnsi="Arial" w:cs="Arial"/>
          <w:lang w:val="en-US"/>
        </w:rPr>
        <w:t xml:space="preserve">: the realities of </w:t>
      </w:r>
      <w:r w:rsidRPr="00144B82">
        <w:rPr>
          <w:rFonts w:ascii="Arial" w:eastAsia="Arial" w:hAnsi="Arial" w:cs="Arial"/>
          <w:i/>
          <w:lang w:val="en-US"/>
        </w:rPr>
        <w:t>online</w:t>
      </w:r>
      <w:r w:rsidRPr="00144B82">
        <w:rPr>
          <w:rFonts w:ascii="Arial" w:eastAsia="Arial" w:hAnsi="Arial" w:cs="Arial"/>
          <w:lang w:val="en-US"/>
        </w:rPr>
        <w:t xml:space="preserve"> teaching. </w:t>
      </w:r>
      <w:r>
        <w:rPr>
          <w:rFonts w:ascii="Arial" w:eastAsia="Arial" w:hAnsi="Arial" w:cs="Arial"/>
        </w:rPr>
        <w:t>San Francisco: Jossey-Bass. 2001.</w:t>
      </w:r>
    </w:p>
    <w:p w14:paraId="34C53B25" w14:textId="77777777" w:rsidR="00814D57" w:rsidRPr="00144B82" w:rsidRDefault="005D150B">
      <w:pPr>
        <w:pBdr>
          <w:top w:val="nil"/>
          <w:left w:val="nil"/>
          <w:bottom w:val="nil"/>
          <w:right w:val="nil"/>
          <w:between w:val="nil"/>
        </w:pBdr>
        <w:spacing w:before="120" w:after="120" w:line="240" w:lineRule="auto"/>
        <w:ind w:left="564" w:hanging="570"/>
        <w:jc w:val="both"/>
        <w:rPr>
          <w:rFonts w:ascii="Arial" w:eastAsia="Arial" w:hAnsi="Arial" w:cs="Arial"/>
          <w:lang w:val="en-US"/>
        </w:rPr>
      </w:pPr>
      <w:r>
        <w:rPr>
          <w:rFonts w:ascii="Arial" w:eastAsia="Arial" w:hAnsi="Arial" w:cs="Arial"/>
        </w:rPr>
        <w:t xml:space="preserve">PASSOS, M. L. S. </w:t>
      </w:r>
      <w:r>
        <w:rPr>
          <w:rFonts w:ascii="Arial" w:eastAsia="Arial" w:hAnsi="Arial" w:cs="Arial"/>
          <w:b/>
        </w:rPr>
        <w:t>Avaliação Formativa na Educação a Distância</w:t>
      </w:r>
      <w:r>
        <w:rPr>
          <w:rFonts w:ascii="Arial" w:eastAsia="Arial" w:hAnsi="Arial" w:cs="Arial"/>
        </w:rPr>
        <w:t xml:space="preserve">: um modelo conceitual para apoio ao planejamento. </w:t>
      </w:r>
      <w:r w:rsidRPr="00144B82">
        <w:rPr>
          <w:rFonts w:ascii="Arial" w:eastAsia="Arial" w:hAnsi="Arial" w:cs="Arial"/>
          <w:lang w:val="en-US"/>
        </w:rPr>
        <w:t>Novas Edições Acadêmicas. 2014 p.256.</w:t>
      </w:r>
    </w:p>
    <w:p w14:paraId="74AC552C"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PICCIANO, A. G. </w:t>
      </w:r>
      <w:r w:rsidRPr="00144B82">
        <w:rPr>
          <w:rFonts w:ascii="Arial" w:eastAsia="Arial" w:hAnsi="Arial" w:cs="Arial"/>
          <w:i/>
          <w:lang w:val="en-US"/>
        </w:rPr>
        <w:t>Online</w:t>
      </w:r>
      <w:r w:rsidRPr="00144B82">
        <w:rPr>
          <w:rFonts w:ascii="Arial" w:eastAsia="Arial" w:hAnsi="Arial" w:cs="Arial"/>
          <w:lang w:val="en-US"/>
        </w:rPr>
        <w:t xml:space="preserve"> learning: Implications for higher education pedagogy and policy. </w:t>
      </w:r>
      <w:r w:rsidRPr="00144B82">
        <w:rPr>
          <w:rFonts w:ascii="Arial" w:eastAsia="Arial" w:hAnsi="Arial" w:cs="Arial"/>
          <w:b/>
          <w:lang w:val="en-US"/>
        </w:rPr>
        <w:t>Journal of Thought</w:t>
      </w:r>
      <w:r w:rsidRPr="00144B82">
        <w:rPr>
          <w:rFonts w:ascii="Arial" w:eastAsia="Arial" w:hAnsi="Arial" w:cs="Arial"/>
          <w:lang w:val="en-US"/>
        </w:rPr>
        <w:t>, 41(1), 75-94. 2006.</w:t>
      </w:r>
    </w:p>
    <w:p w14:paraId="56D35BE3" w14:textId="77777777" w:rsidR="00814D57" w:rsidRPr="00144B82" w:rsidRDefault="005D150B">
      <w:pPr>
        <w:spacing w:before="120" w:after="120" w:line="240" w:lineRule="auto"/>
        <w:ind w:left="426" w:hanging="426"/>
        <w:jc w:val="both"/>
        <w:rPr>
          <w:rFonts w:ascii="Arial" w:eastAsia="Arial" w:hAnsi="Arial" w:cs="Arial"/>
          <w:lang w:val="en-US"/>
        </w:rPr>
      </w:pPr>
      <w:r w:rsidRPr="00144B82">
        <w:rPr>
          <w:rFonts w:ascii="Arial" w:eastAsia="Arial" w:hAnsi="Arial" w:cs="Arial"/>
          <w:lang w:val="en-US"/>
        </w:rPr>
        <w:t xml:space="preserve">POMERANTZ, Jeffrey; BROWN, Malcolm; BROOKS, D.Christopher. </w:t>
      </w:r>
      <w:r w:rsidRPr="00144B82">
        <w:rPr>
          <w:rFonts w:ascii="Arial" w:eastAsia="Arial" w:hAnsi="Arial" w:cs="Arial"/>
          <w:b/>
          <w:lang w:val="en-US"/>
        </w:rPr>
        <w:t>Foundations for a Next Generation Digital Learning Environment: Faculty, Students, and the LMS</w:t>
      </w:r>
      <w:r w:rsidRPr="00144B82">
        <w:rPr>
          <w:rFonts w:ascii="Arial" w:eastAsia="Arial" w:hAnsi="Arial" w:cs="Arial"/>
          <w:lang w:val="en-US"/>
        </w:rPr>
        <w:t>. Research report. Louisville, CO: ECAR, January 2018.</w:t>
      </w:r>
    </w:p>
    <w:p w14:paraId="16736301" w14:textId="77777777" w:rsidR="00814D57" w:rsidRPr="00144B82" w:rsidRDefault="005D150B">
      <w:pPr>
        <w:spacing w:before="120" w:after="120" w:line="240" w:lineRule="auto"/>
        <w:ind w:left="426" w:hanging="426"/>
        <w:jc w:val="both"/>
        <w:rPr>
          <w:rFonts w:ascii="Arial" w:eastAsia="Arial" w:hAnsi="Arial" w:cs="Arial"/>
          <w:lang w:val="en-US"/>
        </w:rPr>
      </w:pPr>
      <w:r w:rsidRPr="00144B82">
        <w:rPr>
          <w:rFonts w:ascii="Arial" w:eastAsia="Arial" w:hAnsi="Arial" w:cs="Arial"/>
          <w:lang w:val="en-US"/>
        </w:rPr>
        <w:t xml:space="preserve">RAHMAN, N. A.; HUSSEIN, N.; ALUWI, A. H. Satisfaction on blended learning in a public higher education institution: What factors matter? </w:t>
      </w:r>
      <w:r w:rsidRPr="00144B82">
        <w:rPr>
          <w:rFonts w:ascii="Arial" w:eastAsia="Arial" w:hAnsi="Arial" w:cs="Arial"/>
          <w:b/>
          <w:lang w:val="en-US"/>
        </w:rPr>
        <w:t>Procedia - social and behavioral sciences</w:t>
      </w:r>
      <w:r w:rsidRPr="00144B82">
        <w:rPr>
          <w:rFonts w:ascii="Arial" w:eastAsia="Arial" w:hAnsi="Arial" w:cs="Arial"/>
          <w:lang w:val="en-US"/>
        </w:rPr>
        <w:t xml:space="preserve"> (pp. 768–775). 2015.</w:t>
      </w:r>
    </w:p>
    <w:p w14:paraId="1C8BBA28" w14:textId="77777777" w:rsidR="00814D57" w:rsidRPr="00144B82" w:rsidRDefault="005D150B">
      <w:pPr>
        <w:spacing w:before="120" w:after="120" w:line="240" w:lineRule="auto"/>
        <w:ind w:left="426" w:hanging="426"/>
        <w:jc w:val="both"/>
        <w:rPr>
          <w:lang w:val="en-US"/>
        </w:rPr>
      </w:pPr>
      <w:r w:rsidRPr="00144B82">
        <w:rPr>
          <w:rFonts w:ascii="Arial" w:eastAsia="Arial" w:hAnsi="Arial" w:cs="Arial"/>
          <w:lang w:val="en-US"/>
        </w:rPr>
        <w:t>RAMOS</w:t>
      </w:r>
      <w:r w:rsidRPr="00144B82">
        <w:rPr>
          <w:rFonts w:ascii="Arial" w:eastAsia="Arial" w:hAnsi="Arial" w:cs="Arial"/>
          <w:color w:val="222222"/>
          <w:highlight w:val="white"/>
          <w:lang w:val="en-US"/>
        </w:rPr>
        <w:t xml:space="preserve">, Katia. Education of the future, flipped classroom, learning spaces, blended learning. </w:t>
      </w:r>
      <w:r w:rsidRPr="00144B82">
        <w:rPr>
          <w:rFonts w:ascii="Arial" w:eastAsia="Arial" w:hAnsi="Arial" w:cs="Arial"/>
          <w:b/>
          <w:color w:val="222222"/>
          <w:highlight w:val="white"/>
          <w:lang w:val="en-US"/>
        </w:rPr>
        <w:t>European Journal of Open, Distance and E-learning</w:t>
      </w:r>
      <w:r w:rsidRPr="00144B82">
        <w:rPr>
          <w:rFonts w:ascii="Arial" w:eastAsia="Arial" w:hAnsi="Arial" w:cs="Arial"/>
          <w:color w:val="222222"/>
          <w:highlight w:val="white"/>
          <w:lang w:val="en-US"/>
        </w:rPr>
        <w:t>, v. 19, n. 2, 2016.</w:t>
      </w:r>
    </w:p>
    <w:p w14:paraId="7831F679"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RAMSDEN, P. </w:t>
      </w:r>
      <w:r w:rsidRPr="00144B82">
        <w:rPr>
          <w:rFonts w:ascii="Arial" w:eastAsia="Arial" w:hAnsi="Arial" w:cs="Arial"/>
          <w:b/>
          <w:lang w:val="en-US"/>
        </w:rPr>
        <w:t>Learning to Teach in Higher Education</w:t>
      </w:r>
      <w:r w:rsidRPr="00144B82">
        <w:rPr>
          <w:rFonts w:ascii="Arial" w:eastAsia="Arial" w:hAnsi="Arial" w:cs="Arial"/>
          <w:lang w:val="en-US"/>
        </w:rPr>
        <w:t xml:space="preserve"> (2. ed.). London ; New York: RoutledgeFalmer. 2003.</w:t>
      </w:r>
    </w:p>
    <w:p w14:paraId="25DE25E0"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RAGAN, L. C. </w:t>
      </w:r>
      <w:r w:rsidRPr="00144B82">
        <w:rPr>
          <w:rFonts w:ascii="Arial" w:eastAsia="Arial" w:hAnsi="Arial" w:cs="Arial"/>
          <w:b/>
          <w:lang w:val="en-US"/>
        </w:rPr>
        <w:t>Good teaching is good teaching</w:t>
      </w:r>
      <w:r w:rsidRPr="00144B82">
        <w:rPr>
          <w:rFonts w:ascii="Arial" w:eastAsia="Arial" w:hAnsi="Arial" w:cs="Arial"/>
          <w:lang w:val="en-US"/>
        </w:rPr>
        <w:t>: An emerging set of guiding principles and practices for the design and development of distance education. Cause/Effect, 22(1). 1999.</w:t>
      </w:r>
    </w:p>
    <w:p w14:paraId="4DF3E72F" w14:textId="77777777" w:rsidR="00814D57" w:rsidRPr="00144B82" w:rsidRDefault="005D150B">
      <w:pPr>
        <w:spacing w:before="120" w:after="120" w:line="240" w:lineRule="auto"/>
        <w:ind w:left="564" w:hanging="570"/>
        <w:jc w:val="both"/>
        <w:rPr>
          <w:rFonts w:ascii="Arial" w:eastAsia="Arial" w:hAnsi="Arial" w:cs="Arial"/>
          <w:sz w:val="24"/>
          <w:szCs w:val="24"/>
          <w:lang w:val="en-US"/>
        </w:rPr>
      </w:pPr>
      <w:r w:rsidRPr="00144B82">
        <w:rPr>
          <w:rFonts w:ascii="Arial" w:eastAsia="Arial" w:hAnsi="Arial" w:cs="Arial"/>
          <w:highlight w:val="white"/>
          <w:lang w:val="en-US"/>
        </w:rPr>
        <w:t xml:space="preserve">ROSSETT, Allison; FRAZEE, Rebecca Vaughan. Blended learning opportunities. </w:t>
      </w:r>
      <w:r w:rsidRPr="00144B82">
        <w:rPr>
          <w:rFonts w:ascii="Arial" w:eastAsia="Arial" w:hAnsi="Arial" w:cs="Arial"/>
          <w:b/>
          <w:highlight w:val="white"/>
          <w:lang w:val="en-US"/>
        </w:rPr>
        <w:t>American Management Association Special Report</w:t>
      </w:r>
      <w:r w:rsidRPr="00144B82">
        <w:rPr>
          <w:rFonts w:ascii="Arial" w:eastAsia="Arial" w:hAnsi="Arial" w:cs="Arial"/>
          <w:highlight w:val="white"/>
          <w:lang w:val="en-US"/>
        </w:rPr>
        <w:t>, 2006.</w:t>
      </w:r>
    </w:p>
    <w:p w14:paraId="4A59072E"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lastRenderedPageBreak/>
        <w:t xml:space="preserve">SALMON, G. </w:t>
      </w:r>
      <w:r w:rsidRPr="00144B82">
        <w:rPr>
          <w:rFonts w:ascii="Arial" w:eastAsia="Arial" w:hAnsi="Arial" w:cs="Arial"/>
          <w:b/>
          <w:lang w:val="en-US"/>
        </w:rPr>
        <w:t>E-Moderating</w:t>
      </w:r>
      <w:r w:rsidRPr="00144B82">
        <w:rPr>
          <w:rFonts w:ascii="Arial" w:eastAsia="Arial" w:hAnsi="Arial" w:cs="Arial"/>
          <w:lang w:val="en-US"/>
        </w:rPr>
        <w:t xml:space="preserve">: The Key to Teaching and Learning </w:t>
      </w:r>
      <w:r w:rsidRPr="00144B82">
        <w:rPr>
          <w:rFonts w:ascii="Arial" w:eastAsia="Arial" w:hAnsi="Arial" w:cs="Arial"/>
          <w:i/>
          <w:lang w:val="en-US"/>
        </w:rPr>
        <w:t>Online</w:t>
      </w:r>
      <w:r w:rsidRPr="00144B82">
        <w:rPr>
          <w:rFonts w:ascii="Arial" w:eastAsia="Arial" w:hAnsi="Arial" w:cs="Arial"/>
          <w:lang w:val="en-US"/>
        </w:rPr>
        <w:t>. London: Kogan Page. 2000.</w:t>
      </w:r>
    </w:p>
    <w:p w14:paraId="03CC3543"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SCHAUER, J.; ROCKWELL, S. K.; FRITZ, S. M.; MARX, D. B. Implementing distance education: Issues impacting administration. </w:t>
      </w:r>
      <w:r w:rsidRPr="00144B82">
        <w:rPr>
          <w:rFonts w:ascii="Arial" w:eastAsia="Arial" w:hAnsi="Arial" w:cs="Arial"/>
          <w:b/>
          <w:i/>
          <w:lang w:val="en-US"/>
        </w:rPr>
        <w:t>Online</w:t>
      </w:r>
      <w:r w:rsidRPr="00144B82">
        <w:rPr>
          <w:rFonts w:ascii="Arial" w:eastAsia="Arial" w:hAnsi="Arial" w:cs="Arial"/>
          <w:b/>
          <w:lang w:val="en-US"/>
        </w:rPr>
        <w:t xml:space="preserve"> Journal of Distance Learning Administration</w:t>
      </w:r>
      <w:r w:rsidRPr="00144B82">
        <w:rPr>
          <w:rFonts w:ascii="Arial" w:eastAsia="Arial" w:hAnsi="Arial" w:cs="Arial"/>
          <w:lang w:val="en-US"/>
        </w:rPr>
        <w:t>, 8(3). 2005.</w:t>
      </w:r>
    </w:p>
    <w:p w14:paraId="552B8899"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STUBLEY, P. E-literacy in the wider perspective. In MELLING, M. (Ed.), </w:t>
      </w:r>
      <w:r w:rsidRPr="00144B82">
        <w:rPr>
          <w:rFonts w:ascii="Arial" w:eastAsia="Arial" w:hAnsi="Arial" w:cs="Arial"/>
          <w:b/>
          <w:lang w:val="en-US"/>
        </w:rPr>
        <w:t>Supporting E-learning</w:t>
      </w:r>
      <w:r w:rsidRPr="00144B82">
        <w:rPr>
          <w:rFonts w:ascii="Arial" w:eastAsia="Arial" w:hAnsi="Arial" w:cs="Arial"/>
          <w:lang w:val="en-US"/>
        </w:rPr>
        <w:t>: A Guide for Library and Information Managers (pp. 113-137). London: Facet Publishing. 2005.</w:t>
      </w:r>
    </w:p>
    <w:p w14:paraId="05F3C300" w14:textId="77777777" w:rsidR="00814D57" w:rsidRDefault="005D150B">
      <w:pPr>
        <w:spacing w:before="120" w:after="120" w:line="240" w:lineRule="auto"/>
        <w:ind w:left="564" w:hanging="570"/>
        <w:jc w:val="both"/>
        <w:rPr>
          <w:rFonts w:ascii="Arial" w:eastAsia="Arial" w:hAnsi="Arial" w:cs="Arial"/>
          <w:color w:val="000000"/>
        </w:rPr>
      </w:pPr>
      <w:r w:rsidRPr="00144B82">
        <w:rPr>
          <w:rFonts w:ascii="Arial" w:eastAsia="Arial" w:hAnsi="Arial" w:cs="Arial"/>
          <w:lang w:val="en-US"/>
        </w:rPr>
        <w:t>TORI</w:t>
      </w:r>
      <w:r w:rsidRPr="00144B82">
        <w:rPr>
          <w:rFonts w:ascii="Arial" w:eastAsia="Arial" w:hAnsi="Arial" w:cs="Arial"/>
          <w:color w:val="000000"/>
          <w:lang w:val="en-US"/>
        </w:rPr>
        <w:t xml:space="preserve">, R. Cursos híbridos ou blended learning. </w:t>
      </w:r>
      <w:r w:rsidRPr="00144B82">
        <w:rPr>
          <w:rFonts w:ascii="Arial" w:eastAsia="Arial" w:hAnsi="Arial" w:cs="Arial"/>
          <w:color w:val="000000"/>
          <w:lang w:val="it-IT"/>
        </w:rPr>
        <w:t xml:space="preserve">In: LITTO, F.M.; FORMIGA. </w:t>
      </w:r>
      <w:r>
        <w:rPr>
          <w:rFonts w:ascii="Arial" w:eastAsia="Arial" w:hAnsi="Arial" w:cs="Arial"/>
          <w:color w:val="000000"/>
        </w:rPr>
        <w:t xml:space="preserve">M. (Org.). </w:t>
      </w:r>
      <w:r>
        <w:rPr>
          <w:rFonts w:ascii="Arial" w:eastAsia="Arial" w:hAnsi="Arial" w:cs="Arial"/>
          <w:b/>
          <w:color w:val="000000"/>
        </w:rPr>
        <w:t>Educação a Distância: o estado da arte</w:t>
      </w:r>
      <w:r>
        <w:rPr>
          <w:rFonts w:ascii="Arial" w:eastAsia="Arial" w:hAnsi="Arial" w:cs="Arial"/>
          <w:color w:val="000000"/>
        </w:rPr>
        <w:t>. São Paulo: Pearson Prentice Hall, 2009. p. 121-128.</w:t>
      </w:r>
    </w:p>
    <w:p w14:paraId="2F6AD6B5" w14:textId="77777777" w:rsidR="00814D57" w:rsidRPr="00144B82" w:rsidRDefault="005D150B">
      <w:pPr>
        <w:spacing w:before="120" w:after="120" w:line="240" w:lineRule="auto"/>
        <w:ind w:left="564" w:hanging="570"/>
        <w:jc w:val="both"/>
        <w:rPr>
          <w:lang w:val="en-US"/>
        </w:rPr>
      </w:pPr>
      <w:r>
        <w:rPr>
          <w:rFonts w:ascii="Arial" w:eastAsia="Arial" w:hAnsi="Arial" w:cs="Arial"/>
          <w:color w:val="000000"/>
        </w:rPr>
        <w:t>VALENTE, J. A. Blended learning e as mudanças no ensino superior: a proposta da sala de aula invertida.</w:t>
      </w:r>
      <w:r>
        <w:rPr>
          <w:rFonts w:ascii="Arial" w:eastAsia="Arial" w:hAnsi="Arial" w:cs="Arial"/>
          <w:b/>
          <w:color w:val="000000"/>
        </w:rPr>
        <w:t xml:space="preserve"> Educ. rev.</w:t>
      </w:r>
      <w:r>
        <w:rPr>
          <w:rFonts w:ascii="Arial" w:eastAsia="Arial" w:hAnsi="Arial" w:cs="Arial"/>
          <w:color w:val="000000"/>
        </w:rPr>
        <w:t xml:space="preserve">, Curitiba, n. spe 4, p. 79-97, 2014. Disponível em: &lt;http://www.scielo.br/scielo.php?script=sci_arttext&amp;pid=S0104-40602014000800079&amp;lng=en&amp;nrm=iso&gt;. </w:t>
      </w:r>
      <w:r w:rsidRPr="00144B82">
        <w:rPr>
          <w:rFonts w:ascii="Arial" w:eastAsia="Arial" w:hAnsi="Arial" w:cs="Arial"/>
          <w:color w:val="000000"/>
          <w:lang w:val="en-US"/>
        </w:rPr>
        <w:t>Acesso em: 27 Dez. 2015.</w:t>
      </w:r>
    </w:p>
    <w:p w14:paraId="2147CFF2"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VISSER, L.; VISSER, M. But first there are the communication skills. </w:t>
      </w:r>
      <w:r w:rsidRPr="00144B82">
        <w:rPr>
          <w:rFonts w:ascii="Arial" w:eastAsia="Arial" w:hAnsi="Arial" w:cs="Arial"/>
          <w:b/>
          <w:lang w:val="en-US"/>
        </w:rPr>
        <w:t>Distance Learning</w:t>
      </w:r>
      <w:r w:rsidRPr="00144B82">
        <w:rPr>
          <w:rFonts w:ascii="Arial" w:eastAsia="Arial" w:hAnsi="Arial" w:cs="Arial"/>
          <w:lang w:val="en-US"/>
        </w:rPr>
        <w:t>, 2(4), 24-29. 2005.</w:t>
      </w:r>
    </w:p>
    <w:p w14:paraId="5F3E96C2"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WATERHOUSE, S.; ROGERS, R. O. The importance of policies in e-learning instruction. </w:t>
      </w:r>
      <w:r w:rsidRPr="00144B82">
        <w:rPr>
          <w:rFonts w:ascii="Arial" w:eastAsia="Arial" w:hAnsi="Arial" w:cs="Arial"/>
          <w:b/>
          <w:lang w:val="en-US"/>
        </w:rPr>
        <w:t xml:space="preserve">Educause Quarterly </w:t>
      </w:r>
      <w:r w:rsidRPr="00144B82">
        <w:rPr>
          <w:rFonts w:ascii="Arial" w:eastAsia="Arial" w:hAnsi="Arial" w:cs="Arial"/>
          <w:lang w:val="en-US"/>
        </w:rPr>
        <w:t>(3), 28-39. 2004.</w:t>
      </w:r>
    </w:p>
    <w:p w14:paraId="506EB582" w14:textId="77777777" w:rsidR="00814D57" w:rsidRPr="00144B82" w:rsidRDefault="005D150B">
      <w:pPr>
        <w:spacing w:before="120" w:after="120" w:line="240" w:lineRule="auto"/>
        <w:ind w:left="564" w:hanging="570"/>
        <w:jc w:val="both"/>
        <w:rPr>
          <w:rFonts w:ascii="Arial" w:eastAsia="Arial" w:hAnsi="Arial" w:cs="Arial"/>
          <w:lang w:val="en-US"/>
        </w:rPr>
      </w:pPr>
      <w:r w:rsidRPr="00144B82">
        <w:rPr>
          <w:rFonts w:ascii="Arial" w:eastAsia="Arial" w:hAnsi="Arial" w:cs="Arial"/>
          <w:lang w:val="en-US"/>
        </w:rPr>
        <w:t xml:space="preserve">WEAVER, D. The challenges facing staff development in promoting quality </w:t>
      </w:r>
      <w:r w:rsidRPr="00144B82">
        <w:rPr>
          <w:rFonts w:ascii="Arial" w:eastAsia="Arial" w:hAnsi="Arial" w:cs="Arial"/>
          <w:i/>
          <w:lang w:val="en-US"/>
        </w:rPr>
        <w:t>online</w:t>
      </w:r>
      <w:r w:rsidRPr="00144B82">
        <w:rPr>
          <w:rFonts w:ascii="Arial" w:eastAsia="Arial" w:hAnsi="Arial" w:cs="Arial"/>
          <w:lang w:val="en-US"/>
        </w:rPr>
        <w:t xml:space="preserve"> teaching. </w:t>
      </w:r>
      <w:r w:rsidRPr="00144B82">
        <w:rPr>
          <w:rFonts w:ascii="Arial" w:eastAsia="Arial" w:hAnsi="Arial" w:cs="Arial"/>
          <w:b/>
          <w:lang w:val="en-US"/>
        </w:rPr>
        <w:t>International Journal on E-learning</w:t>
      </w:r>
      <w:r w:rsidRPr="00144B82">
        <w:rPr>
          <w:rFonts w:ascii="Arial" w:eastAsia="Arial" w:hAnsi="Arial" w:cs="Arial"/>
          <w:lang w:val="en-US"/>
        </w:rPr>
        <w:t>, 5(2), 275-286. 2006.</w:t>
      </w:r>
    </w:p>
    <w:p w14:paraId="13B15151" w14:textId="77777777" w:rsidR="00814D57" w:rsidRDefault="005D150B">
      <w:pPr>
        <w:spacing w:before="120" w:after="120" w:line="240" w:lineRule="auto"/>
        <w:ind w:left="564" w:hanging="570"/>
        <w:jc w:val="both"/>
        <w:rPr>
          <w:rFonts w:ascii="Arial" w:eastAsia="Arial" w:hAnsi="Arial" w:cs="Arial"/>
        </w:rPr>
      </w:pPr>
      <w:r w:rsidRPr="00144B82">
        <w:rPr>
          <w:rFonts w:ascii="Arial" w:eastAsia="Arial" w:hAnsi="Arial" w:cs="Arial"/>
          <w:lang w:val="en-US"/>
        </w:rPr>
        <w:t xml:space="preserve">WINGARD, R. G. Classroom teaching changes in web-enhanced courses: A multi-institutional study. </w:t>
      </w:r>
      <w:r>
        <w:rPr>
          <w:rFonts w:ascii="Arial" w:eastAsia="Arial" w:hAnsi="Arial" w:cs="Arial"/>
          <w:b/>
        </w:rPr>
        <w:t>Educause Quarterly</w:t>
      </w:r>
      <w:r>
        <w:rPr>
          <w:rFonts w:ascii="Arial" w:eastAsia="Arial" w:hAnsi="Arial" w:cs="Arial"/>
        </w:rPr>
        <w:t>, 27(1), 26-35. 2004.</w:t>
      </w:r>
    </w:p>
    <w:sectPr w:rsidR="00814D57">
      <w:pgSz w:w="11906" w:h="16838"/>
      <w:pgMar w:top="1559"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E1A"/>
    <w:multiLevelType w:val="multilevel"/>
    <w:tmpl w:val="E376E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814D57"/>
    <w:rsid w:val="00070CA1"/>
    <w:rsid w:val="0007585B"/>
    <w:rsid w:val="00144B82"/>
    <w:rsid w:val="001523ED"/>
    <w:rsid w:val="001911CE"/>
    <w:rsid w:val="001A251C"/>
    <w:rsid w:val="00225E8A"/>
    <w:rsid w:val="002A5035"/>
    <w:rsid w:val="002B14D6"/>
    <w:rsid w:val="002E1574"/>
    <w:rsid w:val="002F5E2A"/>
    <w:rsid w:val="00353D78"/>
    <w:rsid w:val="003749A5"/>
    <w:rsid w:val="003C2FFF"/>
    <w:rsid w:val="003E221C"/>
    <w:rsid w:val="005044C8"/>
    <w:rsid w:val="005A51DF"/>
    <w:rsid w:val="005D150B"/>
    <w:rsid w:val="00684564"/>
    <w:rsid w:val="006B54F5"/>
    <w:rsid w:val="006F73EB"/>
    <w:rsid w:val="00720A58"/>
    <w:rsid w:val="00785BC8"/>
    <w:rsid w:val="00814D57"/>
    <w:rsid w:val="00894B68"/>
    <w:rsid w:val="008A2642"/>
    <w:rsid w:val="00912AE6"/>
    <w:rsid w:val="0092631F"/>
    <w:rsid w:val="00992323"/>
    <w:rsid w:val="009951BF"/>
    <w:rsid w:val="009B79BB"/>
    <w:rsid w:val="009C1E69"/>
    <w:rsid w:val="00A176FD"/>
    <w:rsid w:val="00A207EC"/>
    <w:rsid w:val="00A52019"/>
    <w:rsid w:val="00B77D45"/>
    <w:rsid w:val="00B8538C"/>
    <w:rsid w:val="00C378BE"/>
    <w:rsid w:val="00C71A58"/>
    <w:rsid w:val="00CD7F22"/>
    <w:rsid w:val="00D05C6F"/>
    <w:rsid w:val="00D11CA3"/>
    <w:rsid w:val="00D74B38"/>
    <w:rsid w:val="00DD656C"/>
    <w:rsid w:val="00EB44B1"/>
    <w:rsid w:val="00F26FD3"/>
    <w:rsid w:val="00F47C65"/>
    <w:rsid w:val="05B7C6B7"/>
    <w:rsid w:val="697DDE6A"/>
    <w:rsid w:val="70A9CB0B"/>
    <w:rsid w:val="70DBA6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0">
    <w:name w:val="50"/>
    <w:basedOn w:val="NormalTable0"/>
    <w:pPr>
      <w:spacing w:after="0" w:line="240" w:lineRule="auto"/>
    </w:pPr>
    <w:tblPr>
      <w:tblStyleRowBandSize w:val="1"/>
      <w:tblStyleColBandSize w:val="1"/>
      <w:tblCellMar>
        <w:left w:w="108" w:type="dxa"/>
        <w:right w:w="108" w:type="dxa"/>
      </w:tblCellMar>
    </w:tblPr>
  </w:style>
  <w:style w:type="table" w:customStyle="1" w:styleId="49">
    <w:name w:val="49"/>
    <w:basedOn w:val="NormalTable0"/>
    <w:pPr>
      <w:spacing w:after="0" w:line="240" w:lineRule="auto"/>
    </w:pPr>
    <w:tblPr>
      <w:tblStyleRowBandSize w:val="1"/>
      <w:tblStyleColBandSize w:val="1"/>
      <w:tblCellMar>
        <w:left w:w="108" w:type="dxa"/>
        <w:right w:w="108" w:type="dxa"/>
      </w:tblCellMar>
    </w:tblPr>
  </w:style>
  <w:style w:type="table" w:customStyle="1" w:styleId="48">
    <w:name w:val="48"/>
    <w:basedOn w:val="NormalTable0"/>
    <w:pPr>
      <w:spacing w:after="0" w:line="240" w:lineRule="auto"/>
    </w:pPr>
    <w:tblPr>
      <w:tblStyleRowBandSize w:val="1"/>
      <w:tblStyleColBandSize w:val="1"/>
      <w:tblCellMar>
        <w:left w:w="108" w:type="dxa"/>
        <w:right w:w="108" w:type="dxa"/>
      </w:tblCellMar>
    </w:tblPr>
  </w:style>
  <w:style w:type="table" w:customStyle="1" w:styleId="47">
    <w:name w:val="47"/>
    <w:basedOn w:val="NormalTable0"/>
    <w:pPr>
      <w:spacing w:after="0" w:line="240" w:lineRule="auto"/>
    </w:pPr>
    <w:tblPr>
      <w:tblStyleRowBandSize w:val="1"/>
      <w:tblStyleColBandSize w:val="1"/>
      <w:tblCellMar>
        <w:left w:w="108" w:type="dxa"/>
        <w:right w:w="108" w:type="dxa"/>
      </w:tblCellMar>
    </w:tblPr>
  </w:style>
  <w:style w:type="table" w:customStyle="1" w:styleId="46">
    <w:name w:val="46"/>
    <w:basedOn w:val="NormalTable0"/>
    <w:pPr>
      <w:spacing w:after="0" w:line="240" w:lineRule="auto"/>
    </w:pPr>
    <w:tblPr>
      <w:tblStyleRowBandSize w:val="1"/>
      <w:tblStyleColBandSize w:val="1"/>
      <w:tblCellMar>
        <w:left w:w="108" w:type="dxa"/>
        <w:right w:w="108" w:type="dxa"/>
      </w:tblCellMar>
    </w:tblPr>
  </w:style>
  <w:style w:type="table" w:customStyle="1" w:styleId="45">
    <w:name w:val="45"/>
    <w:basedOn w:val="NormalTable0"/>
    <w:pPr>
      <w:spacing w:after="0" w:line="240" w:lineRule="auto"/>
    </w:pPr>
    <w:tblPr>
      <w:tblStyleRowBandSize w:val="1"/>
      <w:tblStyleColBandSize w:val="1"/>
      <w:tblCellMar>
        <w:left w:w="108" w:type="dxa"/>
        <w:right w:w="108" w:type="dxa"/>
      </w:tblCellMar>
    </w:tblPr>
  </w:style>
  <w:style w:type="table" w:customStyle="1" w:styleId="44">
    <w:name w:val="44"/>
    <w:basedOn w:val="NormalTable0"/>
    <w:pPr>
      <w:spacing w:after="0" w:line="240" w:lineRule="auto"/>
    </w:pPr>
    <w:tblPr>
      <w:tblStyleRowBandSize w:val="1"/>
      <w:tblStyleColBandSize w:val="1"/>
      <w:tblCellMar>
        <w:left w:w="108" w:type="dxa"/>
        <w:right w:w="108" w:type="dxa"/>
      </w:tblCellMar>
    </w:tblPr>
  </w:style>
  <w:style w:type="table" w:customStyle="1" w:styleId="43">
    <w:name w:val="43"/>
    <w:basedOn w:val="NormalTable0"/>
    <w:pPr>
      <w:spacing w:after="0" w:line="240" w:lineRule="auto"/>
    </w:pPr>
    <w:tblPr>
      <w:tblStyleRowBandSize w:val="1"/>
      <w:tblStyleColBandSize w:val="1"/>
      <w:tblCellMar>
        <w:left w:w="108" w:type="dxa"/>
        <w:right w:w="108" w:type="dxa"/>
      </w:tblCellMar>
    </w:tblPr>
  </w:style>
  <w:style w:type="table" w:customStyle="1" w:styleId="42">
    <w:name w:val="42"/>
    <w:basedOn w:val="NormalTable0"/>
    <w:pPr>
      <w:spacing w:after="0" w:line="240" w:lineRule="auto"/>
    </w:pPr>
    <w:tblPr>
      <w:tblStyleRowBandSize w:val="1"/>
      <w:tblStyleColBandSize w:val="1"/>
      <w:tblCellMar>
        <w:left w:w="108" w:type="dxa"/>
        <w:right w:w="108" w:type="dxa"/>
      </w:tblCellMar>
    </w:tblPr>
  </w:style>
  <w:style w:type="table" w:customStyle="1" w:styleId="41">
    <w:name w:val="41"/>
    <w:basedOn w:val="NormalTable0"/>
    <w:pPr>
      <w:spacing w:after="0" w:line="240" w:lineRule="auto"/>
    </w:pPr>
    <w:tblPr>
      <w:tblStyleRowBandSize w:val="1"/>
      <w:tblStyleColBandSize w:val="1"/>
      <w:tblCellMar>
        <w:left w:w="108" w:type="dxa"/>
        <w:right w:w="108" w:type="dxa"/>
      </w:tblCellMar>
    </w:tblPr>
  </w:style>
  <w:style w:type="table" w:customStyle="1" w:styleId="40">
    <w:name w:val="40"/>
    <w:basedOn w:val="NormalTable0"/>
    <w:pPr>
      <w:spacing w:after="0" w:line="240" w:lineRule="auto"/>
    </w:pPr>
    <w:tblPr>
      <w:tblStyleRowBandSize w:val="1"/>
      <w:tblStyleColBandSize w:val="1"/>
      <w:tblCellMar>
        <w:left w:w="108" w:type="dxa"/>
        <w:right w:w="108" w:type="dxa"/>
      </w:tblCellMar>
    </w:tblPr>
  </w:style>
  <w:style w:type="table" w:customStyle="1" w:styleId="39">
    <w:name w:val="39"/>
    <w:basedOn w:val="NormalTable0"/>
    <w:pPr>
      <w:spacing w:after="0" w:line="240" w:lineRule="auto"/>
    </w:pPr>
    <w:tblPr>
      <w:tblStyleRowBandSize w:val="1"/>
      <w:tblStyleColBandSize w:val="1"/>
      <w:tblCellMar>
        <w:left w:w="108" w:type="dxa"/>
        <w:right w:w="108" w:type="dxa"/>
      </w:tblCellMar>
    </w:tblPr>
  </w:style>
  <w:style w:type="table" w:customStyle="1" w:styleId="38">
    <w:name w:val="38"/>
    <w:basedOn w:val="NormalTable0"/>
    <w:pPr>
      <w:spacing w:after="0" w:line="240" w:lineRule="auto"/>
    </w:pPr>
    <w:tblPr>
      <w:tblStyleRowBandSize w:val="1"/>
      <w:tblStyleColBandSize w:val="1"/>
      <w:tblCellMar>
        <w:left w:w="108" w:type="dxa"/>
        <w:right w:w="108" w:type="dxa"/>
      </w:tblCellMar>
    </w:tblPr>
  </w:style>
  <w:style w:type="table" w:customStyle="1" w:styleId="37">
    <w:name w:val="37"/>
    <w:basedOn w:val="NormalTable0"/>
    <w:pPr>
      <w:spacing w:after="0" w:line="240" w:lineRule="auto"/>
    </w:pPr>
    <w:tblPr>
      <w:tblStyleRowBandSize w:val="1"/>
      <w:tblStyleColBandSize w:val="1"/>
      <w:tblCellMar>
        <w:left w:w="108" w:type="dxa"/>
        <w:right w:w="108" w:type="dxa"/>
      </w:tblCellMar>
    </w:tblPr>
  </w:style>
  <w:style w:type="table" w:customStyle="1" w:styleId="36">
    <w:name w:val="36"/>
    <w:basedOn w:val="NormalTable0"/>
    <w:pPr>
      <w:spacing w:after="0" w:line="240" w:lineRule="auto"/>
    </w:pPr>
    <w:tblPr>
      <w:tblStyleRowBandSize w:val="1"/>
      <w:tblStyleColBandSize w:val="1"/>
      <w:tblCellMar>
        <w:left w:w="108" w:type="dxa"/>
        <w:right w:w="108" w:type="dxa"/>
      </w:tblCellMar>
    </w:tblPr>
  </w:style>
  <w:style w:type="table" w:customStyle="1" w:styleId="35">
    <w:name w:val="35"/>
    <w:basedOn w:val="NormalTable0"/>
    <w:pPr>
      <w:spacing w:after="0" w:line="240" w:lineRule="auto"/>
    </w:pPr>
    <w:tblPr>
      <w:tblStyleRowBandSize w:val="1"/>
      <w:tblStyleColBandSize w:val="1"/>
      <w:tblCellMar>
        <w:left w:w="108" w:type="dxa"/>
        <w:right w:w="108" w:type="dxa"/>
      </w:tblCellMar>
    </w:tblPr>
  </w:style>
  <w:style w:type="table" w:customStyle="1" w:styleId="34">
    <w:name w:val="34"/>
    <w:basedOn w:val="NormalTable0"/>
    <w:pPr>
      <w:spacing w:after="0" w:line="240" w:lineRule="auto"/>
    </w:pPr>
    <w:tblPr>
      <w:tblStyleRowBandSize w:val="1"/>
      <w:tblStyleColBandSize w:val="1"/>
      <w:tblCellMar>
        <w:left w:w="108" w:type="dxa"/>
        <w:right w:w="108" w:type="dxa"/>
      </w:tblCellMar>
    </w:tblPr>
  </w:style>
  <w:style w:type="table" w:customStyle="1" w:styleId="33">
    <w:name w:val="33"/>
    <w:basedOn w:val="NormalTable0"/>
    <w:pPr>
      <w:spacing w:after="0" w:line="240" w:lineRule="auto"/>
    </w:pPr>
    <w:tblPr>
      <w:tblStyleRowBandSize w:val="1"/>
      <w:tblStyleColBandSize w:val="1"/>
      <w:tblCellMar>
        <w:left w:w="108" w:type="dxa"/>
        <w:right w:w="108" w:type="dxa"/>
      </w:tblCellMar>
    </w:tblPr>
  </w:style>
  <w:style w:type="table" w:customStyle="1" w:styleId="32">
    <w:name w:val="32"/>
    <w:basedOn w:val="NormalTable0"/>
    <w:pPr>
      <w:spacing w:after="0" w:line="240" w:lineRule="auto"/>
    </w:pPr>
    <w:tblPr>
      <w:tblStyleRowBandSize w:val="1"/>
      <w:tblStyleColBandSize w:val="1"/>
      <w:tblCellMar>
        <w:left w:w="108" w:type="dxa"/>
        <w:right w:w="108" w:type="dxa"/>
      </w:tblCellMar>
    </w:tblPr>
  </w:style>
  <w:style w:type="table" w:customStyle="1" w:styleId="31">
    <w:name w:val="31"/>
    <w:basedOn w:val="NormalTable0"/>
    <w:pPr>
      <w:spacing w:after="0" w:line="240" w:lineRule="auto"/>
    </w:pPr>
    <w:tblPr>
      <w:tblStyleRowBandSize w:val="1"/>
      <w:tblStyleColBandSize w:val="1"/>
      <w:tblCellMar>
        <w:left w:w="108" w:type="dxa"/>
        <w:right w:w="108" w:type="dxa"/>
      </w:tblCellMar>
    </w:tblPr>
  </w:style>
  <w:style w:type="table" w:customStyle="1" w:styleId="30">
    <w:name w:val="30"/>
    <w:basedOn w:val="NormalTable0"/>
    <w:pPr>
      <w:spacing w:after="0" w:line="240" w:lineRule="auto"/>
    </w:pPr>
    <w:tblPr>
      <w:tblStyleRowBandSize w:val="1"/>
      <w:tblStyleColBandSize w:val="1"/>
      <w:tblCellMar>
        <w:left w:w="108" w:type="dxa"/>
        <w:right w:w="108" w:type="dxa"/>
      </w:tblCellMar>
    </w:tblPr>
  </w:style>
  <w:style w:type="table" w:customStyle="1" w:styleId="29">
    <w:name w:val="29"/>
    <w:basedOn w:val="NormalTable0"/>
    <w:pPr>
      <w:spacing w:after="0" w:line="240" w:lineRule="auto"/>
    </w:pPr>
    <w:tblPr>
      <w:tblStyleRowBandSize w:val="1"/>
      <w:tblStyleColBandSize w:val="1"/>
      <w:tblCellMar>
        <w:left w:w="108" w:type="dxa"/>
        <w:right w:w="108" w:type="dxa"/>
      </w:tblCellMar>
    </w:tblPr>
  </w:style>
  <w:style w:type="table" w:customStyle="1" w:styleId="28">
    <w:name w:val="28"/>
    <w:basedOn w:val="NormalTable0"/>
    <w:pPr>
      <w:spacing w:after="0" w:line="240" w:lineRule="auto"/>
    </w:pPr>
    <w:tblPr>
      <w:tblStyleRowBandSize w:val="1"/>
      <w:tblStyleColBandSize w:val="1"/>
      <w:tblCellMar>
        <w:left w:w="108" w:type="dxa"/>
        <w:right w:w="108" w:type="dxa"/>
      </w:tblCellMar>
    </w:tblPr>
  </w:style>
  <w:style w:type="table" w:customStyle="1" w:styleId="27">
    <w:name w:val="27"/>
    <w:basedOn w:val="NormalTable0"/>
    <w:pPr>
      <w:spacing w:after="0" w:line="240" w:lineRule="auto"/>
    </w:pPr>
    <w:tblPr>
      <w:tblStyleRowBandSize w:val="1"/>
      <w:tblStyleColBandSize w:val="1"/>
      <w:tblCellMar>
        <w:left w:w="108" w:type="dxa"/>
        <w:right w:w="108" w:type="dxa"/>
      </w:tblCellMar>
    </w:tblPr>
  </w:style>
  <w:style w:type="table" w:customStyle="1" w:styleId="26">
    <w:name w:val="26"/>
    <w:basedOn w:val="NormalTable0"/>
    <w:pPr>
      <w:spacing w:after="0" w:line="240" w:lineRule="auto"/>
    </w:pPr>
    <w:tblPr>
      <w:tblStyleRowBandSize w:val="1"/>
      <w:tblStyleColBandSize w:val="1"/>
      <w:tblCellMar>
        <w:left w:w="108" w:type="dxa"/>
        <w:right w:w="108" w:type="dxa"/>
      </w:tblCellMar>
    </w:tblPr>
  </w:style>
  <w:style w:type="table" w:customStyle="1" w:styleId="25">
    <w:name w:val="25"/>
    <w:basedOn w:val="NormalTable0"/>
    <w:pPr>
      <w:spacing w:after="0" w:line="240" w:lineRule="auto"/>
    </w:pPr>
    <w:tblPr>
      <w:tblStyleRowBandSize w:val="1"/>
      <w:tblStyleColBandSize w:val="1"/>
      <w:tblCellMar>
        <w:left w:w="108" w:type="dxa"/>
        <w:right w:w="108" w:type="dxa"/>
      </w:tblCellMar>
    </w:tblPr>
  </w:style>
  <w:style w:type="table" w:customStyle="1" w:styleId="24">
    <w:name w:val="24"/>
    <w:basedOn w:val="NormalTable0"/>
    <w:pPr>
      <w:spacing w:after="0" w:line="240" w:lineRule="auto"/>
    </w:pPr>
    <w:tblPr>
      <w:tblStyleRowBandSize w:val="1"/>
      <w:tblStyleColBandSize w:val="1"/>
      <w:tblCellMar>
        <w:left w:w="108" w:type="dxa"/>
        <w:right w:w="108" w:type="dxa"/>
      </w:tblCellMar>
    </w:tblPr>
  </w:style>
  <w:style w:type="table" w:customStyle="1" w:styleId="23">
    <w:name w:val="23"/>
    <w:basedOn w:val="NormalTable0"/>
    <w:pPr>
      <w:spacing w:after="0" w:line="240" w:lineRule="auto"/>
    </w:pPr>
    <w:tblPr>
      <w:tblStyleRowBandSize w:val="1"/>
      <w:tblStyleColBandSize w:val="1"/>
      <w:tblCellMar>
        <w:left w:w="108" w:type="dxa"/>
        <w:right w:w="108" w:type="dxa"/>
      </w:tblCellMar>
    </w:tblPr>
  </w:style>
  <w:style w:type="table" w:customStyle="1" w:styleId="22">
    <w:name w:val="22"/>
    <w:basedOn w:val="NormalTable0"/>
    <w:pPr>
      <w:spacing w:after="0" w:line="240" w:lineRule="auto"/>
    </w:pPr>
    <w:tblPr>
      <w:tblStyleRowBandSize w:val="1"/>
      <w:tblStyleColBandSize w:val="1"/>
      <w:tblCellMar>
        <w:left w:w="108" w:type="dxa"/>
        <w:right w:w="108" w:type="dxa"/>
      </w:tblCellMar>
    </w:tblPr>
  </w:style>
  <w:style w:type="table" w:customStyle="1" w:styleId="21">
    <w:name w:val="21"/>
    <w:basedOn w:val="NormalTable0"/>
    <w:pPr>
      <w:spacing w:after="0" w:line="240" w:lineRule="auto"/>
    </w:pPr>
    <w:tblPr>
      <w:tblStyleRowBandSize w:val="1"/>
      <w:tblStyleColBandSize w:val="1"/>
      <w:tblCellMar>
        <w:left w:w="108" w:type="dxa"/>
        <w:right w:w="108" w:type="dxa"/>
      </w:tblCellMar>
    </w:tblPr>
  </w:style>
  <w:style w:type="table" w:customStyle="1" w:styleId="20">
    <w:name w:val="20"/>
    <w:basedOn w:val="NormalTable0"/>
    <w:pPr>
      <w:spacing w:after="0" w:line="240" w:lineRule="auto"/>
    </w:pPr>
    <w:tblPr>
      <w:tblStyleRowBandSize w:val="1"/>
      <w:tblStyleColBandSize w:val="1"/>
      <w:tblCellMar>
        <w:left w:w="108" w:type="dxa"/>
        <w:right w:w="108" w:type="dxa"/>
      </w:tblCellMar>
    </w:tblPr>
  </w:style>
  <w:style w:type="table" w:customStyle="1" w:styleId="19">
    <w:name w:val="19"/>
    <w:basedOn w:val="NormalTable0"/>
    <w:pPr>
      <w:spacing w:after="0" w:line="240" w:lineRule="auto"/>
    </w:pPr>
    <w:tblPr>
      <w:tblStyleRowBandSize w:val="1"/>
      <w:tblStyleColBandSize w:val="1"/>
      <w:tblCellMar>
        <w:left w:w="108" w:type="dxa"/>
        <w:right w:w="108" w:type="dxa"/>
      </w:tblCellMar>
    </w:tblPr>
  </w:style>
  <w:style w:type="table" w:customStyle="1" w:styleId="18">
    <w:name w:val="18"/>
    <w:basedOn w:val="NormalTable0"/>
    <w:pPr>
      <w:spacing w:after="0" w:line="240" w:lineRule="auto"/>
    </w:pPr>
    <w:tblPr>
      <w:tblStyleRowBandSize w:val="1"/>
      <w:tblStyleColBandSize w:val="1"/>
      <w:tblCellMar>
        <w:left w:w="108" w:type="dxa"/>
        <w:right w:w="108" w:type="dxa"/>
      </w:tblCellMar>
    </w:tblPr>
  </w:style>
  <w:style w:type="table" w:customStyle="1" w:styleId="17">
    <w:name w:val="17"/>
    <w:basedOn w:val="NormalTable0"/>
    <w:pPr>
      <w:spacing w:after="0" w:line="240" w:lineRule="auto"/>
    </w:pPr>
    <w:tblPr>
      <w:tblStyleRowBandSize w:val="1"/>
      <w:tblStyleColBandSize w:val="1"/>
      <w:tblCellMar>
        <w:left w:w="108" w:type="dxa"/>
        <w:right w:w="108" w:type="dxa"/>
      </w:tblCellMar>
    </w:tblPr>
  </w:style>
  <w:style w:type="table" w:customStyle="1" w:styleId="16">
    <w:name w:val="16"/>
    <w:basedOn w:val="NormalTable0"/>
    <w:pPr>
      <w:spacing w:after="0" w:line="240" w:lineRule="auto"/>
    </w:pPr>
    <w:tblPr>
      <w:tblStyleRowBandSize w:val="1"/>
      <w:tblStyleColBandSize w:val="1"/>
      <w:tblCellMar>
        <w:left w:w="108" w:type="dxa"/>
        <w:right w:w="108" w:type="dxa"/>
      </w:tblCellMar>
    </w:tblPr>
  </w:style>
  <w:style w:type="table" w:customStyle="1" w:styleId="15">
    <w:name w:val="15"/>
    <w:basedOn w:val="NormalTable0"/>
    <w:pPr>
      <w:spacing w:after="0" w:line="240" w:lineRule="auto"/>
    </w:pPr>
    <w:tblPr>
      <w:tblStyleRowBandSize w:val="1"/>
      <w:tblStyleColBandSize w:val="1"/>
      <w:tblCellMar>
        <w:left w:w="108" w:type="dxa"/>
        <w:right w:w="108" w:type="dxa"/>
      </w:tblCellMar>
    </w:tblPr>
  </w:style>
  <w:style w:type="table" w:customStyle="1" w:styleId="14">
    <w:name w:val="14"/>
    <w:basedOn w:val="NormalTable0"/>
    <w:pPr>
      <w:spacing w:after="0" w:line="240" w:lineRule="auto"/>
    </w:pPr>
    <w:tblPr>
      <w:tblStyleRowBandSize w:val="1"/>
      <w:tblStyleColBandSize w:val="1"/>
      <w:tblCellMar>
        <w:left w:w="108" w:type="dxa"/>
        <w:right w:w="108" w:type="dxa"/>
      </w:tblCellMar>
    </w:tblPr>
  </w:style>
  <w:style w:type="table" w:customStyle="1" w:styleId="13">
    <w:name w:val="13"/>
    <w:basedOn w:val="NormalTable0"/>
    <w:pPr>
      <w:spacing w:after="0" w:line="240" w:lineRule="auto"/>
    </w:pPr>
    <w:tblPr>
      <w:tblStyleRowBandSize w:val="1"/>
      <w:tblStyleColBandSize w:val="1"/>
      <w:tblCellMar>
        <w:left w:w="108" w:type="dxa"/>
        <w:right w:w="108" w:type="dxa"/>
      </w:tblCellMar>
    </w:tblPr>
  </w:style>
  <w:style w:type="table" w:customStyle="1" w:styleId="12">
    <w:name w:val="12"/>
    <w:basedOn w:val="NormalTable0"/>
    <w:pPr>
      <w:spacing w:after="0" w:line="240" w:lineRule="auto"/>
    </w:pPr>
    <w:tblPr>
      <w:tblStyleRowBandSize w:val="1"/>
      <w:tblStyleColBandSize w:val="1"/>
      <w:tblCellMar>
        <w:left w:w="108" w:type="dxa"/>
        <w:right w:w="108" w:type="dxa"/>
      </w:tblCellMar>
    </w:tblPr>
  </w:style>
  <w:style w:type="table" w:customStyle="1" w:styleId="11">
    <w:name w:val="11"/>
    <w:basedOn w:val="NormalTable0"/>
    <w:pPr>
      <w:spacing w:after="0" w:line="240" w:lineRule="auto"/>
    </w:pPr>
    <w:tblPr>
      <w:tblStyleRowBandSize w:val="1"/>
      <w:tblStyleColBandSize w:val="1"/>
      <w:tblCellMar>
        <w:left w:w="108" w:type="dxa"/>
        <w:right w:w="108" w:type="dxa"/>
      </w:tblCellMar>
    </w:tblPr>
  </w:style>
  <w:style w:type="table" w:customStyle="1" w:styleId="10">
    <w:name w:val="10"/>
    <w:basedOn w:val="NormalTable0"/>
    <w:pPr>
      <w:spacing w:after="0" w:line="240" w:lineRule="auto"/>
    </w:pPr>
    <w:tblPr>
      <w:tblStyleRowBandSize w:val="1"/>
      <w:tblStyleColBandSize w:val="1"/>
      <w:tblCellMar>
        <w:left w:w="108" w:type="dxa"/>
        <w:right w:w="108" w:type="dxa"/>
      </w:tblCellMar>
    </w:tblPr>
  </w:style>
  <w:style w:type="table" w:customStyle="1" w:styleId="9">
    <w:name w:val="9"/>
    <w:basedOn w:val="NormalTable0"/>
    <w:pPr>
      <w:spacing w:after="0" w:line="240" w:lineRule="auto"/>
    </w:pPr>
    <w:tblPr>
      <w:tblStyleRowBandSize w:val="1"/>
      <w:tblStyleColBandSize w:val="1"/>
      <w:tblCellMar>
        <w:left w:w="108" w:type="dxa"/>
        <w:right w:w="108" w:type="dxa"/>
      </w:tblCellMar>
    </w:tblPr>
  </w:style>
  <w:style w:type="table" w:customStyle="1" w:styleId="8">
    <w:name w:val="8"/>
    <w:basedOn w:val="NormalTable0"/>
    <w:pPr>
      <w:spacing w:after="0" w:line="240" w:lineRule="auto"/>
    </w:pPr>
    <w:tblPr>
      <w:tblStyleRowBandSize w:val="1"/>
      <w:tblStyleColBandSize w:val="1"/>
      <w:tblCellMar>
        <w:left w:w="108" w:type="dxa"/>
        <w:right w:w="108" w:type="dxa"/>
      </w:tblCellMar>
    </w:tblPr>
  </w:style>
  <w:style w:type="table" w:customStyle="1" w:styleId="7">
    <w:name w:val="7"/>
    <w:basedOn w:val="NormalTable0"/>
    <w:pPr>
      <w:spacing w:after="0" w:line="240" w:lineRule="auto"/>
    </w:pPr>
    <w:tblPr>
      <w:tblStyleRowBandSize w:val="1"/>
      <w:tblStyleColBandSize w:val="1"/>
      <w:tblCellMar>
        <w:left w:w="108" w:type="dxa"/>
        <w:right w:w="108" w:type="dxa"/>
      </w:tblCellMar>
    </w:tblPr>
  </w:style>
  <w:style w:type="table" w:customStyle="1" w:styleId="6">
    <w:name w:val="6"/>
    <w:basedOn w:val="NormalTable0"/>
    <w:pPr>
      <w:spacing w:after="0" w:line="240" w:lineRule="auto"/>
    </w:pPr>
    <w:tblPr>
      <w:tblStyleRowBandSize w:val="1"/>
      <w:tblStyleColBandSize w:val="1"/>
      <w:tblCellMar>
        <w:left w:w="108" w:type="dxa"/>
        <w:right w:w="108" w:type="dxa"/>
      </w:tblCellMar>
    </w:tblPr>
  </w:style>
  <w:style w:type="table" w:customStyle="1" w:styleId="5">
    <w:name w:val="5"/>
    <w:basedOn w:val="NormalTable0"/>
    <w:pPr>
      <w:spacing w:after="0" w:line="240" w:lineRule="auto"/>
    </w:pPr>
    <w:tblPr>
      <w:tblStyleRowBandSize w:val="1"/>
      <w:tblStyleColBandSize w:val="1"/>
      <w:tblCellMar>
        <w:left w:w="108" w:type="dxa"/>
        <w:right w:w="108" w:type="dxa"/>
      </w:tblCellMar>
    </w:tblPr>
  </w:style>
  <w:style w:type="table" w:customStyle="1" w:styleId="4">
    <w:name w:val="4"/>
    <w:basedOn w:val="NormalTable0"/>
    <w:pPr>
      <w:spacing w:after="0" w:line="240" w:lineRule="auto"/>
    </w:pPr>
    <w:tblPr>
      <w:tblStyleRowBandSize w:val="1"/>
      <w:tblStyleColBandSize w:val="1"/>
      <w:tblCellMar>
        <w:left w:w="108" w:type="dxa"/>
        <w:right w:w="108" w:type="dxa"/>
      </w:tblCellMar>
    </w:tblPr>
  </w:style>
  <w:style w:type="table" w:customStyle="1" w:styleId="3">
    <w:name w:val="3"/>
    <w:basedOn w:val="NormalTable0"/>
    <w:pPr>
      <w:spacing w:after="0" w:line="240" w:lineRule="auto"/>
    </w:pPr>
    <w:tblPr>
      <w:tblStyleRowBandSize w:val="1"/>
      <w:tblStyleColBandSize w:val="1"/>
      <w:tblCellMar>
        <w:left w:w="108" w:type="dxa"/>
        <w:right w:w="108" w:type="dxa"/>
      </w:tblCellMar>
    </w:tblPr>
  </w:style>
  <w:style w:type="table" w:customStyle="1" w:styleId="2">
    <w:name w:val="2"/>
    <w:basedOn w:val="NormalTable0"/>
    <w:pPr>
      <w:spacing w:after="0" w:line="240" w:lineRule="auto"/>
    </w:pPr>
    <w:tblPr>
      <w:tblStyleRowBandSize w:val="1"/>
      <w:tblStyleColBandSize w:val="1"/>
      <w:tblCellMar>
        <w:left w:w="108" w:type="dxa"/>
        <w:right w:w="108" w:type="dxa"/>
      </w:tblCellMar>
    </w:tblPr>
  </w:style>
  <w:style w:type="table" w:customStyle="1" w:styleId="1">
    <w:name w:val="1"/>
    <w:basedOn w:val="NormalTable0"/>
    <w:pPr>
      <w:spacing w:after="0" w:line="240" w:lineRule="auto"/>
    </w:p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144B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B82"/>
    <w:rPr>
      <w:rFonts w:ascii="Tahoma" w:hAnsi="Tahoma" w:cs="Tahoma"/>
      <w:sz w:val="16"/>
      <w:szCs w:val="16"/>
    </w:rPr>
  </w:style>
  <w:style w:type="paragraph" w:styleId="Sumrio1">
    <w:name w:val="toc 1"/>
    <w:basedOn w:val="Normal"/>
    <w:next w:val="Normal"/>
    <w:autoRedefine/>
    <w:uiPriority w:val="39"/>
    <w:unhideWhenUsed/>
    <w:rsid w:val="00144B82"/>
    <w:pPr>
      <w:spacing w:after="100"/>
    </w:pPr>
  </w:style>
  <w:style w:type="paragraph" w:styleId="Sumrio2">
    <w:name w:val="toc 2"/>
    <w:basedOn w:val="Normal"/>
    <w:next w:val="Normal"/>
    <w:autoRedefine/>
    <w:uiPriority w:val="39"/>
    <w:unhideWhenUsed/>
    <w:rsid w:val="00144B82"/>
    <w:pPr>
      <w:spacing w:after="100"/>
      <w:ind w:left="220"/>
    </w:pPr>
  </w:style>
  <w:style w:type="character" w:styleId="Hyperlink">
    <w:name w:val="Hyperlink"/>
    <w:basedOn w:val="Fontepargpadro"/>
    <w:uiPriority w:val="99"/>
    <w:unhideWhenUsed/>
    <w:rsid w:val="00144B82"/>
    <w:rPr>
      <w:color w:val="0000FF" w:themeColor="hyperlink"/>
      <w:u w:val="single"/>
    </w:rPr>
  </w:style>
  <w:style w:type="paragraph" w:styleId="NormalWeb">
    <w:name w:val="Normal (Web)"/>
    <w:basedOn w:val="Normal"/>
    <w:uiPriority w:val="99"/>
    <w:unhideWhenUsed/>
    <w:rsid w:val="00785B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0">
    <w:name w:val="50"/>
    <w:basedOn w:val="NormalTable0"/>
    <w:pPr>
      <w:spacing w:after="0" w:line="240" w:lineRule="auto"/>
    </w:pPr>
    <w:tblPr>
      <w:tblStyleRowBandSize w:val="1"/>
      <w:tblStyleColBandSize w:val="1"/>
      <w:tblCellMar>
        <w:left w:w="108" w:type="dxa"/>
        <w:right w:w="108" w:type="dxa"/>
      </w:tblCellMar>
    </w:tblPr>
  </w:style>
  <w:style w:type="table" w:customStyle="1" w:styleId="49">
    <w:name w:val="49"/>
    <w:basedOn w:val="NormalTable0"/>
    <w:pPr>
      <w:spacing w:after="0" w:line="240" w:lineRule="auto"/>
    </w:pPr>
    <w:tblPr>
      <w:tblStyleRowBandSize w:val="1"/>
      <w:tblStyleColBandSize w:val="1"/>
      <w:tblCellMar>
        <w:left w:w="108" w:type="dxa"/>
        <w:right w:w="108" w:type="dxa"/>
      </w:tblCellMar>
    </w:tblPr>
  </w:style>
  <w:style w:type="table" w:customStyle="1" w:styleId="48">
    <w:name w:val="48"/>
    <w:basedOn w:val="NormalTable0"/>
    <w:pPr>
      <w:spacing w:after="0" w:line="240" w:lineRule="auto"/>
    </w:pPr>
    <w:tblPr>
      <w:tblStyleRowBandSize w:val="1"/>
      <w:tblStyleColBandSize w:val="1"/>
      <w:tblCellMar>
        <w:left w:w="108" w:type="dxa"/>
        <w:right w:w="108" w:type="dxa"/>
      </w:tblCellMar>
    </w:tblPr>
  </w:style>
  <w:style w:type="table" w:customStyle="1" w:styleId="47">
    <w:name w:val="47"/>
    <w:basedOn w:val="NormalTable0"/>
    <w:pPr>
      <w:spacing w:after="0" w:line="240" w:lineRule="auto"/>
    </w:pPr>
    <w:tblPr>
      <w:tblStyleRowBandSize w:val="1"/>
      <w:tblStyleColBandSize w:val="1"/>
      <w:tblCellMar>
        <w:left w:w="108" w:type="dxa"/>
        <w:right w:w="108" w:type="dxa"/>
      </w:tblCellMar>
    </w:tblPr>
  </w:style>
  <w:style w:type="table" w:customStyle="1" w:styleId="46">
    <w:name w:val="46"/>
    <w:basedOn w:val="NormalTable0"/>
    <w:pPr>
      <w:spacing w:after="0" w:line="240" w:lineRule="auto"/>
    </w:pPr>
    <w:tblPr>
      <w:tblStyleRowBandSize w:val="1"/>
      <w:tblStyleColBandSize w:val="1"/>
      <w:tblCellMar>
        <w:left w:w="108" w:type="dxa"/>
        <w:right w:w="108" w:type="dxa"/>
      </w:tblCellMar>
    </w:tblPr>
  </w:style>
  <w:style w:type="table" w:customStyle="1" w:styleId="45">
    <w:name w:val="45"/>
    <w:basedOn w:val="NormalTable0"/>
    <w:pPr>
      <w:spacing w:after="0" w:line="240" w:lineRule="auto"/>
    </w:pPr>
    <w:tblPr>
      <w:tblStyleRowBandSize w:val="1"/>
      <w:tblStyleColBandSize w:val="1"/>
      <w:tblCellMar>
        <w:left w:w="108" w:type="dxa"/>
        <w:right w:w="108" w:type="dxa"/>
      </w:tblCellMar>
    </w:tblPr>
  </w:style>
  <w:style w:type="table" w:customStyle="1" w:styleId="44">
    <w:name w:val="44"/>
    <w:basedOn w:val="NormalTable0"/>
    <w:pPr>
      <w:spacing w:after="0" w:line="240" w:lineRule="auto"/>
    </w:pPr>
    <w:tblPr>
      <w:tblStyleRowBandSize w:val="1"/>
      <w:tblStyleColBandSize w:val="1"/>
      <w:tblCellMar>
        <w:left w:w="108" w:type="dxa"/>
        <w:right w:w="108" w:type="dxa"/>
      </w:tblCellMar>
    </w:tblPr>
  </w:style>
  <w:style w:type="table" w:customStyle="1" w:styleId="43">
    <w:name w:val="43"/>
    <w:basedOn w:val="NormalTable0"/>
    <w:pPr>
      <w:spacing w:after="0" w:line="240" w:lineRule="auto"/>
    </w:pPr>
    <w:tblPr>
      <w:tblStyleRowBandSize w:val="1"/>
      <w:tblStyleColBandSize w:val="1"/>
      <w:tblCellMar>
        <w:left w:w="108" w:type="dxa"/>
        <w:right w:w="108" w:type="dxa"/>
      </w:tblCellMar>
    </w:tblPr>
  </w:style>
  <w:style w:type="table" w:customStyle="1" w:styleId="42">
    <w:name w:val="42"/>
    <w:basedOn w:val="NormalTable0"/>
    <w:pPr>
      <w:spacing w:after="0" w:line="240" w:lineRule="auto"/>
    </w:pPr>
    <w:tblPr>
      <w:tblStyleRowBandSize w:val="1"/>
      <w:tblStyleColBandSize w:val="1"/>
      <w:tblCellMar>
        <w:left w:w="108" w:type="dxa"/>
        <w:right w:w="108" w:type="dxa"/>
      </w:tblCellMar>
    </w:tblPr>
  </w:style>
  <w:style w:type="table" w:customStyle="1" w:styleId="41">
    <w:name w:val="41"/>
    <w:basedOn w:val="NormalTable0"/>
    <w:pPr>
      <w:spacing w:after="0" w:line="240" w:lineRule="auto"/>
    </w:pPr>
    <w:tblPr>
      <w:tblStyleRowBandSize w:val="1"/>
      <w:tblStyleColBandSize w:val="1"/>
      <w:tblCellMar>
        <w:left w:w="108" w:type="dxa"/>
        <w:right w:w="108" w:type="dxa"/>
      </w:tblCellMar>
    </w:tblPr>
  </w:style>
  <w:style w:type="table" w:customStyle="1" w:styleId="40">
    <w:name w:val="40"/>
    <w:basedOn w:val="NormalTable0"/>
    <w:pPr>
      <w:spacing w:after="0" w:line="240" w:lineRule="auto"/>
    </w:pPr>
    <w:tblPr>
      <w:tblStyleRowBandSize w:val="1"/>
      <w:tblStyleColBandSize w:val="1"/>
      <w:tblCellMar>
        <w:left w:w="108" w:type="dxa"/>
        <w:right w:w="108" w:type="dxa"/>
      </w:tblCellMar>
    </w:tblPr>
  </w:style>
  <w:style w:type="table" w:customStyle="1" w:styleId="39">
    <w:name w:val="39"/>
    <w:basedOn w:val="NormalTable0"/>
    <w:pPr>
      <w:spacing w:after="0" w:line="240" w:lineRule="auto"/>
    </w:pPr>
    <w:tblPr>
      <w:tblStyleRowBandSize w:val="1"/>
      <w:tblStyleColBandSize w:val="1"/>
      <w:tblCellMar>
        <w:left w:w="108" w:type="dxa"/>
        <w:right w:w="108" w:type="dxa"/>
      </w:tblCellMar>
    </w:tblPr>
  </w:style>
  <w:style w:type="table" w:customStyle="1" w:styleId="38">
    <w:name w:val="38"/>
    <w:basedOn w:val="NormalTable0"/>
    <w:pPr>
      <w:spacing w:after="0" w:line="240" w:lineRule="auto"/>
    </w:pPr>
    <w:tblPr>
      <w:tblStyleRowBandSize w:val="1"/>
      <w:tblStyleColBandSize w:val="1"/>
      <w:tblCellMar>
        <w:left w:w="108" w:type="dxa"/>
        <w:right w:w="108" w:type="dxa"/>
      </w:tblCellMar>
    </w:tblPr>
  </w:style>
  <w:style w:type="table" w:customStyle="1" w:styleId="37">
    <w:name w:val="37"/>
    <w:basedOn w:val="NormalTable0"/>
    <w:pPr>
      <w:spacing w:after="0" w:line="240" w:lineRule="auto"/>
    </w:pPr>
    <w:tblPr>
      <w:tblStyleRowBandSize w:val="1"/>
      <w:tblStyleColBandSize w:val="1"/>
      <w:tblCellMar>
        <w:left w:w="108" w:type="dxa"/>
        <w:right w:w="108" w:type="dxa"/>
      </w:tblCellMar>
    </w:tblPr>
  </w:style>
  <w:style w:type="table" w:customStyle="1" w:styleId="36">
    <w:name w:val="36"/>
    <w:basedOn w:val="NormalTable0"/>
    <w:pPr>
      <w:spacing w:after="0" w:line="240" w:lineRule="auto"/>
    </w:pPr>
    <w:tblPr>
      <w:tblStyleRowBandSize w:val="1"/>
      <w:tblStyleColBandSize w:val="1"/>
      <w:tblCellMar>
        <w:left w:w="108" w:type="dxa"/>
        <w:right w:w="108" w:type="dxa"/>
      </w:tblCellMar>
    </w:tblPr>
  </w:style>
  <w:style w:type="table" w:customStyle="1" w:styleId="35">
    <w:name w:val="35"/>
    <w:basedOn w:val="NormalTable0"/>
    <w:pPr>
      <w:spacing w:after="0" w:line="240" w:lineRule="auto"/>
    </w:pPr>
    <w:tblPr>
      <w:tblStyleRowBandSize w:val="1"/>
      <w:tblStyleColBandSize w:val="1"/>
      <w:tblCellMar>
        <w:left w:w="108" w:type="dxa"/>
        <w:right w:w="108" w:type="dxa"/>
      </w:tblCellMar>
    </w:tblPr>
  </w:style>
  <w:style w:type="table" w:customStyle="1" w:styleId="34">
    <w:name w:val="34"/>
    <w:basedOn w:val="NormalTable0"/>
    <w:pPr>
      <w:spacing w:after="0" w:line="240" w:lineRule="auto"/>
    </w:pPr>
    <w:tblPr>
      <w:tblStyleRowBandSize w:val="1"/>
      <w:tblStyleColBandSize w:val="1"/>
      <w:tblCellMar>
        <w:left w:w="108" w:type="dxa"/>
        <w:right w:w="108" w:type="dxa"/>
      </w:tblCellMar>
    </w:tblPr>
  </w:style>
  <w:style w:type="table" w:customStyle="1" w:styleId="33">
    <w:name w:val="33"/>
    <w:basedOn w:val="NormalTable0"/>
    <w:pPr>
      <w:spacing w:after="0" w:line="240" w:lineRule="auto"/>
    </w:pPr>
    <w:tblPr>
      <w:tblStyleRowBandSize w:val="1"/>
      <w:tblStyleColBandSize w:val="1"/>
      <w:tblCellMar>
        <w:left w:w="108" w:type="dxa"/>
        <w:right w:w="108" w:type="dxa"/>
      </w:tblCellMar>
    </w:tblPr>
  </w:style>
  <w:style w:type="table" w:customStyle="1" w:styleId="32">
    <w:name w:val="32"/>
    <w:basedOn w:val="NormalTable0"/>
    <w:pPr>
      <w:spacing w:after="0" w:line="240" w:lineRule="auto"/>
    </w:pPr>
    <w:tblPr>
      <w:tblStyleRowBandSize w:val="1"/>
      <w:tblStyleColBandSize w:val="1"/>
      <w:tblCellMar>
        <w:left w:w="108" w:type="dxa"/>
        <w:right w:w="108" w:type="dxa"/>
      </w:tblCellMar>
    </w:tblPr>
  </w:style>
  <w:style w:type="table" w:customStyle="1" w:styleId="31">
    <w:name w:val="31"/>
    <w:basedOn w:val="NormalTable0"/>
    <w:pPr>
      <w:spacing w:after="0" w:line="240" w:lineRule="auto"/>
    </w:pPr>
    <w:tblPr>
      <w:tblStyleRowBandSize w:val="1"/>
      <w:tblStyleColBandSize w:val="1"/>
      <w:tblCellMar>
        <w:left w:w="108" w:type="dxa"/>
        <w:right w:w="108" w:type="dxa"/>
      </w:tblCellMar>
    </w:tblPr>
  </w:style>
  <w:style w:type="table" w:customStyle="1" w:styleId="30">
    <w:name w:val="30"/>
    <w:basedOn w:val="NormalTable0"/>
    <w:pPr>
      <w:spacing w:after="0" w:line="240" w:lineRule="auto"/>
    </w:pPr>
    <w:tblPr>
      <w:tblStyleRowBandSize w:val="1"/>
      <w:tblStyleColBandSize w:val="1"/>
      <w:tblCellMar>
        <w:left w:w="108" w:type="dxa"/>
        <w:right w:w="108" w:type="dxa"/>
      </w:tblCellMar>
    </w:tblPr>
  </w:style>
  <w:style w:type="table" w:customStyle="1" w:styleId="29">
    <w:name w:val="29"/>
    <w:basedOn w:val="NormalTable0"/>
    <w:pPr>
      <w:spacing w:after="0" w:line="240" w:lineRule="auto"/>
    </w:pPr>
    <w:tblPr>
      <w:tblStyleRowBandSize w:val="1"/>
      <w:tblStyleColBandSize w:val="1"/>
      <w:tblCellMar>
        <w:left w:w="108" w:type="dxa"/>
        <w:right w:w="108" w:type="dxa"/>
      </w:tblCellMar>
    </w:tblPr>
  </w:style>
  <w:style w:type="table" w:customStyle="1" w:styleId="28">
    <w:name w:val="28"/>
    <w:basedOn w:val="NormalTable0"/>
    <w:pPr>
      <w:spacing w:after="0" w:line="240" w:lineRule="auto"/>
    </w:pPr>
    <w:tblPr>
      <w:tblStyleRowBandSize w:val="1"/>
      <w:tblStyleColBandSize w:val="1"/>
      <w:tblCellMar>
        <w:left w:w="108" w:type="dxa"/>
        <w:right w:w="108" w:type="dxa"/>
      </w:tblCellMar>
    </w:tblPr>
  </w:style>
  <w:style w:type="table" w:customStyle="1" w:styleId="27">
    <w:name w:val="27"/>
    <w:basedOn w:val="NormalTable0"/>
    <w:pPr>
      <w:spacing w:after="0" w:line="240" w:lineRule="auto"/>
    </w:pPr>
    <w:tblPr>
      <w:tblStyleRowBandSize w:val="1"/>
      <w:tblStyleColBandSize w:val="1"/>
      <w:tblCellMar>
        <w:left w:w="108" w:type="dxa"/>
        <w:right w:w="108" w:type="dxa"/>
      </w:tblCellMar>
    </w:tblPr>
  </w:style>
  <w:style w:type="table" w:customStyle="1" w:styleId="26">
    <w:name w:val="26"/>
    <w:basedOn w:val="NormalTable0"/>
    <w:pPr>
      <w:spacing w:after="0" w:line="240" w:lineRule="auto"/>
    </w:pPr>
    <w:tblPr>
      <w:tblStyleRowBandSize w:val="1"/>
      <w:tblStyleColBandSize w:val="1"/>
      <w:tblCellMar>
        <w:left w:w="108" w:type="dxa"/>
        <w:right w:w="108" w:type="dxa"/>
      </w:tblCellMar>
    </w:tblPr>
  </w:style>
  <w:style w:type="table" w:customStyle="1" w:styleId="25">
    <w:name w:val="25"/>
    <w:basedOn w:val="NormalTable0"/>
    <w:pPr>
      <w:spacing w:after="0" w:line="240" w:lineRule="auto"/>
    </w:pPr>
    <w:tblPr>
      <w:tblStyleRowBandSize w:val="1"/>
      <w:tblStyleColBandSize w:val="1"/>
      <w:tblCellMar>
        <w:left w:w="108" w:type="dxa"/>
        <w:right w:w="108" w:type="dxa"/>
      </w:tblCellMar>
    </w:tblPr>
  </w:style>
  <w:style w:type="table" w:customStyle="1" w:styleId="24">
    <w:name w:val="24"/>
    <w:basedOn w:val="NormalTable0"/>
    <w:pPr>
      <w:spacing w:after="0" w:line="240" w:lineRule="auto"/>
    </w:pPr>
    <w:tblPr>
      <w:tblStyleRowBandSize w:val="1"/>
      <w:tblStyleColBandSize w:val="1"/>
      <w:tblCellMar>
        <w:left w:w="108" w:type="dxa"/>
        <w:right w:w="108" w:type="dxa"/>
      </w:tblCellMar>
    </w:tblPr>
  </w:style>
  <w:style w:type="table" w:customStyle="1" w:styleId="23">
    <w:name w:val="23"/>
    <w:basedOn w:val="NormalTable0"/>
    <w:pPr>
      <w:spacing w:after="0" w:line="240" w:lineRule="auto"/>
    </w:pPr>
    <w:tblPr>
      <w:tblStyleRowBandSize w:val="1"/>
      <w:tblStyleColBandSize w:val="1"/>
      <w:tblCellMar>
        <w:left w:w="108" w:type="dxa"/>
        <w:right w:w="108" w:type="dxa"/>
      </w:tblCellMar>
    </w:tblPr>
  </w:style>
  <w:style w:type="table" w:customStyle="1" w:styleId="22">
    <w:name w:val="22"/>
    <w:basedOn w:val="NormalTable0"/>
    <w:pPr>
      <w:spacing w:after="0" w:line="240" w:lineRule="auto"/>
    </w:pPr>
    <w:tblPr>
      <w:tblStyleRowBandSize w:val="1"/>
      <w:tblStyleColBandSize w:val="1"/>
      <w:tblCellMar>
        <w:left w:w="108" w:type="dxa"/>
        <w:right w:w="108" w:type="dxa"/>
      </w:tblCellMar>
    </w:tblPr>
  </w:style>
  <w:style w:type="table" w:customStyle="1" w:styleId="21">
    <w:name w:val="21"/>
    <w:basedOn w:val="NormalTable0"/>
    <w:pPr>
      <w:spacing w:after="0" w:line="240" w:lineRule="auto"/>
    </w:pPr>
    <w:tblPr>
      <w:tblStyleRowBandSize w:val="1"/>
      <w:tblStyleColBandSize w:val="1"/>
      <w:tblCellMar>
        <w:left w:w="108" w:type="dxa"/>
        <w:right w:w="108" w:type="dxa"/>
      </w:tblCellMar>
    </w:tblPr>
  </w:style>
  <w:style w:type="table" w:customStyle="1" w:styleId="20">
    <w:name w:val="20"/>
    <w:basedOn w:val="NormalTable0"/>
    <w:pPr>
      <w:spacing w:after="0" w:line="240" w:lineRule="auto"/>
    </w:pPr>
    <w:tblPr>
      <w:tblStyleRowBandSize w:val="1"/>
      <w:tblStyleColBandSize w:val="1"/>
      <w:tblCellMar>
        <w:left w:w="108" w:type="dxa"/>
        <w:right w:w="108" w:type="dxa"/>
      </w:tblCellMar>
    </w:tblPr>
  </w:style>
  <w:style w:type="table" w:customStyle="1" w:styleId="19">
    <w:name w:val="19"/>
    <w:basedOn w:val="NormalTable0"/>
    <w:pPr>
      <w:spacing w:after="0" w:line="240" w:lineRule="auto"/>
    </w:pPr>
    <w:tblPr>
      <w:tblStyleRowBandSize w:val="1"/>
      <w:tblStyleColBandSize w:val="1"/>
      <w:tblCellMar>
        <w:left w:w="108" w:type="dxa"/>
        <w:right w:w="108" w:type="dxa"/>
      </w:tblCellMar>
    </w:tblPr>
  </w:style>
  <w:style w:type="table" w:customStyle="1" w:styleId="18">
    <w:name w:val="18"/>
    <w:basedOn w:val="NormalTable0"/>
    <w:pPr>
      <w:spacing w:after="0" w:line="240" w:lineRule="auto"/>
    </w:pPr>
    <w:tblPr>
      <w:tblStyleRowBandSize w:val="1"/>
      <w:tblStyleColBandSize w:val="1"/>
      <w:tblCellMar>
        <w:left w:w="108" w:type="dxa"/>
        <w:right w:w="108" w:type="dxa"/>
      </w:tblCellMar>
    </w:tblPr>
  </w:style>
  <w:style w:type="table" w:customStyle="1" w:styleId="17">
    <w:name w:val="17"/>
    <w:basedOn w:val="NormalTable0"/>
    <w:pPr>
      <w:spacing w:after="0" w:line="240" w:lineRule="auto"/>
    </w:pPr>
    <w:tblPr>
      <w:tblStyleRowBandSize w:val="1"/>
      <w:tblStyleColBandSize w:val="1"/>
      <w:tblCellMar>
        <w:left w:w="108" w:type="dxa"/>
        <w:right w:w="108" w:type="dxa"/>
      </w:tblCellMar>
    </w:tblPr>
  </w:style>
  <w:style w:type="table" w:customStyle="1" w:styleId="16">
    <w:name w:val="16"/>
    <w:basedOn w:val="NormalTable0"/>
    <w:pPr>
      <w:spacing w:after="0" w:line="240" w:lineRule="auto"/>
    </w:pPr>
    <w:tblPr>
      <w:tblStyleRowBandSize w:val="1"/>
      <w:tblStyleColBandSize w:val="1"/>
      <w:tblCellMar>
        <w:left w:w="108" w:type="dxa"/>
        <w:right w:w="108" w:type="dxa"/>
      </w:tblCellMar>
    </w:tblPr>
  </w:style>
  <w:style w:type="table" w:customStyle="1" w:styleId="15">
    <w:name w:val="15"/>
    <w:basedOn w:val="NormalTable0"/>
    <w:pPr>
      <w:spacing w:after="0" w:line="240" w:lineRule="auto"/>
    </w:pPr>
    <w:tblPr>
      <w:tblStyleRowBandSize w:val="1"/>
      <w:tblStyleColBandSize w:val="1"/>
      <w:tblCellMar>
        <w:left w:w="108" w:type="dxa"/>
        <w:right w:w="108" w:type="dxa"/>
      </w:tblCellMar>
    </w:tblPr>
  </w:style>
  <w:style w:type="table" w:customStyle="1" w:styleId="14">
    <w:name w:val="14"/>
    <w:basedOn w:val="NormalTable0"/>
    <w:pPr>
      <w:spacing w:after="0" w:line="240" w:lineRule="auto"/>
    </w:pPr>
    <w:tblPr>
      <w:tblStyleRowBandSize w:val="1"/>
      <w:tblStyleColBandSize w:val="1"/>
      <w:tblCellMar>
        <w:left w:w="108" w:type="dxa"/>
        <w:right w:w="108" w:type="dxa"/>
      </w:tblCellMar>
    </w:tblPr>
  </w:style>
  <w:style w:type="table" w:customStyle="1" w:styleId="13">
    <w:name w:val="13"/>
    <w:basedOn w:val="NormalTable0"/>
    <w:pPr>
      <w:spacing w:after="0" w:line="240" w:lineRule="auto"/>
    </w:pPr>
    <w:tblPr>
      <w:tblStyleRowBandSize w:val="1"/>
      <w:tblStyleColBandSize w:val="1"/>
      <w:tblCellMar>
        <w:left w:w="108" w:type="dxa"/>
        <w:right w:w="108" w:type="dxa"/>
      </w:tblCellMar>
    </w:tblPr>
  </w:style>
  <w:style w:type="table" w:customStyle="1" w:styleId="12">
    <w:name w:val="12"/>
    <w:basedOn w:val="NormalTable0"/>
    <w:pPr>
      <w:spacing w:after="0" w:line="240" w:lineRule="auto"/>
    </w:pPr>
    <w:tblPr>
      <w:tblStyleRowBandSize w:val="1"/>
      <w:tblStyleColBandSize w:val="1"/>
      <w:tblCellMar>
        <w:left w:w="108" w:type="dxa"/>
        <w:right w:w="108" w:type="dxa"/>
      </w:tblCellMar>
    </w:tblPr>
  </w:style>
  <w:style w:type="table" w:customStyle="1" w:styleId="11">
    <w:name w:val="11"/>
    <w:basedOn w:val="NormalTable0"/>
    <w:pPr>
      <w:spacing w:after="0" w:line="240" w:lineRule="auto"/>
    </w:pPr>
    <w:tblPr>
      <w:tblStyleRowBandSize w:val="1"/>
      <w:tblStyleColBandSize w:val="1"/>
      <w:tblCellMar>
        <w:left w:w="108" w:type="dxa"/>
        <w:right w:w="108" w:type="dxa"/>
      </w:tblCellMar>
    </w:tblPr>
  </w:style>
  <w:style w:type="table" w:customStyle="1" w:styleId="10">
    <w:name w:val="10"/>
    <w:basedOn w:val="NormalTable0"/>
    <w:pPr>
      <w:spacing w:after="0" w:line="240" w:lineRule="auto"/>
    </w:pPr>
    <w:tblPr>
      <w:tblStyleRowBandSize w:val="1"/>
      <w:tblStyleColBandSize w:val="1"/>
      <w:tblCellMar>
        <w:left w:w="108" w:type="dxa"/>
        <w:right w:w="108" w:type="dxa"/>
      </w:tblCellMar>
    </w:tblPr>
  </w:style>
  <w:style w:type="table" w:customStyle="1" w:styleId="9">
    <w:name w:val="9"/>
    <w:basedOn w:val="NormalTable0"/>
    <w:pPr>
      <w:spacing w:after="0" w:line="240" w:lineRule="auto"/>
    </w:pPr>
    <w:tblPr>
      <w:tblStyleRowBandSize w:val="1"/>
      <w:tblStyleColBandSize w:val="1"/>
      <w:tblCellMar>
        <w:left w:w="108" w:type="dxa"/>
        <w:right w:w="108" w:type="dxa"/>
      </w:tblCellMar>
    </w:tblPr>
  </w:style>
  <w:style w:type="table" w:customStyle="1" w:styleId="8">
    <w:name w:val="8"/>
    <w:basedOn w:val="NormalTable0"/>
    <w:pPr>
      <w:spacing w:after="0" w:line="240" w:lineRule="auto"/>
    </w:pPr>
    <w:tblPr>
      <w:tblStyleRowBandSize w:val="1"/>
      <w:tblStyleColBandSize w:val="1"/>
      <w:tblCellMar>
        <w:left w:w="108" w:type="dxa"/>
        <w:right w:w="108" w:type="dxa"/>
      </w:tblCellMar>
    </w:tblPr>
  </w:style>
  <w:style w:type="table" w:customStyle="1" w:styleId="7">
    <w:name w:val="7"/>
    <w:basedOn w:val="NormalTable0"/>
    <w:pPr>
      <w:spacing w:after="0" w:line="240" w:lineRule="auto"/>
    </w:pPr>
    <w:tblPr>
      <w:tblStyleRowBandSize w:val="1"/>
      <w:tblStyleColBandSize w:val="1"/>
      <w:tblCellMar>
        <w:left w:w="108" w:type="dxa"/>
        <w:right w:w="108" w:type="dxa"/>
      </w:tblCellMar>
    </w:tblPr>
  </w:style>
  <w:style w:type="table" w:customStyle="1" w:styleId="6">
    <w:name w:val="6"/>
    <w:basedOn w:val="NormalTable0"/>
    <w:pPr>
      <w:spacing w:after="0" w:line="240" w:lineRule="auto"/>
    </w:pPr>
    <w:tblPr>
      <w:tblStyleRowBandSize w:val="1"/>
      <w:tblStyleColBandSize w:val="1"/>
      <w:tblCellMar>
        <w:left w:w="108" w:type="dxa"/>
        <w:right w:w="108" w:type="dxa"/>
      </w:tblCellMar>
    </w:tblPr>
  </w:style>
  <w:style w:type="table" w:customStyle="1" w:styleId="5">
    <w:name w:val="5"/>
    <w:basedOn w:val="NormalTable0"/>
    <w:pPr>
      <w:spacing w:after="0" w:line="240" w:lineRule="auto"/>
    </w:pPr>
    <w:tblPr>
      <w:tblStyleRowBandSize w:val="1"/>
      <w:tblStyleColBandSize w:val="1"/>
      <w:tblCellMar>
        <w:left w:w="108" w:type="dxa"/>
        <w:right w:w="108" w:type="dxa"/>
      </w:tblCellMar>
    </w:tblPr>
  </w:style>
  <w:style w:type="table" w:customStyle="1" w:styleId="4">
    <w:name w:val="4"/>
    <w:basedOn w:val="NormalTable0"/>
    <w:pPr>
      <w:spacing w:after="0" w:line="240" w:lineRule="auto"/>
    </w:pPr>
    <w:tblPr>
      <w:tblStyleRowBandSize w:val="1"/>
      <w:tblStyleColBandSize w:val="1"/>
      <w:tblCellMar>
        <w:left w:w="108" w:type="dxa"/>
        <w:right w:w="108" w:type="dxa"/>
      </w:tblCellMar>
    </w:tblPr>
  </w:style>
  <w:style w:type="table" w:customStyle="1" w:styleId="3">
    <w:name w:val="3"/>
    <w:basedOn w:val="NormalTable0"/>
    <w:pPr>
      <w:spacing w:after="0" w:line="240" w:lineRule="auto"/>
    </w:pPr>
    <w:tblPr>
      <w:tblStyleRowBandSize w:val="1"/>
      <w:tblStyleColBandSize w:val="1"/>
      <w:tblCellMar>
        <w:left w:w="108" w:type="dxa"/>
        <w:right w:w="108" w:type="dxa"/>
      </w:tblCellMar>
    </w:tblPr>
  </w:style>
  <w:style w:type="table" w:customStyle="1" w:styleId="2">
    <w:name w:val="2"/>
    <w:basedOn w:val="NormalTable0"/>
    <w:pPr>
      <w:spacing w:after="0" w:line="240" w:lineRule="auto"/>
    </w:pPr>
    <w:tblPr>
      <w:tblStyleRowBandSize w:val="1"/>
      <w:tblStyleColBandSize w:val="1"/>
      <w:tblCellMar>
        <w:left w:w="108" w:type="dxa"/>
        <w:right w:w="108" w:type="dxa"/>
      </w:tblCellMar>
    </w:tblPr>
  </w:style>
  <w:style w:type="table" w:customStyle="1" w:styleId="1">
    <w:name w:val="1"/>
    <w:basedOn w:val="NormalTable0"/>
    <w:pPr>
      <w:spacing w:after="0" w:line="240" w:lineRule="auto"/>
    </w:p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144B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B82"/>
    <w:rPr>
      <w:rFonts w:ascii="Tahoma" w:hAnsi="Tahoma" w:cs="Tahoma"/>
      <w:sz w:val="16"/>
      <w:szCs w:val="16"/>
    </w:rPr>
  </w:style>
  <w:style w:type="paragraph" w:styleId="Sumrio1">
    <w:name w:val="toc 1"/>
    <w:basedOn w:val="Normal"/>
    <w:next w:val="Normal"/>
    <w:autoRedefine/>
    <w:uiPriority w:val="39"/>
    <w:unhideWhenUsed/>
    <w:rsid w:val="00144B82"/>
    <w:pPr>
      <w:spacing w:after="100"/>
    </w:pPr>
  </w:style>
  <w:style w:type="paragraph" w:styleId="Sumrio2">
    <w:name w:val="toc 2"/>
    <w:basedOn w:val="Normal"/>
    <w:next w:val="Normal"/>
    <w:autoRedefine/>
    <w:uiPriority w:val="39"/>
    <w:unhideWhenUsed/>
    <w:rsid w:val="00144B82"/>
    <w:pPr>
      <w:spacing w:after="100"/>
      <w:ind w:left="220"/>
    </w:pPr>
  </w:style>
  <w:style w:type="character" w:styleId="Hyperlink">
    <w:name w:val="Hyperlink"/>
    <w:basedOn w:val="Fontepargpadro"/>
    <w:uiPriority w:val="99"/>
    <w:unhideWhenUsed/>
    <w:rsid w:val="00144B82"/>
    <w:rPr>
      <w:color w:val="0000FF" w:themeColor="hyperlink"/>
      <w:u w:val="single"/>
    </w:rPr>
  </w:style>
  <w:style w:type="paragraph" w:styleId="NormalWeb">
    <w:name w:val="Normal (Web)"/>
    <w:basedOn w:val="Normal"/>
    <w:uiPriority w:val="99"/>
    <w:unhideWhenUsed/>
    <w:rsid w:val="00785B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412">
      <w:bodyDiv w:val="1"/>
      <w:marLeft w:val="0"/>
      <w:marRight w:val="0"/>
      <w:marTop w:val="0"/>
      <w:marBottom w:val="0"/>
      <w:divBdr>
        <w:top w:val="none" w:sz="0" w:space="0" w:color="auto"/>
        <w:left w:val="none" w:sz="0" w:space="0" w:color="auto"/>
        <w:bottom w:val="none" w:sz="0" w:space="0" w:color="auto"/>
        <w:right w:val="none" w:sz="0" w:space="0" w:color="auto"/>
      </w:divBdr>
    </w:div>
    <w:div w:id="666253101">
      <w:bodyDiv w:val="1"/>
      <w:marLeft w:val="0"/>
      <w:marRight w:val="0"/>
      <w:marTop w:val="0"/>
      <w:marBottom w:val="0"/>
      <w:divBdr>
        <w:top w:val="none" w:sz="0" w:space="0" w:color="auto"/>
        <w:left w:val="none" w:sz="0" w:space="0" w:color="auto"/>
        <w:bottom w:val="none" w:sz="0" w:space="0" w:color="auto"/>
        <w:right w:val="none" w:sz="0" w:space="0" w:color="auto"/>
      </w:divBdr>
    </w:div>
    <w:div w:id="1016813919">
      <w:bodyDiv w:val="1"/>
      <w:marLeft w:val="0"/>
      <w:marRight w:val="0"/>
      <w:marTop w:val="0"/>
      <w:marBottom w:val="0"/>
      <w:divBdr>
        <w:top w:val="none" w:sz="0" w:space="0" w:color="auto"/>
        <w:left w:val="none" w:sz="0" w:space="0" w:color="auto"/>
        <w:bottom w:val="none" w:sz="0" w:space="0" w:color="auto"/>
        <w:right w:val="none" w:sz="0" w:space="0" w:color="auto"/>
      </w:divBdr>
    </w:div>
    <w:div w:id="1035424207">
      <w:bodyDiv w:val="1"/>
      <w:marLeft w:val="0"/>
      <w:marRight w:val="0"/>
      <w:marTop w:val="0"/>
      <w:marBottom w:val="0"/>
      <w:divBdr>
        <w:top w:val="none" w:sz="0" w:space="0" w:color="auto"/>
        <w:left w:val="none" w:sz="0" w:space="0" w:color="auto"/>
        <w:bottom w:val="none" w:sz="0" w:space="0" w:color="auto"/>
        <w:right w:val="none" w:sz="0" w:space="0" w:color="auto"/>
      </w:divBdr>
    </w:div>
    <w:div w:id="1132869725">
      <w:bodyDiv w:val="1"/>
      <w:marLeft w:val="0"/>
      <w:marRight w:val="0"/>
      <w:marTop w:val="0"/>
      <w:marBottom w:val="0"/>
      <w:divBdr>
        <w:top w:val="none" w:sz="0" w:space="0" w:color="auto"/>
        <w:left w:val="none" w:sz="0" w:space="0" w:color="auto"/>
        <w:bottom w:val="none" w:sz="0" w:space="0" w:color="auto"/>
        <w:right w:val="none" w:sz="0" w:space="0" w:color="auto"/>
      </w:divBdr>
    </w:div>
    <w:div w:id="1203206727">
      <w:bodyDiv w:val="1"/>
      <w:marLeft w:val="0"/>
      <w:marRight w:val="0"/>
      <w:marTop w:val="0"/>
      <w:marBottom w:val="0"/>
      <w:divBdr>
        <w:top w:val="none" w:sz="0" w:space="0" w:color="auto"/>
        <w:left w:val="none" w:sz="0" w:space="0" w:color="auto"/>
        <w:bottom w:val="none" w:sz="0" w:space="0" w:color="auto"/>
        <w:right w:val="none" w:sz="0" w:space="0" w:color="auto"/>
      </w:divBdr>
    </w:div>
    <w:div w:id="1342053006">
      <w:bodyDiv w:val="1"/>
      <w:marLeft w:val="0"/>
      <w:marRight w:val="0"/>
      <w:marTop w:val="0"/>
      <w:marBottom w:val="0"/>
      <w:divBdr>
        <w:top w:val="none" w:sz="0" w:space="0" w:color="auto"/>
        <w:left w:val="none" w:sz="0" w:space="0" w:color="auto"/>
        <w:bottom w:val="none" w:sz="0" w:space="0" w:color="auto"/>
        <w:right w:val="none" w:sz="0" w:space="0" w:color="auto"/>
      </w:divBdr>
    </w:div>
    <w:div w:id="1358510184">
      <w:bodyDiv w:val="1"/>
      <w:marLeft w:val="0"/>
      <w:marRight w:val="0"/>
      <w:marTop w:val="0"/>
      <w:marBottom w:val="0"/>
      <w:divBdr>
        <w:top w:val="none" w:sz="0" w:space="0" w:color="auto"/>
        <w:left w:val="none" w:sz="0" w:space="0" w:color="auto"/>
        <w:bottom w:val="none" w:sz="0" w:space="0" w:color="auto"/>
        <w:right w:val="none" w:sz="0" w:space="0" w:color="auto"/>
      </w:divBdr>
    </w:div>
    <w:div w:id="1389257314">
      <w:bodyDiv w:val="1"/>
      <w:marLeft w:val="0"/>
      <w:marRight w:val="0"/>
      <w:marTop w:val="0"/>
      <w:marBottom w:val="0"/>
      <w:divBdr>
        <w:top w:val="none" w:sz="0" w:space="0" w:color="auto"/>
        <w:left w:val="none" w:sz="0" w:space="0" w:color="auto"/>
        <w:bottom w:val="none" w:sz="0" w:space="0" w:color="auto"/>
        <w:right w:val="none" w:sz="0" w:space="0" w:color="auto"/>
      </w:divBdr>
    </w:div>
    <w:div w:id="1601185219">
      <w:bodyDiv w:val="1"/>
      <w:marLeft w:val="0"/>
      <w:marRight w:val="0"/>
      <w:marTop w:val="0"/>
      <w:marBottom w:val="0"/>
      <w:divBdr>
        <w:top w:val="none" w:sz="0" w:space="0" w:color="auto"/>
        <w:left w:val="none" w:sz="0" w:space="0" w:color="auto"/>
        <w:bottom w:val="none" w:sz="0" w:space="0" w:color="auto"/>
        <w:right w:val="none" w:sz="0" w:space="0" w:color="auto"/>
      </w:divBdr>
    </w:div>
    <w:div w:id="1903712683">
      <w:bodyDiv w:val="1"/>
      <w:marLeft w:val="0"/>
      <w:marRight w:val="0"/>
      <w:marTop w:val="0"/>
      <w:marBottom w:val="0"/>
      <w:divBdr>
        <w:top w:val="none" w:sz="0" w:space="0" w:color="auto"/>
        <w:left w:val="none" w:sz="0" w:space="0" w:color="auto"/>
        <w:bottom w:val="none" w:sz="0" w:space="0" w:color="auto"/>
        <w:right w:val="none" w:sz="0" w:space="0" w:color="auto"/>
      </w:divBdr>
    </w:div>
    <w:div w:id="213328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2"/>
  </w:compat>
  <w:rsids>
    <w:rsidRoot w:val="00183241"/>
    <w:rsid w:val="00183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63B3-D4D3-4738-85D4-99970A86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126</Pages>
  <Words>52654</Words>
  <Characters>284336</Characters>
  <Application>Microsoft Office Word</Application>
  <DocSecurity>0</DocSecurity>
  <Lines>2369</Lines>
  <Paragraphs>672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Marize</dc:creator>
  <cp:lastModifiedBy>Marize Passos</cp:lastModifiedBy>
  <cp:revision>5</cp:revision>
  <cp:lastPrinted>2018-11-20T21:29:00Z</cp:lastPrinted>
  <dcterms:created xsi:type="dcterms:W3CDTF">2018-11-20T20:17:00Z</dcterms:created>
  <dcterms:modified xsi:type="dcterms:W3CDTF">2018-12-03T21:39:00Z</dcterms:modified>
</cp:coreProperties>
</file>